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51" w:rsidRDefault="00862551" w:rsidP="00AC6D11">
      <w:pPr>
        <w:jc w:val="center"/>
        <w:outlineLvl w:val="0"/>
        <w:rPr>
          <w:rFonts w:ascii="Arial Narrow" w:hAnsi="Arial Narrow" w:cs="Tahoma"/>
          <w:b/>
          <w:lang w:val="sv-SE"/>
        </w:rPr>
      </w:pPr>
      <w:r w:rsidRPr="003469AC">
        <w:rPr>
          <w:rFonts w:ascii="Arial Narrow" w:hAnsi="Arial Narrow" w:cs="Tahoma"/>
          <w:b/>
          <w:lang w:val="sv-SE"/>
        </w:rPr>
        <w:t>KATA PENGANTAR</w:t>
      </w:r>
    </w:p>
    <w:p w:rsidR="00862551" w:rsidRDefault="00862551" w:rsidP="00862551">
      <w:pPr>
        <w:spacing w:line="360" w:lineRule="auto"/>
        <w:jc w:val="both"/>
        <w:rPr>
          <w:rFonts w:ascii="Arial Narrow" w:hAnsi="Arial Narrow" w:cs="Tahoma"/>
          <w:lang w:val="sv-SE"/>
        </w:rPr>
      </w:pPr>
    </w:p>
    <w:p w:rsidR="00862551" w:rsidRDefault="0044694C" w:rsidP="00862551">
      <w:pPr>
        <w:spacing w:line="360" w:lineRule="auto"/>
        <w:ind w:firstLine="720"/>
        <w:jc w:val="both"/>
        <w:rPr>
          <w:rFonts w:ascii="Arial Narrow" w:hAnsi="Arial Narrow" w:cs="Tahoma"/>
          <w:lang w:val="sv-SE"/>
        </w:rPr>
      </w:pPr>
      <w:r>
        <w:rPr>
          <w:rFonts w:ascii="Arial Narrow" w:hAnsi="Arial Narrow" w:cs="Tahoma"/>
          <w:lang w:val="sv-SE"/>
        </w:rPr>
        <w:t>Puji s</w:t>
      </w:r>
      <w:r w:rsidR="00862551" w:rsidRPr="003469AC">
        <w:rPr>
          <w:rFonts w:ascii="Arial Narrow" w:hAnsi="Arial Narrow" w:cs="Tahoma"/>
          <w:lang w:val="sv-SE"/>
        </w:rPr>
        <w:t xml:space="preserve">yukur </w:t>
      </w:r>
      <w:r w:rsidR="002974F5">
        <w:rPr>
          <w:rFonts w:ascii="Arial Narrow" w:hAnsi="Arial Narrow" w:cs="Tahoma"/>
          <w:lang w:val="sv-SE"/>
        </w:rPr>
        <w:t>kita panjatkan kehadirat Allah SWT</w:t>
      </w:r>
      <w:r w:rsidR="00862551" w:rsidRPr="003469AC">
        <w:rPr>
          <w:rFonts w:ascii="Arial Narrow" w:hAnsi="Arial Narrow" w:cs="Tahoma"/>
          <w:lang w:val="sv-SE"/>
        </w:rPr>
        <w:t xml:space="preserve"> yang telah</w:t>
      </w:r>
      <w:r w:rsidR="00862551">
        <w:rPr>
          <w:rFonts w:ascii="Arial Narrow" w:hAnsi="Arial Narrow" w:cs="Tahoma"/>
          <w:lang w:val="sv-SE"/>
        </w:rPr>
        <w:t xml:space="preserve"> </w:t>
      </w:r>
      <w:r w:rsidR="00862551" w:rsidRPr="003469AC">
        <w:rPr>
          <w:rFonts w:ascii="Arial Narrow" w:hAnsi="Arial Narrow" w:cs="Tahoma"/>
          <w:lang w:val="sv-SE"/>
        </w:rPr>
        <w:t xml:space="preserve">melimpahkan </w:t>
      </w:r>
      <w:r w:rsidR="002974F5">
        <w:rPr>
          <w:rFonts w:ascii="Arial Narrow" w:hAnsi="Arial Narrow" w:cs="Tahoma"/>
          <w:lang w:val="sv-SE"/>
        </w:rPr>
        <w:t>rahmat</w:t>
      </w:r>
      <w:r w:rsidR="00862551" w:rsidRPr="003469AC">
        <w:rPr>
          <w:rFonts w:ascii="Arial Narrow" w:hAnsi="Arial Narrow" w:cs="Tahoma"/>
          <w:lang w:val="sv-SE"/>
        </w:rPr>
        <w:t xml:space="preserve"> dan </w:t>
      </w:r>
      <w:r w:rsidR="002974F5">
        <w:rPr>
          <w:rFonts w:ascii="Arial Narrow" w:hAnsi="Arial Narrow" w:cs="Tahoma"/>
          <w:lang w:val="sv-SE"/>
        </w:rPr>
        <w:t>hidayah</w:t>
      </w:r>
      <w:r w:rsidR="00862551" w:rsidRPr="003469AC">
        <w:rPr>
          <w:rFonts w:ascii="Arial Narrow" w:hAnsi="Arial Narrow" w:cs="Tahoma"/>
          <w:lang w:val="sv-SE"/>
        </w:rPr>
        <w:t xml:space="preserve">-Nya sehingga Laporan </w:t>
      </w:r>
      <w:r w:rsidR="00215846">
        <w:rPr>
          <w:rFonts w:ascii="Arial Narrow" w:hAnsi="Arial Narrow" w:cs="Tahoma"/>
          <w:lang w:val="sv-SE"/>
        </w:rPr>
        <w:t>Kinerja Instansi Pemerintah (LK</w:t>
      </w:r>
      <w:r w:rsidR="00862551">
        <w:rPr>
          <w:rFonts w:ascii="Arial Narrow" w:hAnsi="Arial Narrow" w:cs="Tahoma"/>
          <w:lang w:val="sv-SE"/>
        </w:rPr>
        <w:t xml:space="preserve">j </w:t>
      </w:r>
      <w:r w:rsidR="00862551" w:rsidRPr="003469AC">
        <w:rPr>
          <w:rFonts w:ascii="Arial Narrow" w:hAnsi="Arial Narrow" w:cs="Tahoma"/>
          <w:lang w:val="sv-SE"/>
        </w:rPr>
        <w:t xml:space="preserve">IP) </w:t>
      </w:r>
      <w:r w:rsidR="00BD0873">
        <w:rPr>
          <w:rFonts w:ascii="Arial Narrow" w:hAnsi="Arial Narrow" w:cs="Tahoma"/>
          <w:lang w:val="sv-SE"/>
        </w:rPr>
        <w:t>Dinas Lingkungan Hidup</w:t>
      </w:r>
      <w:r w:rsidR="00BD0873" w:rsidRPr="00180760">
        <w:rPr>
          <w:rFonts w:ascii="Arial Narrow" w:hAnsi="Arial Narrow" w:cs="Tahoma"/>
          <w:lang w:val="sv-SE"/>
        </w:rPr>
        <w:t xml:space="preserve"> </w:t>
      </w:r>
      <w:r w:rsidR="00862551" w:rsidRPr="00180760">
        <w:rPr>
          <w:rFonts w:ascii="Arial Narrow" w:hAnsi="Arial Narrow" w:cs="Tahoma"/>
          <w:lang w:val="sv-SE"/>
        </w:rPr>
        <w:t>Kota Magelang</w:t>
      </w:r>
      <w:r w:rsidR="00862551" w:rsidRPr="003469AC">
        <w:rPr>
          <w:rFonts w:ascii="Arial Narrow" w:hAnsi="Arial Narrow" w:cs="Tahoma"/>
          <w:lang w:val="sv-SE"/>
        </w:rPr>
        <w:t xml:space="preserve"> </w:t>
      </w:r>
      <w:r w:rsidR="00862551">
        <w:rPr>
          <w:rFonts w:ascii="Arial Narrow" w:hAnsi="Arial Narrow" w:cs="Tahoma"/>
          <w:lang w:val="sv-SE"/>
        </w:rPr>
        <w:t>Tahun 201</w:t>
      </w:r>
      <w:r w:rsidR="00BD0873">
        <w:rPr>
          <w:rFonts w:ascii="Arial Narrow" w:hAnsi="Arial Narrow" w:cs="Tahoma"/>
          <w:lang w:val="sv-SE"/>
        </w:rPr>
        <w:t>7</w:t>
      </w:r>
      <w:r w:rsidR="00862551">
        <w:rPr>
          <w:rFonts w:ascii="Arial Narrow" w:hAnsi="Arial Narrow" w:cs="Tahoma"/>
          <w:lang w:val="sv-SE"/>
        </w:rPr>
        <w:t xml:space="preserve"> </w:t>
      </w:r>
      <w:r w:rsidR="00862551" w:rsidRPr="003469AC">
        <w:rPr>
          <w:rFonts w:ascii="Arial Narrow" w:hAnsi="Arial Narrow" w:cs="Tahoma"/>
          <w:lang w:val="sv-SE"/>
        </w:rPr>
        <w:t>sebagai</w:t>
      </w:r>
      <w:r w:rsidR="00862551">
        <w:rPr>
          <w:rFonts w:ascii="Arial Narrow" w:hAnsi="Arial Narrow" w:cs="Tahoma"/>
          <w:lang w:val="sv-SE"/>
        </w:rPr>
        <w:t xml:space="preserve"> </w:t>
      </w:r>
      <w:r w:rsidR="00862551" w:rsidRPr="003469AC">
        <w:rPr>
          <w:rFonts w:ascii="Arial Narrow" w:hAnsi="Arial Narrow" w:cs="Tahoma"/>
          <w:lang w:val="sv-SE"/>
        </w:rPr>
        <w:t xml:space="preserve">tindak lanjut pelaksanaan Rencana Strategis (Renstra) </w:t>
      </w:r>
      <w:r w:rsidR="00BD0873">
        <w:rPr>
          <w:rFonts w:ascii="Arial Narrow" w:hAnsi="Arial Narrow" w:cs="Tahoma"/>
          <w:lang w:val="sv-SE"/>
        </w:rPr>
        <w:t>Dinas Lingkungan Hidup</w:t>
      </w:r>
      <w:r w:rsidR="00862551">
        <w:rPr>
          <w:rFonts w:ascii="Arial Narrow" w:hAnsi="Arial Narrow" w:cs="Tahoma"/>
          <w:lang w:val="sv-SE"/>
        </w:rPr>
        <w:t xml:space="preserve"> Kota Magelang </w:t>
      </w:r>
      <w:r w:rsidR="00862551" w:rsidRPr="003469AC">
        <w:rPr>
          <w:rFonts w:ascii="Arial Narrow" w:hAnsi="Arial Narrow" w:cs="Tahoma"/>
          <w:lang w:val="sv-SE"/>
        </w:rPr>
        <w:t>tahun 20</w:t>
      </w:r>
      <w:r w:rsidR="00BD0873">
        <w:rPr>
          <w:rFonts w:ascii="Arial Narrow" w:hAnsi="Arial Narrow" w:cs="Tahoma"/>
          <w:lang w:val="sv-SE"/>
        </w:rPr>
        <w:t xml:space="preserve">16-2021 </w:t>
      </w:r>
      <w:r w:rsidR="002974F5">
        <w:rPr>
          <w:rFonts w:ascii="Arial Narrow" w:hAnsi="Arial Narrow" w:cs="Tahoma"/>
          <w:lang w:val="sv-SE"/>
        </w:rPr>
        <w:t>dapat tersusun sesuai rencana</w:t>
      </w:r>
      <w:r w:rsidR="00862551" w:rsidRPr="003469AC">
        <w:rPr>
          <w:rFonts w:ascii="Arial Narrow" w:hAnsi="Arial Narrow" w:cs="Tahoma"/>
          <w:lang w:val="sv-SE"/>
        </w:rPr>
        <w:t>.</w:t>
      </w:r>
    </w:p>
    <w:p w:rsidR="00862551" w:rsidRPr="003469AC" w:rsidRDefault="00862551" w:rsidP="00862551">
      <w:pPr>
        <w:spacing w:line="360" w:lineRule="auto"/>
        <w:ind w:firstLine="720"/>
        <w:jc w:val="both"/>
        <w:rPr>
          <w:rFonts w:ascii="Arial Narrow" w:hAnsi="Arial Narrow" w:cs="Tahoma"/>
          <w:lang w:val="sv-SE"/>
        </w:rPr>
      </w:pPr>
      <w:r>
        <w:rPr>
          <w:rFonts w:ascii="Arial Narrow" w:hAnsi="Arial Narrow" w:cs="Tahoma"/>
          <w:lang w:val="sv-SE"/>
        </w:rPr>
        <w:t xml:space="preserve">Menurut Peraturan Menteri Pendayaan Aparatur Negara dan Reformasi Birokrasi Nomor 53 Tahun 2014 tentang Petunjuk Teknis Perjanjian Laporan Kinerja merupakan bentuk akuntabilitas dari pelaksanaan tugas dan fungsi yang dipercayakan kepada setiap instansi Pemerintah atas penggunaan anggaran. Hal terpenting yang diperlukan dalam penelusuran Laporan Kinerja adalah Pengukuran Kinerja dan evaluasi serta pengungkapan </w:t>
      </w:r>
      <w:r w:rsidRPr="00540810">
        <w:rPr>
          <w:rFonts w:ascii="Arial Narrow" w:hAnsi="Arial Narrow" w:cs="Tahoma"/>
          <w:i/>
          <w:lang w:val="sv-SE"/>
        </w:rPr>
        <w:t>(disclosure)</w:t>
      </w:r>
      <w:r>
        <w:rPr>
          <w:rFonts w:ascii="Arial Narrow" w:hAnsi="Arial Narrow" w:cs="Tahoma"/>
          <w:lang w:val="sv-SE"/>
        </w:rPr>
        <w:t xml:space="preserve"> secara memadai terhadap hasil analisis terhadap pengukuran kinerja. Oleh karena itu m</w:t>
      </w:r>
      <w:r w:rsidR="00BD6846">
        <w:rPr>
          <w:rFonts w:ascii="Arial Narrow" w:hAnsi="Arial Narrow" w:cs="Tahoma"/>
          <w:lang w:val="sv-SE"/>
        </w:rPr>
        <w:t>embangun si</w:t>
      </w:r>
      <w:r w:rsidRPr="003469AC">
        <w:rPr>
          <w:rFonts w:ascii="Arial Narrow" w:hAnsi="Arial Narrow" w:cs="Tahoma"/>
          <w:lang w:val="sv-SE"/>
        </w:rPr>
        <w:t>stem akuntabilitas kinerja sebagai bentuk akuntabilitas</w:t>
      </w:r>
      <w:r>
        <w:rPr>
          <w:rFonts w:ascii="Arial Narrow" w:hAnsi="Arial Narrow" w:cs="Tahoma"/>
          <w:lang w:val="sv-SE"/>
        </w:rPr>
        <w:t xml:space="preserve"> </w:t>
      </w:r>
      <w:r w:rsidRPr="003469AC">
        <w:rPr>
          <w:rFonts w:ascii="Arial Narrow" w:hAnsi="Arial Narrow" w:cs="Tahoma"/>
          <w:lang w:val="sv-SE"/>
        </w:rPr>
        <w:t>manajerial dan publi</w:t>
      </w:r>
      <w:r>
        <w:rPr>
          <w:rFonts w:ascii="Arial Narrow" w:hAnsi="Arial Narrow" w:cs="Tahoma"/>
          <w:lang w:val="sv-SE"/>
        </w:rPr>
        <w:t>k</w:t>
      </w:r>
      <w:r w:rsidRPr="003469AC">
        <w:rPr>
          <w:rFonts w:ascii="Arial Narrow" w:hAnsi="Arial Narrow" w:cs="Tahoma"/>
          <w:lang w:val="sv-SE"/>
        </w:rPr>
        <w:t xml:space="preserve"> tidak semata-mata dimaksudkan untuk memenuhi</w:t>
      </w:r>
      <w:r>
        <w:rPr>
          <w:rFonts w:ascii="Arial Narrow" w:hAnsi="Arial Narrow" w:cs="Tahoma"/>
          <w:lang w:val="sv-SE"/>
        </w:rPr>
        <w:t xml:space="preserve"> </w:t>
      </w:r>
      <w:r w:rsidRPr="003469AC">
        <w:rPr>
          <w:rFonts w:ascii="Arial Narrow" w:hAnsi="Arial Narrow" w:cs="Tahoma"/>
          <w:lang w:val="sv-SE"/>
        </w:rPr>
        <w:t>kewajiban ketentuan perundang-undangan yang ada tetapi lebih dari itu juga</w:t>
      </w:r>
      <w:r>
        <w:rPr>
          <w:rFonts w:ascii="Arial Narrow" w:hAnsi="Arial Narrow" w:cs="Tahoma"/>
          <w:lang w:val="sv-SE"/>
        </w:rPr>
        <w:t xml:space="preserve"> </w:t>
      </w:r>
      <w:r w:rsidRPr="003469AC">
        <w:rPr>
          <w:rFonts w:ascii="Arial Narrow" w:hAnsi="Arial Narrow" w:cs="Tahoma"/>
          <w:lang w:val="sv-SE"/>
        </w:rPr>
        <w:t xml:space="preserve">merupakan kebutuhan bagi organisasi pada </w:t>
      </w:r>
      <w:r w:rsidR="00BD0873">
        <w:rPr>
          <w:rFonts w:ascii="Arial Narrow" w:hAnsi="Arial Narrow" w:cs="Tahoma"/>
          <w:lang w:val="sv-SE"/>
        </w:rPr>
        <w:t>Dinas Lingkungan Hidup</w:t>
      </w:r>
      <w:r w:rsidRPr="00180760">
        <w:rPr>
          <w:rFonts w:ascii="Arial Narrow" w:hAnsi="Arial Narrow" w:cs="Tahoma"/>
          <w:lang w:val="sv-SE"/>
        </w:rPr>
        <w:t xml:space="preserve"> Kota Magelang</w:t>
      </w:r>
      <w:r w:rsidRPr="003469AC">
        <w:rPr>
          <w:rFonts w:ascii="Arial Narrow" w:hAnsi="Arial Narrow" w:cs="Tahoma"/>
          <w:lang w:val="sv-SE"/>
        </w:rPr>
        <w:t>.</w:t>
      </w:r>
    </w:p>
    <w:p w:rsidR="00862551" w:rsidRDefault="00862551" w:rsidP="00862551">
      <w:pPr>
        <w:spacing w:line="360" w:lineRule="auto"/>
        <w:ind w:firstLine="720"/>
        <w:jc w:val="both"/>
        <w:rPr>
          <w:rFonts w:ascii="Arial Narrow" w:hAnsi="Arial Narrow" w:cs="Tahoma"/>
          <w:lang w:val="sv-SE"/>
        </w:rPr>
      </w:pPr>
      <w:r w:rsidRPr="003469AC">
        <w:rPr>
          <w:rFonts w:ascii="Arial Narrow" w:hAnsi="Arial Narrow" w:cs="Tahoma"/>
          <w:lang w:val="sv-SE"/>
        </w:rPr>
        <w:t>Materi L</w:t>
      </w:r>
      <w:r>
        <w:rPr>
          <w:rFonts w:ascii="Arial Narrow" w:hAnsi="Arial Narrow" w:cs="Tahoma"/>
          <w:lang w:val="sv-SE"/>
        </w:rPr>
        <w:t>aporan Kinerja</w:t>
      </w:r>
      <w:r w:rsidR="00540810">
        <w:rPr>
          <w:rFonts w:ascii="Arial Narrow" w:hAnsi="Arial Narrow" w:cs="Tahoma"/>
          <w:lang w:val="sv-SE"/>
        </w:rPr>
        <w:t xml:space="preserve"> </w:t>
      </w:r>
      <w:r w:rsidR="00215846">
        <w:rPr>
          <w:rFonts w:ascii="Arial Narrow" w:hAnsi="Arial Narrow" w:cs="Tahoma"/>
          <w:lang w:val="sv-SE"/>
        </w:rPr>
        <w:t>Instansi Pemerintah (LK</w:t>
      </w:r>
      <w:r>
        <w:rPr>
          <w:rFonts w:ascii="Arial Narrow" w:hAnsi="Arial Narrow" w:cs="Tahoma"/>
          <w:lang w:val="sv-SE"/>
        </w:rPr>
        <w:t>j IP) ini</w:t>
      </w:r>
      <w:r w:rsidRPr="003469AC">
        <w:rPr>
          <w:rFonts w:ascii="Arial Narrow" w:hAnsi="Arial Narrow" w:cs="Tahoma"/>
          <w:lang w:val="sv-SE"/>
        </w:rPr>
        <w:t xml:space="preserve"> men</w:t>
      </w:r>
      <w:r>
        <w:rPr>
          <w:rFonts w:ascii="Arial Narrow" w:hAnsi="Arial Narrow" w:cs="Tahoma"/>
          <w:lang w:val="sv-SE"/>
        </w:rPr>
        <w:t>cak</w:t>
      </w:r>
      <w:r w:rsidR="00BD0873">
        <w:rPr>
          <w:rFonts w:ascii="Arial Narrow" w:hAnsi="Arial Narrow" w:cs="Tahoma"/>
          <w:lang w:val="sv-SE"/>
        </w:rPr>
        <w:t>up Perjanjian Kinerja Tahun 2017</w:t>
      </w:r>
      <w:r>
        <w:rPr>
          <w:rFonts w:ascii="Arial Narrow" w:hAnsi="Arial Narrow" w:cs="Tahoma"/>
          <w:lang w:val="sv-SE"/>
        </w:rPr>
        <w:t xml:space="preserve"> dan Capaian Kinerja Organisasi untuk setiap pernyataan kinerja sasaran strategis organisasi sesuai dengan hasil pengukuran kinerja organisasi.</w:t>
      </w:r>
    </w:p>
    <w:p w:rsidR="00862551" w:rsidRPr="003469AC" w:rsidRDefault="00862551" w:rsidP="00862551">
      <w:pPr>
        <w:spacing w:line="360" w:lineRule="auto"/>
        <w:ind w:firstLine="720"/>
        <w:jc w:val="both"/>
        <w:rPr>
          <w:rFonts w:ascii="Arial Narrow" w:hAnsi="Arial Narrow" w:cs="Tahoma"/>
          <w:lang w:val="sv-SE"/>
        </w:rPr>
      </w:pPr>
      <w:r w:rsidRPr="003469AC">
        <w:rPr>
          <w:rFonts w:ascii="Arial Narrow" w:hAnsi="Arial Narrow" w:cs="Tahoma"/>
          <w:lang w:val="sv-SE"/>
        </w:rPr>
        <w:t xml:space="preserve"> Kami </w:t>
      </w:r>
      <w:r w:rsidR="002974F5">
        <w:rPr>
          <w:rFonts w:ascii="Arial Narrow" w:hAnsi="Arial Narrow" w:cs="Tahoma"/>
          <w:lang w:val="sv-SE"/>
        </w:rPr>
        <w:t>menyadari bahwa</w:t>
      </w:r>
      <w:r w:rsidRPr="003469AC">
        <w:rPr>
          <w:rFonts w:ascii="Arial Narrow" w:hAnsi="Arial Narrow" w:cs="Tahoma"/>
          <w:lang w:val="sv-SE"/>
        </w:rPr>
        <w:t xml:space="preserve"> dalam penyajian</w:t>
      </w:r>
      <w:r>
        <w:rPr>
          <w:rFonts w:ascii="Arial Narrow" w:hAnsi="Arial Narrow" w:cs="Tahoma"/>
          <w:lang w:val="sv-SE"/>
        </w:rPr>
        <w:t>nya</w:t>
      </w:r>
      <w:r w:rsidRPr="003469AC">
        <w:rPr>
          <w:rFonts w:ascii="Arial Narrow" w:hAnsi="Arial Narrow" w:cs="Tahoma"/>
          <w:lang w:val="sv-SE"/>
        </w:rPr>
        <w:t xml:space="preserve"> </w:t>
      </w:r>
      <w:r w:rsidR="002974F5">
        <w:rPr>
          <w:rFonts w:ascii="Arial Narrow" w:hAnsi="Arial Narrow" w:cs="Tahoma"/>
          <w:lang w:val="sv-SE"/>
        </w:rPr>
        <w:t>laporan ini</w:t>
      </w:r>
      <w:r w:rsidRPr="003469AC">
        <w:rPr>
          <w:rFonts w:ascii="Arial Narrow" w:hAnsi="Arial Narrow" w:cs="Tahoma"/>
          <w:lang w:val="sv-SE"/>
        </w:rPr>
        <w:t xml:space="preserve"> masih</w:t>
      </w:r>
      <w:r>
        <w:rPr>
          <w:rFonts w:ascii="Arial Narrow" w:hAnsi="Arial Narrow" w:cs="Tahoma"/>
          <w:lang w:val="sv-SE"/>
        </w:rPr>
        <w:t xml:space="preserve"> </w:t>
      </w:r>
      <w:r w:rsidR="002974F5">
        <w:rPr>
          <w:rFonts w:ascii="Arial Narrow" w:hAnsi="Arial Narrow" w:cs="Tahoma"/>
          <w:lang w:val="sv-SE"/>
        </w:rPr>
        <w:t>ter</w:t>
      </w:r>
      <w:r w:rsidRPr="003469AC">
        <w:rPr>
          <w:rFonts w:ascii="Arial Narrow" w:hAnsi="Arial Narrow" w:cs="Tahoma"/>
          <w:lang w:val="sv-SE"/>
        </w:rPr>
        <w:t>dapat kekurangan, untuk i</w:t>
      </w:r>
      <w:r w:rsidR="002974F5">
        <w:rPr>
          <w:rFonts w:ascii="Arial Narrow" w:hAnsi="Arial Narrow" w:cs="Tahoma"/>
          <w:lang w:val="sv-SE"/>
        </w:rPr>
        <w:t xml:space="preserve">tu </w:t>
      </w:r>
      <w:r w:rsidRPr="003469AC">
        <w:rPr>
          <w:rFonts w:ascii="Arial Narrow" w:hAnsi="Arial Narrow" w:cs="Tahoma"/>
          <w:lang w:val="sv-SE"/>
        </w:rPr>
        <w:t xml:space="preserve">kritik dan saran </w:t>
      </w:r>
      <w:r w:rsidR="002974F5">
        <w:rPr>
          <w:rFonts w:ascii="Arial Narrow" w:hAnsi="Arial Narrow" w:cs="Tahoma"/>
          <w:lang w:val="sv-SE"/>
        </w:rPr>
        <w:t xml:space="preserve">sangat kami harapkan </w:t>
      </w:r>
      <w:r w:rsidRPr="003469AC">
        <w:rPr>
          <w:rFonts w:ascii="Arial Narrow" w:hAnsi="Arial Narrow" w:cs="Tahoma"/>
          <w:lang w:val="sv-SE"/>
        </w:rPr>
        <w:t>untuk perbaikan</w:t>
      </w:r>
      <w:r>
        <w:rPr>
          <w:rFonts w:ascii="Arial Narrow" w:hAnsi="Arial Narrow" w:cs="Tahoma"/>
          <w:lang w:val="sv-SE"/>
        </w:rPr>
        <w:t xml:space="preserve"> </w:t>
      </w:r>
      <w:r w:rsidRPr="003469AC">
        <w:rPr>
          <w:rFonts w:ascii="Arial Narrow" w:hAnsi="Arial Narrow" w:cs="Tahoma"/>
          <w:lang w:val="sv-SE"/>
        </w:rPr>
        <w:t>dimasa yang akan datang.</w:t>
      </w:r>
    </w:p>
    <w:p w:rsidR="00862551" w:rsidRDefault="00862551" w:rsidP="00862551">
      <w:pPr>
        <w:spacing w:line="360" w:lineRule="auto"/>
        <w:ind w:firstLine="720"/>
        <w:jc w:val="both"/>
        <w:rPr>
          <w:rFonts w:ascii="Arial Narrow" w:hAnsi="Arial Narrow" w:cs="Tahoma"/>
          <w:lang w:val="sv-SE"/>
        </w:rPr>
      </w:pPr>
      <w:r w:rsidRPr="003469AC">
        <w:rPr>
          <w:rFonts w:ascii="Arial Narrow" w:hAnsi="Arial Narrow" w:cs="Tahoma"/>
          <w:lang w:val="sv-SE"/>
        </w:rPr>
        <w:t xml:space="preserve">Demikian laporan </w:t>
      </w:r>
      <w:r w:rsidR="002974F5">
        <w:rPr>
          <w:rFonts w:ascii="Arial Narrow" w:hAnsi="Arial Narrow" w:cs="Tahoma"/>
          <w:lang w:val="sv-SE"/>
        </w:rPr>
        <w:t>Laporan Kinerja ini k</w:t>
      </w:r>
      <w:r w:rsidRPr="003469AC">
        <w:rPr>
          <w:rFonts w:ascii="Arial Narrow" w:hAnsi="Arial Narrow" w:cs="Tahoma"/>
          <w:lang w:val="sv-SE"/>
        </w:rPr>
        <w:t xml:space="preserve">ami </w:t>
      </w:r>
      <w:r w:rsidR="002974F5">
        <w:rPr>
          <w:rFonts w:ascii="Arial Narrow" w:hAnsi="Arial Narrow" w:cs="Tahoma"/>
          <w:lang w:val="sv-SE"/>
        </w:rPr>
        <w:t>susun sebagai</w:t>
      </w:r>
      <w:r w:rsidRPr="003469AC">
        <w:rPr>
          <w:rFonts w:ascii="Arial Narrow" w:hAnsi="Arial Narrow" w:cs="Tahoma"/>
          <w:lang w:val="sv-SE"/>
        </w:rPr>
        <w:t xml:space="preserve"> bahan kajian</w:t>
      </w:r>
      <w:r>
        <w:rPr>
          <w:rFonts w:ascii="Arial Narrow" w:hAnsi="Arial Narrow" w:cs="Tahoma"/>
          <w:lang w:val="sv-SE"/>
        </w:rPr>
        <w:t xml:space="preserve"> </w:t>
      </w:r>
      <w:r w:rsidRPr="003469AC">
        <w:rPr>
          <w:rFonts w:ascii="Arial Narrow" w:hAnsi="Arial Narrow" w:cs="Tahoma"/>
          <w:lang w:val="sv-SE"/>
        </w:rPr>
        <w:t>lebih lanjut.</w:t>
      </w:r>
    </w:p>
    <w:p w:rsidR="00862551" w:rsidRPr="003469AC" w:rsidRDefault="00862551" w:rsidP="00862551">
      <w:pPr>
        <w:spacing w:line="360" w:lineRule="auto"/>
        <w:ind w:firstLine="720"/>
        <w:jc w:val="both"/>
        <w:rPr>
          <w:rFonts w:ascii="Arial Narrow" w:hAnsi="Arial Narrow" w:cs="Tahoma"/>
          <w:lang w:val="sv-SE"/>
        </w:rPr>
      </w:pPr>
    </w:p>
    <w:p w:rsidR="00862551" w:rsidRDefault="00862551" w:rsidP="00862551">
      <w:pPr>
        <w:spacing w:line="276" w:lineRule="auto"/>
        <w:ind w:left="4320"/>
        <w:jc w:val="center"/>
        <w:rPr>
          <w:rFonts w:ascii="Arial Narrow" w:hAnsi="Arial Narrow" w:cs="Tahoma"/>
          <w:lang w:val="sv-SE"/>
        </w:rPr>
      </w:pPr>
      <w:r w:rsidRPr="00B843E3">
        <w:rPr>
          <w:rFonts w:ascii="Arial Narrow" w:hAnsi="Arial Narrow" w:cs="Tahoma"/>
          <w:lang w:val="sv-SE"/>
        </w:rPr>
        <w:t>Magel</w:t>
      </w:r>
      <w:r w:rsidR="00540810">
        <w:rPr>
          <w:rFonts w:ascii="Arial Narrow" w:hAnsi="Arial Narrow" w:cs="Tahoma"/>
          <w:lang w:val="sv-SE"/>
        </w:rPr>
        <w:t xml:space="preserve">ang,         </w:t>
      </w:r>
      <w:r w:rsidR="00BD0873">
        <w:rPr>
          <w:rFonts w:ascii="Arial Narrow" w:hAnsi="Arial Narrow" w:cs="Tahoma"/>
          <w:lang w:val="sv-SE"/>
        </w:rPr>
        <w:t>Januari</w:t>
      </w:r>
      <w:r>
        <w:rPr>
          <w:rFonts w:ascii="Arial Narrow" w:hAnsi="Arial Narrow" w:cs="Tahoma"/>
          <w:lang w:val="sv-SE"/>
        </w:rPr>
        <w:t xml:space="preserve"> 201</w:t>
      </w:r>
      <w:r w:rsidR="00BD0873">
        <w:rPr>
          <w:rFonts w:ascii="Arial Narrow" w:hAnsi="Arial Narrow" w:cs="Tahoma"/>
          <w:lang w:val="sv-SE"/>
        </w:rPr>
        <w:t>8</w:t>
      </w:r>
    </w:p>
    <w:p w:rsidR="00862551" w:rsidRPr="00B843E3" w:rsidRDefault="00862551" w:rsidP="00862551">
      <w:pPr>
        <w:spacing w:line="276" w:lineRule="auto"/>
        <w:ind w:left="4320"/>
        <w:jc w:val="center"/>
        <w:rPr>
          <w:rFonts w:ascii="Arial Narrow" w:hAnsi="Arial Narrow" w:cs="Tahoma"/>
          <w:lang w:val="sv-SE"/>
        </w:rPr>
      </w:pPr>
    </w:p>
    <w:p w:rsidR="00862551" w:rsidRPr="00B843E3" w:rsidRDefault="00862551" w:rsidP="00BD0873">
      <w:pPr>
        <w:spacing w:line="276" w:lineRule="auto"/>
        <w:ind w:left="4320"/>
        <w:jc w:val="center"/>
        <w:outlineLvl w:val="0"/>
        <w:rPr>
          <w:rFonts w:ascii="Arial Narrow" w:hAnsi="Arial Narrow" w:cs="Tahoma"/>
          <w:lang w:val="sv-SE"/>
        </w:rPr>
      </w:pPr>
      <w:r w:rsidRPr="00B843E3">
        <w:rPr>
          <w:rFonts w:ascii="Arial Narrow" w:hAnsi="Arial Narrow" w:cs="Tahoma"/>
          <w:lang w:val="sv-SE"/>
        </w:rPr>
        <w:t>KEPALA DINAS</w:t>
      </w:r>
      <w:r w:rsidR="00BD0873">
        <w:rPr>
          <w:rFonts w:ascii="Arial Narrow" w:hAnsi="Arial Narrow" w:cs="Tahoma"/>
          <w:lang w:val="sv-SE"/>
        </w:rPr>
        <w:t xml:space="preserve"> LINGKUNGAN HIUDP</w:t>
      </w:r>
    </w:p>
    <w:p w:rsidR="00862551" w:rsidRPr="00B843E3" w:rsidRDefault="00862551" w:rsidP="00862551">
      <w:pPr>
        <w:spacing w:line="276" w:lineRule="auto"/>
        <w:ind w:left="4320"/>
        <w:jc w:val="center"/>
        <w:rPr>
          <w:rFonts w:ascii="Arial Narrow" w:hAnsi="Arial Narrow" w:cs="Tahoma"/>
          <w:lang w:val="sv-SE"/>
        </w:rPr>
      </w:pPr>
      <w:r w:rsidRPr="00B843E3">
        <w:rPr>
          <w:rFonts w:ascii="Arial Narrow" w:hAnsi="Arial Narrow" w:cs="Tahoma"/>
          <w:lang w:val="sv-SE"/>
        </w:rPr>
        <w:t>KOTA MAGELANG</w:t>
      </w:r>
    </w:p>
    <w:p w:rsidR="00862551" w:rsidRPr="00B843E3" w:rsidRDefault="00862551" w:rsidP="00862551">
      <w:pPr>
        <w:spacing w:line="276" w:lineRule="auto"/>
        <w:ind w:left="4320"/>
        <w:jc w:val="center"/>
        <w:rPr>
          <w:rFonts w:ascii="Arial Narrow" w:hAnsi="Arial Narrow" w:cs="Tahoma"/>
          <w:lang w:val="sv-SE"/>
        </w:rPr>
      </w:pPr>
    </w:p>
    <w:p w:rsidR="00862551" w:rsidRPr="00B843E3" w:rsidRDefault="00862551" w:rsidP="00862551">
      <w:pPr>
        <w:spacing w:line="276" w:lineRule="auto"/>
        <w:ind w:left="4320"/>
        <w:jc w:val="center"/>
        <w:rPr>
          <w:rFonts w:ascii="Arial Narrow" w:hAnsi="Arial Narrow" w:cs="Tahoma"/>
          <w:lang w:val="sv-SE"/>
        </w:rPr>
      </w:pPr>
    </w:p>
    <w:p w:rsidR="00862551" w:rsidRPr="00B843E3" w:rsidRDefault="00862551" w:rsidP="00862551">
      <w:pPr>
        <w:spacing w:line="276" w:lineRule="auto"/>
        <w:ind w:left="4320"/>
        <w:jc w:val="center"/>
        <w:rPr>
          <w:rFonts w:ascii="Arial Narrow" w:hAnsi="Arial Narrow" w:cs="Tahoma"/>
          <w:lang w:val="sv-SE"/>
        </w:rPr>
      </w:pPr>
    </w:p>
    <w:p w:rsidR="00862551" w:rsidRPr="00B843E3" w:rsidRDefault="00BD0873" w:rsidP="00AC6D11">
      <w:pPr>
        <w:spacing w:line="276" w:lineRule="auto"/>
        <w:ind w:left="4320"/>
        <w:jc w:val="center"/>
        <w:outlineLvl w:val="0"/>
        <w:rPr>
          <w:rFonts w:ascii="Arial Narrow" w:hAnsi="Arial Narrow" w:cs="Tahoma"/>
          <w:b/>
          <w:u w:val="single"/>
          <w:lang w:val="sv-SE"/>
        </w:rPr>
      </w:pPr>
      <w:r>
        <w:rPr>
          <w:rFonts w:ascii="Arial Narrow" w:hAnsi="Arial Narrow" w:cs="Tahoma"/>
          <w:b/>
          <w:u w:val="single"/>
          <w:lang w:val="sv-SE"/>
        </w:rPr>
        <w:t>MACHBUB YANI ARFIAN, S.Pd</w:t>
      </w:r>
    </w:p>
    <w:p w:rsidR="00862551" w:rsidRPr="00B843E3" w:rsidRDefault="00862551" w:rsidP="00862551">
      <w:pPr>
        <w:spacing w:line="276" w:lineRule="auto"/>
        <w:ind w:left="4320"/>
        <w:jc w:val="center"/>
        <w:rPr>
          <w:rFonts w:ascii="Arial Narrow" w:hAnsi="Arial Narrow" w:cs="Tahoma"/>
          <w:lang w:val="sv-SE"/>
        </w:rPr>
      </w:pPr>
      <w:r w:rsidRPr="00B843E3">
        <w:rPr>
          <w:rFonts w:ascii="Arial Narrow" w:hAnsi="Arial Narrow" w:cs="Tahoma"/>
          <w:lang w:val="sv-SE"/>
        </w:rPr>
        <w:t xml:space="preserve">Pembina </w:t>
      </w:r>
      <w:r w:rsidR="00050B4B">
        <w:rPr>
          <w:rFonts w:ascii="Arial Narrow" w:hAnsi="Arial Narrow" w:cs="Tahoma"/>
          <w:lang w:val="sv-SE"/>
        </w:rPr>
        <w:t>Utama Muda</w:t>
      </w:r>
    </w:p>
    <w:p w:rsidR="00862551" w:rsidRPr="00B843E3" w:rsidRDefault="00862551" w:rsidP="00862551">
      <w:pPr>
        <w:spacing w:line="276" w:lineRule="auto"/>
        <w:ind w:left="4320"/>
        <w:jc w:val="center"/>
        <w:rPr>
          <w:rFonts w:ascii="Arial Narrow" w:hAnsi="Arial Narrow"/>
        </w:rPr>
      </w:pPr>
      <w:r w:rsidRPr="00B843E3">
        <w:rPr>
          <w:rFonts w:ascii="Arial Narrow" w:hAnsi="Arial Narrow" w:cs="Tahoma"/>
          <w:lang w:val="sv-SE"/>
        </w:rPr>
        <w:t>NIP.  196</w:t>
      </w:r>
      <w:r w:rsidR="00BD0873">
        <w:rPr>
          <w:rFonts w:ascii="Arial Narrow" w:hAnsi="Arial Narrow" w:cs="Tahoma"/>
          <w:lang w:val="sv-SE"/>
        </w:rPr>
        <w:t>51203 198902 1 001</w:t>
      </w:r>
    </w:p>
    <w:p w:rsidR="00862551" w:rsidRDefault="00862551" w:rsidP="00862551">
      <w:pPr>
        <w:spacing w:line="360" w:lineRule="auto"/>
        <w:jc w:val="center"/>
        <w:rPr>
          <w:rFonts w:ascii="Arial Narrow" w:hAnsi="Arial Narrow" w:cs="Tahoma"/>
          <w:b/>
        </w:rPr>
      </w:pPr>
    </w:p>
    <w:p w:rsidR="00BD0873" w:rsidRDefault="00BD0873" w:rsidP="00862551">
      <w:pPr>
        <w:spacing w:line="360" w:lineRule="auto"/>
        <w:jc w:val="center"/>
        <w:rPr>
          <w:rFonts w:ascii="Arial Narrow" w:hAnsi="Arial Narrow" w:cs="Tahoma"/>
          <w:b/>
        </w:rPr>
      </w:pPr>
    </w:p>
    <w:p w:rsidR="00BD0873" w:rsidRDefault="00BD0873" w:rsidP="00862551">
      <w:pPr>
        <w:spacing w:line="360" w:lineRule="auto"/>
        <w:jc w:val="center"/>
        <w:rPr>
          <w:rFonts w:ascii="Arial Narrow" w:hAnsi="Arial Narrow" w:cs="Tahoma"/>
          <w:b/>
        </w:rPr>
      </w:pPr>
    </w:p>
    <w:p w:rsidR="00BD0873" w:rsidRDefault="00BD0873" w:rsidP="00862551">
      <w:pPr>
        <w:spacing w:line="360" w:lineRule="auto"/>
        <w:jc w:val="center"/>
        <w:rPr>
          <w:rFonts w:ascii="Arial Narrow" w:hAnsi="Arial Narrow" w:cs="Tahoma"/>
          <w:b/>
        </w:rPr>
      </w:pPr>
    </w:p>
    <w:p w:rsidR="00BD0873" w:rsidRDefault="00BD0873" w:rsidP="00862551">
      <w:pPr>
        <w:spacing w:line="360" w:lineRule="auto"/>
        <w:jc w:val="center"/>
        <w:rPr>
          <w:rFonts w:ascii="Arial Narrow" w:hAnsi="Arial Narrow" w:cs="Tahoma"/>
          <w:b/>
        </w:rPr>
      </w:pPr>
    </w:p>
    <w:p w:rsidR="00BD0873" w:rsidRDefault="00BD0873" w:rsidP="00862551">
      <w:pPr>
        <w:spacing w:line="360" w:lineRule="auto"/>
        <w:jc w:val="center"/>
        <w:rPr>
          <w:rFonts w:ascii="Arial Narrow" w:hAnsi="Arial Narrow" w:cs="Tahoma"/>
          <w:b/>
        </w:rPr>
      </w:pPr>
    </w:p>
    <w:p w:rsidR="00BD0873" w:rsidRDefault="00BD0873" w:rsidP="00862551">
      <w:pPr>
        <w:spacing w:line="360" w:lineRule="auto"/>
        <w:jc w:val="center"/>
        <w:rPr>
          <w:rFonts w:ascii="Arial Narrow" w:hAnsi="Arial Narrow" w:cs="Tahoma"/>
          <w:b/>
        </w:rPr>
      </w:pPr>
    </w:p>
    <w:p w:rsidR="00BD0873" w:rsidRDefault="00BD0873" w:rsidP="00862551">
      <w:pPr>
        <w:spacing w:line="360" w:lineRule="auto"/>
        <w:jc w:val="center"/>
        <w:rPr>
          <w:rFonts w:ascii="Arial Narrow" w:hAnsi="Arial Narrow" w:cs="Tahoma"/>
          <w:b/>
        </w:rPr>
      </w:pPr>
    </w:p>
    <w:p w:rsidR="00BD0873" w:rsidRDefault="00BD0873" w:rsidP="00862551">
      <w:pPr>
        <w:spacing w:line="360" w:lineRule="auto"/>
        <w:jc w:val="center"/>
        <w:rPr>
          <w:rFonts w:ascii="Arial Narrow" w:hAnsi="Arial Narrow" w:cs="Tahoma"/>
          <w:b/>
        </w:rPr>
      </w:pPr>
    </w:p>
    <w:p w:rsidR="00BD0873" w:rsidRDefault="00BD0873" w:rsidP="00862551">
      <w:pPr>
        <w:spacing w:line="360" w:lineRule="auto"/>
        <w:jc w:val="center"/>
        <w:rPr>
          <w:rFonts w:ascii="Arial Narrow" w:hAnsi="Arial Narrow" w:cs="Tahoma"/>
          <w:b/>
        </w:rPr>
        <w:sectPr w:rsidR="00BD0873" w:rsidSect="00BD0873">
          <w:footerReference w:type="even" r:id="rId9"/>
          <w:footerReference w:type="default" r:id="rId10"/>
          <w:footerReference w:type="first" r:id="rId11"/>
          <w:type w:val="continuous"/>
          <w:pgSz w:w="12240" w:h="18720" w:code="14"/>
          <w:pgMar w:top="1440" w:right="1440" w:bottom="1440" w:left="1440" w:header="720" w:footer="720" w:gutter="0"/>
          <w:pgNumType w:fmt="lowerRoman"/>
          <w:cols w:space="720"/>
          <w:titlePg/>
          <w:docGrid w:linePitch="360"/>
        </w:sectPr>
      </w:pPr>
    </w:p>
    <w:p w:rsidR="00050B4B" w:rsidRDefault="00050B4B" w:rsidP="00050B4B">
      <w:pPr>
        <w:spacing w:line="480" w:lineRule="auto"/>
        <w:jc w:val="center"/>
        <w:rPr>
          <w:b/>
        </w:rPr>
      </w:pPr>
      <w:r>
        <w:rPr>
          <w:b/>
        </w:rPr>
        <w:lastRenderedPageBreak/>
        <w:t>DAFTAR ISI</w:t>
      </w:r>
    </w:p>
    <w:p w:rsidR="00050B4B" w:rsidRDefault="00050B4B" w:rsidP="00050B4B">
      <w:pPr>
        <w:spacing w:line="480" w:lineRule="auto"/>
        <w:jc w:val="right"/>
        <w:rPr>
          <w:b/>
        </w:rPr>
      </w:pPr>
    </w:p>
    <w:p w:rsidR="00050B4B" w:rsidRDefault="00050B4B" w:rsidP="00A5686D">
      <w:pPr>
        <w:spacing w:line="480" w:lineRule="auto"/>
        <w:ind w:left="5760" w:firstLine="720"/>
        <w:jc w:val="center"/>
        <w:rPr>
          <w:b/>
        </w:rPr>
      </w:pPr>
      <w:r>
        <w:rPr>
          <w:b/>
        </w:rPr>
        <w:t>Halaman</w:t>
      </w:r>
    </w:p>
    <w:p w:rsidR="00050B4B" w:rsidRDefault="00050B4B" w:rsidP="00050B4B">
      <w:pPr>
        <w:tabs>
          <w:tab w:val="right" w:pos="720"/>
          <w:tab w:val="left" w:leader="dot" w:pos="7371"/>
          <w:tab w:val="right" w:pos="7920"/>
        </w:tabs>
        <w:spacing w:line="360" w:lineRule="auto"/>
        <w:jc w:val="both"/>
      </w:pPr>
      <w:r>
        <w:t>KATA PENGANTAR</w:t>
      </w:r>
      <w:r>
        <w:tab/>
      </w:r>
      <w:r>
        <w:tab/>
        <w:t>i</w:t>
      </w:r>
    </w:p>
    <w:p w:rsidR="00050B4B" w:rsidRDefault="00050B4B" w:rsidP="00050B4B">
      <w:pPr>
        <w:tabs>
          <w:tab w:val="right" w:pos="720"/>
          <w:tab w:val="left" w:leader="dot" w:pos="7371"/>
          <w:tab w:val="right" w:pos="7920"/>
        </w:tabs>
        <w:spacing w:line="360" w:lineRule="auto"/>
        <w:jc w:val="both"/>
      </w:pPr>
      <w:r>
        <w:t>DAFTAR ISI</w:t>
      </w:r>
      <w:r>
        <w:tab/>
      </w:r>
      <w:r>
        <w:tab/>
        <w:t>ii</w:t>
      </w:r>
    </w:p>
    <w:p w:rsidR="00050B4B" w:rsidRDefault="00050B4B" w:rsidP="00050B4B">
      <w:pPr>
        <w:tabs>
          <w:tab w:val="right" w:pos="720"/>
          <w:tab w:val="left" w:leader="dot" w:pos="7371"/>
          <w:tab w:val="right" w:pos="7655"/>
        </w:tabs>
        <w:spacing w:line="360" w:lineRule="auto"/>
        <w:jc w:val="both"/>
      </w:pPr>
      <w:r>
        <w:t>RINGKASAN EKSEKUTIF</w:t>
      </w:r>
      <w:r w:rsidR="00AB536A">
        <w:t xml:space="preserve"> </w:t>
      </w:r>
      <w:r>
        <w:tab/>
        <w:t xml:space="preserve">      iii</w:t>
      </w:r>
    </w:p>
    <w:p w:rsidR="00050B4B" w:rsidRDefault="00050B4B" w:rsidP="00050B4B">
      <w:pPr>
        <w:tabs>
          <w:tab w:val="right" w:pos="720"/>
          <w:tab w:val="right" w:pos="900"/>
          <w:tab w:val="right" w:pos="1080"/>
          <w:tab w:val="right" w:pos="1440"/>
          <w:tab w:val="right" w:pos="2160"/>
          <w:tab w:val="left" w:leader="dot" w:pos="7371"/>
          <w:tab w:val="right" w:pos="7920"/>
        </w:tabs>
        <w:spacing w:line="360" w:lineRule="auto"/>
        <w:jc w:val="both"/>
        <w:rPr>
          <w:b/>
        </w:rPr>
      </w:pPr>
      <w:r>
        <w:rPr>
          <w:b/>
        </w:rPr>
        <w:t>BAB I</w:t>
      </w:r>
      <w:r>
        <w:rPr>
          <w:b/>
        </w:rPr>
        <w:tab/>
      </w:r>
      <w:r>
        <w:rPr>
          <w:b/>
        </w:rPr>
        <w:tab/>
        <w:t xml:space="preserve">  PENDAHULUAN</w:t>
      </w:r>
      <w:r w:rsidR="00AB536A">
        <w:rPr>
          <w:b/>
        </w:rPr>
        <w:t xml:space="preserve"> </w:t>
      </w:r>
      <w:r>
        <w:rPr>
          <w:b/>
        </w:rPr>
        <w:tab/>
      </w:r>
      <w:r>
        <w:rPr>
          <w:b/>
        </w:rPr>
        <w:tab/>
        <w:t>1</w:t>
      </w:r>
    </w:p>
    <w:p w:rsidR="00050B4B" w:rsidRDefault="0075191C" w:rsidP="00B40B67">
      <w:pPr>
        <w:pStyle w:val="ListParagraph"/>
        <w:numPr>
          <w:ilvl w:val="0"/>
          <w:numId w:val="39"/>
        </w:numPr>
        <w:tabs>
          <w:tab w:val="left" w:pos="1418"/>
          <w:tab w:val="right" w:leader="dot" w:pos="7380"/>
          <w:tab w:val="right" w:pos="7560"/>
          <w:tab w:val="right" w:pos="7740"/>
          <w:tab w:val="right" w:pos="7921"/>
        </w:tabs>
        <w:spacing w:line="360" w:lineRule="auto"/>
        <w:ind w:hanging="709"/>
        <w:jc w:val="both"/>
      </w:pPr>
      <w:r>
        <w:t>Dasar Hukum Berdirinya Organisasi</w:t>
      </w:r>
      <w:r w:rsidR="00050B4B">
        <w:tab/>
      </w:r>
      <w:r w:rsidR="00050B4B">
        <w:tab/>
      </w:r>
      <w:r w:rsidR="00050B4B">
        <w:tab/>
      </w:r>
      <w:r w:rsidR="00050B4B">
        <w:tab/>
        <w:t>1</w:t>
      </w:r>
    </w:p>
    <w:p w:rsidR="00213395" w:rsidRDefault="00213395" w:rsidP="00B40B67">
      <w:pPr>
        <w:pStyle w:val="ListParagraph"/>
        <w:numPr>
          <w:ilvl w:val="0"/>
          <w:numId w:val="39"/>
        </w:numPr>
        <w:tabs>
          <w:tab w:val="left" w:pos="1418"/>
          <w:tab w:val="right" w:leader="dot" w:pos="7380"/>
          <w:tab w:val="right" w:pos="7560"/>
          <w:tab w:val="right" w:pos="7740"/>
          <w:tab w:val="right" w:pos="7921"/>
        </w:tabs>
        <w:spacing w:line="360" w:lineRule="auto"/>
        <w:ind w:hanging="709"/>
        <w:jc w:val="both"/>
      </w:pPr>
      <w:r>
        <w:t xml:space="preserve">Visi dan Misi SKPD </w:t>
      </w:r>
      <w:r>
        <w:tab/>
      </w:r>
      <w:r>
        <w:tab/>
      </w:r>
      <w:r>
        <w:tab/>
      </w:r>
      <w:r>
        <w:tab/>
        <w:t xml:space="preserve"> </w:t>
      </w:r>
      <w:r w:rsidR="0075191C">
        <w:t>6</w:t>
      </w:r>
    </w:p>
    <w:p w:rsidR="00213395" w:rsidRDefault="00213395" w:rsidP="00B40B67">
      <w:pPr>
        <w:pStyle w:val="ListParagraph"/>
        <w:numPr>
          <w:ilvl w:val="0"/>
          <w:numId w:val="39"/>
        </w:numPr>
        <w:tabs>
          <w:tab w:val="left" w:pos="1418"/>
          <w:tab w:val="right" w:leader="dot" w:pos="7380"/>
          <w:tab w:val="right" w:pos="7560"/>
          <w:tab w:val="right" w:pos="7740"/>
          <w:tab w:val="right" w:pos="7921"/>
        </w:tabs>
        <w:spacing w:line="360" w:lineRule="auto"/>
        <w:ind w:hanging="709"/>
        <w:jc w:val="both"/>
      </w:pPr>
      <w:r>
        <w:t>Tujuan dan Sasaran</w:t>
      </w:r>
      <w:r w:rsidR="00AB536A">
        <w:t xml:space="preserve"> </w:t>
      </w:r>
      <w:r>
        <w:tab/>
      </w:r>
      <w:r>
        <w:tab/>
      </w:r>
      <w:r>
        <w:tab/>
      </w:r>
      <w:r>
        <w:tab/>
      </w:r>
      <w:r w:rsidR="0075191C">
        <w:t>9</w:t>
      </w:r>
    </w:p>
    <w:p w:rsidR="00213395" w:rsidRDefault="00213395" w:rsidP="00B40B67">
      <w:pPr>
        <w:pStyle w:val="ListParagraph"/>
        <w:numPr>
          <w:ilvl w:val="0"/>
          <w:numId w:val="39"/>
        </w:numPr>
        <w:tabs>
          <w:tab w:val="left" w:pos="1418"/>
          <w:tab w:val="right" w:leader="dot" w:pos="7380"/>
          <w:tab w:val="right" w:pos="7560"/>
          <w:tab w:val="right" w:pos="7740"/>
          <w:tab w:val="right" w:pos="7921"/>
        </w:tabs>
        <w:spacing w:line="360" w:lineRule="auto"/>
        <w:ind w:hanging="709"/>
        <w:jc w:val="both"/>
      </w:pPr>
      <w:r>
        <w:t>Aspek Strategis Organisasi</w:t>
      </w:r>
      <w:r>
        <w:tab/>
      </w:r>
      <w:r>
        <w:tab/>
      </w:r>
      <w:r>
        <w:tab/>
      </w:r>
      <w:r>
        <w:tab/>
      </w:r>
      <w:r w:rsidR="0075191C">
        <w:t>13</w:t>
      </w:r>
    </w:p>
    <w:p w:rsidR="00050B4B" w:rsidRDefault="00050B4B" w:rsidP="00213395">
      <w:pPr>
        <w:tabs>
          <w:tab w:val="left" w:leader="dot" w:pos="7371"/>
          <w:tab w:val="right" w:pos="7920"/>
        </w:tabs>
        <w:spacing w:line="360" w:lineRule="auto"/>
        <w:ind w:firstLine="720"/>
        <w:jc w:val="both"/>
      </w:pPr>
      <w:r>
        <w:t xml:space="preserve">  </w:t>
      </w:r>
    </w:p>
    <w:p w:rsidR="00050B4B" w:rsidRDefault="00050B4B" w:rsidP="00213395">
      <w:pPr>
        <w:tabs>
          <w:tab w:val="right" w:pos="900"/>
          <w:tab w:val="right" w:pos="1440"/>
          <w:tab w:val="right" w:pos="2160"/>
          <w:tab w:val="right" w:leader="dot" w:pos="3240"/>
          <w:tab w:val="left" w:leader="dot" w:pos="7371"/>
          <w:tab w:val="right" w:pos="7921"/>
        </w:tabs>
        <w:spacing w:line="360" w:lineRule="auto"/>
        <w:jc w:val="both"/>
        <w:rPr>
          <w:b/>
        </w:rPr>
      </w:pPr>
      <w:r>
        <w:rPr>
          <w:b/>
        </w:rPr>
        <w:t>BAB II</w:t>
      </w:r>
      <w:r>
        <w:rPr>
          <w:b/>
        </w:rPr>
        <w:tab/>
      </w:r>
      <w:r>
        <w:rPr>
          <w:b/>
        </w:rPr>
        <w:tab/>
      </w:r>
      <w:r w:rsidR="00213395">
        <w:rPr>
          <w:b/>
        </w:rPr>
        <w:t>PERENCANAAN KINERJA</w:t>
      </w:r>
      <w:r w:rsidR="00AB536A">
        <w:rPr>
          <w:b/>
        </w:rPr>
        <w:t xml:space="preserve"> </w:t>
      </w:r>
      <w:r w:rsidR="0075191C">
        <w:rPr>
          <w:b/>
        </w:rPr>
        <w:tab/>
      </w:r>
      <w:r w:rsidR="0075191C">
        <w:rPr>
          <w:b/>
        </w:rPr>
        <w:tab/>
        <w:t xml:space="preserve"> 16</w:t>
      </w:r>
    </w:p>
    <w:p w:rsidR="00213395" w:rsidRDefault="00213395" w:rsidP="00050B4B">
      <w:pPr>
        <w:tabs>
          <w:tab w:val="right" w:pos="900"/>
          <w:tab w:val="right" w:pos="1440"/>
          <w:tab w:val="right" w:pos="2160"/>
          <w:tab w:val="right" w:leader="dot" w:pos="3240"/>
          <w:tab w:val="left" w:leader="dot" w:pos="7371"/>
          <w:tab w:val="right" w:pos="7921"/>
        </w:tabs>
        <w:spacing w:line="360" w:lineRule="auto"/>
        <w:jc w:val="both"/>
        <w:rPr>
          <w:b/>
        </w:rPr>
      </w:pPr>
    </w:p>
    <w:p w:rsidR="00213395" w:rsidRDefault="00213395" w:rsidP="00213395">
      <w:pPr>
        <w:tabs>
          <w:tab w:val="right" w:pos="900"/>
          <w:tab w:val="right" w:pos="1440"/>
          <w:tab w:val="right" w:pos="2160"/>
          <w:tab w:val="right" w:leader="dot" w:pos="3240"/>
          <w:tab w:val="left" w:leader="dot" w:pos="7371"/>
          <w:tab w:val="right" w:pos="7921"/>
        </w:tabs>
        <w:spacing w:line="360" w:lineRule="auto"/>
        <w:jc w:val="both"/>
        <w:rPr>
          <w:b/>
        </w:rPr>
      </w:pPr>
      <w:r>
        <w:rPr>
          <w:b/>
        </w:rPr>
        <w:t>BA</w:t>
      </w:r>
      <w:r w:rsidR="0075191C">
        <w:rPr>
          <w:b/>
        </w:rPr>
        <w:t>B III</w:t>
      </w:r>
      <w:r w:rsidR="0075191C">
        <w:rPr>
          <w:b/>
        </w:rPr>
        <w:tab/>
        <w:t xml:space="preserve"> AKUNTABILITAS KINERJA</w:t>
      </w:r>
      <w:r w:rsidR="0075191C">
        <w:rPr>
          <w:b/>
        </w:rPr>
        <w:tab/>
      </w:r>
      <w:r w:rsidR="0075191C">
        <w:rPr>
          <w:b/>
        </w:rPr>
        <w:tab/>
      </w:r>
      <w:r w:rsidR="00E901B2">
        <w:rPr>
          <w:b/>
        </w:rPr>
        <w:t xml:space="preserve">  </w:t>
      </w:r>
      <w:r w:rsidR="0075191C">
        <w:rPr>
          <w:b/>
        </w:rPr>
        <w:t>24</w:t>
      </w:r>
    </w:p>
    <w:p w:rsidR="00213395" w:rsidRDefault="00213395" w:rsidP="00AB536A">
      <w:pPr>
        <w:pStyle w:val="ListParagraph"/>
        <w:numPr>
          <w:ilvl w:val="0"/>
          <w:numId w:val="42"/>
        </w:numPr>
        <w:tabs>
          <w:tab w:val="left" w:pos="1418"/>
          <w:tab w:val="right" w:leader="dot" w:pos="7380"/>
          <w:tab w:val="right" w:pos="7560"/>
          <w:tab w:val="right" w:pos="7740"/>
          <w:tab w:val="right" w:pos="7921"/>
        </w:tabs>
        <w:spacing w:line="360" w:lineRule="auto"/>
        <w:ind w:hanging="709"/>
        <w:jc w:val="both"/>
      </w:pPr>
      <w:r>
        <w:t>Pengukuran Kinerja</w:t>
      </w:r>
      <w:r w:rsidR="00AB536A">
        <w:t xml:space="preserve"> </w:t>
      </w:r>
      <w:r w:rsidR="006B71F4">
        <w:tab/>
      </w:r>
      <w:r w:rsidR="006B71F4">
        <w:tab/>
      </w:r>
      <w:r w:rsidR="006B71F4">
        <w:tab/>
      </w:r>
      <w:r w:rsidR="006B71F4">
        <w:tab/>
      </w:r>
      <w:r w:rsidR="0075191C">
        <w:t>24</w:t>
      </w:r>
    </w:p>
    <w:p w:rsidR="00213395" w:rsidRDefault="00213395" w:rsidP="00AB536A">
      <w:pPr>
        <w:pStyle w:val="ListParagraph"/>
        <w:numPr>
          <w:ilvl w:val="0"/>
          <w:numId w:val="42"/>
        </w:numPr>
        <w:tabs>
          <w:tab w:val="left" w:pos="1418"/>
          <w:tab w:val="right" w:leader="dot" w:pos="7380"/>
          <w:tab w:val="right" w:pos="7560"/>
          <w:tab w:val="right" w:pos="7740"/>
          <w:tab w:val="right" w:pos="7921"/>
        </w:tabs>
        <w:spacing w:line="360" w:lineRule="auto"/>
        <w:ind w:hanging="709"/>
        <w:jc w:val="both"/>
      </w:pPr>
      <w:r>
        <w:t>Evaluasi dan Analisis Capaian Kinerja</w:t>
      </w:r>
      <w:r w:rsidR="00AB536A">
        <w:t xml:space="preserve"> </w:t>
      </w:r>
      <w:r>
        <w:tab/>
      </w:r>
      <w:r>
        <w:tab/>
      </w:r>
      <w:r>
        <w:tab/>
      </w:r>
      <w:r>
        <w:tab/>
      </w:r>
      <w:r w:rsidR="0075191C">
        <w:t>26</w:t>
      </w:r>
    </w:p>
    <w:p w:rsidR="0075191C" w:rsidRDefault="0075191C" w:rsidP="00AB536A">
      <w:pPr>
        <w:pStyle w:val="ListParagraph"/>
        <w:numPr>
          <w:ilvl w:val="0"/>
          <w:numId w:val="42"/>
        </w:numPr>
        <w:tabs>
          <w:tab w:val="left" w:pos="1418"/>
          <w:tab w:val="right" w:leader="dot" w:pos="7380"/>
          <w:tab w:val="right" w:pos="7560"/>
          <w:tab w:val="right" w:pos="7740"/>
          <w:tab w:val="right" w:pos="7921"/>
        </w:tabs>
        <w:spacing w:line="360" w:lineRule="auto"/>
        <w:ind w:hanging="709"/>
        <w:jc w:val="both"/>
      </w:pPr>
      <w:r>
        <w:t xml:space="preserve">Perbandingan Capaian Kinerja Outcome Sasaran </w:t>
      </w:r>
    </w:p>
    <w:p w:rsidR="00213395" w:rsidRDefault="0075191C" w:rsidP="0075191C">
      <w:pPr>
        <w:tabs>
          <w:tab w:val="left" w:pos="1418"/>
          <w:tab w:val="right" w:leader="dot" w:pos="7380"/>
          <w:tab w:val="right" w:pos="7560"/>
          <w:tab w:val="right" w:pos="7740"/>
          <w:tab w:val="right" w:pos="7921"/>
        </w:tabs>
        <w:spacing w:line="360" w:lineRule="auto"/>
        <w:ind w:left="851"/>
        <w:jc w:val="both"/>
      </w:pPr>
      <w:r>
        <w:tab/>
      </w:r>
      <w:proofErr w:type="gramStart"/>
      <w:r>
        <w:t>dari</w:t>
      </w:r>
      <w:proofErr w:type="gramEnd"/>
      <w:r>
        <w:t xml:space="preserve"> Tahun 2013-2015</w:t>
      </w:r>
      <w:r w:rsidR="00AB536A">
        <w:t xml:space="preserve"> </w:t>
      </w:r>
      <w:r w:rsidR="00213395">
        <w:tab/>
      </w:r>
      <w:r w:rsidR="00213395">
        <w:tab/>
      </w:r>
      <w:r w:rsidR="00213395">
        <w:tab/>
      </w:r>
      <w:r w:rsidR="00213395">
        <w:tab/>
      </w:r>
      <w:r>
        <w:t>42</w:t>
      </w:r>
    </w:p>
    <w:p w:rsidR="0075191C" w:rsidRDefault="00213395" w:rsidP="00AB536A">
      <w:pPr>
        <w:pStyle w:val="ListParagraph"/>
        <w:numPr>
          <w:ilvl w:val="0"/>
          <w:numId w:val="42"/>
        </w:numPr>
        <w:tabs>
          <w:tab w:val="left" w:pos="1418"/>
          <w:tab w:val="right" w:leader="dot" w:pos="7380"/>
          <w:tab w:val="right" w:pos="7560"/>
          <w:tab w:val="right" w:pos="7740"/>
          <w:tab w:val="right" w:pos="7921"/>
        </w:tabs>
        <w:spacing w:line="360" w:lineRule="auto"/>
        <w:ind w:hanging="709"/>
        <w:jc w:val="both"/>
      </w:pPr>
      <w:r>
        <w:t>A</w:t>
      </w:r>
      <w:r w:rsidR="0075191C">
        <w:t xml:space="preserve">kuntabilitas Kinerja Kegiatan Yang Mendukung </w:t>
      </w:r>
    </w:p>
    <w:p w:rsidR="00213395" w:rsidRDefault="0075191C" w:rsidP="0075191C">
      <w:pPr>
        <w:tabs>
          <w:tab w:val="left" w:pos="1418"/>
          <w:tab w:val="right" w:leader="dot" w:pos="7380"/>
          <w:tab w:val="right" w:pos="7560"/>
          <w:tab w:val="right" w:pos="7740"/>
          <w:tab w:val="right" w:pos="7921"/>
        </w:tabs>
        <w:spacing w:line="360" w:lineRule="auto"/>
        <w:ind w:left="851"/>
        <w:jc w:val="both"/>
      </w:pPr>
      <w:r>
        <w:tab/>
        <w:t>Target RPJMD</w:t>
      </w:r>
      <w:r w:rsidR="00213395">
        <w:tab/>
      </w:r>
      <w:r w:rsidR="00213395">
        <w:tab/>
      </w:r>
      <w:r w:rsidR="00213395">
        <w:tab/>
      </w:r>
      <w:r w:rsidR="00213395">
        <w:tab/>
      </w:r>
      <w:r>
        <w:t>45</w:t>
      </w:r>
    </w:p>
    <w:p w:rsidR="00E901B2" w:rsidRDefault="00E901B2" w:rsidP="00E901B2">
      <w:pPr>
        <w:pStyle w:val="ListParagraph"/>
        <w:numPr>
          <w:ilvl w:val="0"/>
          <w:numId w:val="42"/>
        </w:numPr>
        <w:tabs>
          <w:tab w:val="left" w:pos="1418"/>
          <w:tab w:val="right" w:leader="dot" w:pos="7380"/>
          <w:tab w:val="right" w:pos="7560"/>
          <w:tab w:val="right" w:pos="7740"/>
          <w:tab w:val="right" w:pos="7921"/>
        </w:tabs>
        <w:spacing w:line="360" w:lineRule="auto"/>
        <w:ind w:hanging="709"/>
        <w:jc w:val="both"/>
      </w:pPr>
      <w:r>
        <w:t xml:space="preserve">Realisasi Anggaran </w:t>
      </w:r>
      <w:r>
        <w:tab/>
      </w:r>
      <w:r>
        <w:tab/>
      </w:r>
      <w:r>
        <w:tab/>
      </w:r>
      <w:r>
        <w:tab/>
        <w:t>47</w:t>
      </w:r>
    </w:p>
    <w:p w:rsidR="00E901B2" w:rsidRDefault="00E901B2" w:rsidP="00E901B2">
      <w:pPr>
        <w:pStyle w:val="ListParagraph"/>
        <w:numPr>
          <w:ilvl w:val="0"/>
          <w:numId w:val="42"/>
        </w:numPr>
        <w:tabs>
          <w:tab w:val="left" w:pos="1418"/>
          <w:tab w:val="right" w:leader="dot" w:pos="7380"/>
          <w:tab w:val="right" w:pos="7560"/>
          <w:tab w:val="right" w:pos="7740"/>
          <w:tab w:val="right" w:pos="7921"/>
        </w:tabs>
        <w:spacing w:line="360" w:lineRule="auto"/>
        <w:ind w:hanging="709"/>
        <w:jc w:val="both"/>
      </w:pPr>
      <w:r>
        <w:t xml:space="preserve">Perbandingan Realisasi Anggaran Tahun 2013-2015 </w:t>
      </w:r>
      <w:r>
        <w:tab/>
      </w:r>
      <w:r>
        <w:tab/>
      </w:r>
      <w:r>
        <w:tab/>
      </w:r>
      <w:r>
        <w:tab/>
        <w:t>50</w:t>
      </w:r>
    </w:p>
    <w:p w:rsidR="00213395" w:rsidRPr="00213395" w:rsidRDefault="00213395" w:rsidP="00213395">
      <w:pPr>
        <w:tabs>
          <w:tab w:val="right" w:pos="900"/>
          <w:tab w:val="right" w:pos="1440"/>
          <w:tab w:val="right" w:pos="2160"/>
          <w:tab w:val="right" w:leader="dot" w:pos="3240"/>
          <w:tab w:val="left" w:leader="dot" w:pos="7371"/>
          <w:tab w:val="right" w:pos="7921"/>
        </w:tabs>
        <w:spacing w:line="360" w:lineRule="auto"/>
        <w:jc w:val="both"/>
        <w:rPr>
          <w:b/>
        </w:rPr>
      </w:pPr>
    </w:p>
    <w:p w:rsidR="00E901B2" w:rsidRDefault="00050B4B" w:rsidP="00E901B2">
      <w:pPr>
        <w:tabs>
          <w:tab w:val="right" w:pos="900"/>
          <w:tab w:val="right" w:pos="1440"/>
          <w:tab w:val="right" w:pos="2160"/>
          <w:tab w:val="right" w:leader="dot" w:pos="3240"/>
          <w:tab w:val="left" w:leader="dot" w:pos="7371"/>
          <w:tab w:val="right" w:pos="7921"/>
        </w:tabs>
        <w:spacing w:line="360" w:lineRule="auto"/>
        <w:jc w:val="both"/>
        <w:rPr>
          <w:b/>
        </w:rPr>
      </w:pPr>
      <w:r>
        <w:tab/>
      </w:r>
      <w:r w:rsidR="00E901B2">
        <w:rPr>
          <w:b/>
        </w:rPr>
        <w:t>BAB IV</w:t>
      </w:r>
      <w:r w:rsidR="00E901B2">
        <w:rPr>
          <w:b/>
        </w:rPr>
        <w:tab/>
        <w:t xml:space="preserve"> PENUTUP</w:t>
      </w:r>
      <w:r w:rsidR="00E901B2">
        <w:rPr>
          <w:b/>
        </w:rPr>
        <w:tab/>
        <w:t>....................</w:t>
      </w:r>
      <w:r w:rsidR="00E901B2">
        <w:rPr>
          <w:b/>
        </w:rPr>
        <w:tab/>
        <w:t xml:space="preserve">     54</w:t>
      </w:r>
    </w:p>
    <w:p w:rsidR="00E901B2" w:rsidRDefault="00E901B2" w:rsidP="00E901B2">
      <w:pPr>
        <w:pStyle w:val="ListParagraph"/>
        <w:numPr>
          <w:ilvl w:val="0"/>
          <w:numId w:val="46"/>
        </w:numPr>
        <w:tabs>
          <w:tab w:val="left" w:pos="851"/>
          <w:tab w:val="left" w:pos="1418"/>
          <w:tab w:val="right" w:leader="dot" w:pos="7380"/>
          <w:tab w:val="right" w:pos="7560"/>
          <w:tab w:val="right" w:pos="7740"/>
          <w:tab w:val="right" w:pos="7921"/>
        </w:tabs>
        <w:spacing w:line="360" w:lineRule="auto"/>
        <w:ind w:hanging="709"/>
        <w:jc w:val="both"/>
      </w:pPr>
      <w:r>
        <w:t xml:space="preserve">Kesimpulan </w:t>
      </w:r>
      <w:r>
        <w:tab/>
      </w:r>
      <w:r>
        <w:tab/>
      </w:r>
      <w:r>
        <w:tab/>
      </w:r>
      <w:r>
        <w:tab/>
        <w:t>54</w:t>
      </w:r>
    </w:p>
    <w:p w:rsidR="00E901B2" w:rsidRDefault="00E901B2" w:rsidP="00E901B2">
      <w:pPr>
        <w:pStyle w:val="ListParagraph"/>
        <w:numPr>
          <w:ilvl w:val="0"/>
          <w:numId w:val="46"/>
        </w:numPr>
        <w:tabs>
          <w:tab w:val="left" w:pos="1418"/>
          <w:tab w:val="right" w:leader="dot" w:pos="7380"/>
          <w:tab w:val="right" w:pos="7560"/>
          <w:tab w:val="right" w:pos="7740"/>
          <w:tab w:val="right" w:pos="7921"/>
        </w:tabs>
        <w:spacing w:line="360" w:lineRule="auto"/>
        <w:ind w:hanging="709"/>
        <w:jc w:val="both"/>
      </w:pPr>
      <w:r>
        <w:t xml:space="preserve">Strategi Peningkatan Kinerja </w:t>
      </w:r>
      <w:r>
        <w:tab/>
      </w:r>
      <w:r>
        <w:tab/>
      </w:r>
      <w:r>
        <w:tab/>
      </w:r>
      <w:r>
        <w:tab/>
        <w:t>54</w:t>
      </w:r>
    </w:p>
    <w:p w:rsidR="00E901B2" w:rsidRDefault="00E901B2" w:rsidP="00E901B2">
      <w:pPr>
        <w:pStyle w:val="ListParagraph"/>
        <w:numPr>
          <w:ilvl w:val="0"/>
          <w:numId w:val="46"/>
        </w:numPr>
        <w:tabs>
          <w:tab w:val="left" w:pos="851"/>
          <w:tab w:val="left" w:pos="1418"/>
          <w:tab w:val="right" w:leader="dot" w:pos="7380"/>
          <w:tab w:val="right" w:pos="7560"/>
          <w:tab w:val="right" w:pos="7740"/>
          <w:tab w:val="right" w:pos="7921"/>
        </w:tabs>
        <w:spacing w:line="360" w:lineRule="auto"/>
        <w:ind w:left="851" w:firstLine="0"/>
        <w:jc w:val="both"/>
      </w:pPr>
      <w:r>
        <w:t xml:space="preserve">Strategi Pemecahan Masalah Dan Langkah Antisipatif </w:t>
      </w:r>
      <w:r>
        <w:tab/>
      </w:r>
      <w:r>
        <w:tab/>
      </w:r>
      <w:r>
        <w:tab/>
      </w:r>
      <w:r>
        <w:tab/>
        <w:t>55</w:t>
      </w:r>
    </w:p>
    <w:p w:rsidR="00050B4B" w:rsidRDefault="00050B4B" w:rsidP="00E901B2">
      <w:pPr>
        <w:tabs>
          <w:tab w:val="left" w:pos="900"/>
          <w:tab w:val="left" w:pos="1440"/>
          <w:tab w:val="left" w:pos="2160"/>
          <w:tab w:val="right" w:pos="3240"/>
          <w:tab w:val="left" w:leader="dot" w:pos="7371"/>
          <w:tab w:val="right" w:pos="7921"/>
        </w:tabs>
        <w:spacing w:line="360" w:lineRule="auto"/>
        <w:jc w:val="both"/>
      </w:pPr>
      <w:r>
        <w:tab/>
      </w:r>
      <w:r>
        <w:tab/>
      </w:r>
    </w:p>
    <w:p w:rsidR="009B528E" w:rsidRDefault="009B528E" w:rsidP="00AC6D11">
      <w:pPr>
        <w:jc w:val="center"/>
        <w:outlineLvl w:val="0"/>
        <w:rPr>
          <w:rFonts w:ascii="Arial Narrow" w:hAnsi="Arial Narrow" w:cs="Tahoma"/>
          <w:b/>
        </w:rPr>
      </w:pPr>
    </w:p>
    <w:p w:rsidR="009B528E" w:rsidRDefault="009B528E" w:rsidP="00AC6D11">
      <w:pPr>
        <w:jc w:val="center"/>
        <w:outlineLvl w:val="0"/>
        <w:rPr>
          <w:rFonts w:ascii="Arial Narrow" w:hAnsi="Arial Narrow" w:cs="Tahoma"/>
          <w:b/>
        </w:rPr>
      </w:pPr>
    </w:p>
    <w:p w:rsidR="009B528E" w:rsidRDefault="009B528E" w:rsidP="00AC6D11">
      <w:pPr>
        <w:jc w:val="center"/>
        <w:outlineLvl w:val="0"/>
        <w:rPr>
          <w:rFonts w:ascii="Arial Narrow" w:hAnsi="Arial Narrow" w:cs="Tahoma"/>
          <w:b/>
        </w:rPr>
      </w:pPr>
    </w:p>
    <w:p w:rsidR="009B528E" w:rsidRDefault="009B528E" w:rsidP="00AC6D11">
      <w:pPr>
        <w:jc w:val="center"/>
        <w:outlineLvl w:val="0"/>
        <w:rPr>
          <w:rFonts w:ascii="Arial Narrow" w:hAnsi="Arial Narrow" w:cs="Tahoma"/>
          <w:b/>
        </w:rPr>
      </w:pPr>
    </w:p>
    <w:p w:rsidR="009B528E" w:rsidRDefault="009B528E" w:rsidP="00AC6D11">
      <w:pPr>
        <w:jc w:val="center"/>
        <w:outlineLvl w:val="0"/>
        <w:rPr>
          <w:rFonts w:ascii="Arial Narrow" w:hAnsi="Arial Narrow" w:cs="Tahoma"/>
          <w:b/>
        </w:rPr>
      </w:pPr>
    </w:p>
    <w:p w:rsidR="009B528E" w:rsidRDefault="009B528E" w:rsidP="00AC6D11">
      <w:pPr>
        <w:jc w:val="center"/>
        <w:outlineLvl w:val="0"/>
        <w:rPr>
          <w:rFonts w:ascii="Arial Narrow" w:hAnsi="Arial Narrow" w:cs="Tahoma"/>
          <w:b/>
        </w:rPr>
      </w:pPr>
    </w:p>
    <w:p w:rsidR="009B528E" w:rsidRDefault="009B528E" w:rsidP="00AC6D11">
      <w:pPr>
        <w:jc w:val="center"/>
        <w:outlineLvl w:val="0"/>
        <w:rPr>
          <w:rFonts w:ascii="Arial Narrow" w:hAnsi="Arial Narrow" w:cs="Tahoma"/>
          <w:b/>
        </w:rPr>
      </w:pPr>
    </w:p>
    <w:p w:rsidR="009B528E" w:rsidRDefault="009B528E" w:rsidP="00AC6D11">
      <w:pPr>
        <w:jc w:val="center"/>
        <w:outlineLvl w:val="0"/>
        <w:rPr>
          <w:rFonts w:ascii="Arial Narrow" w:hAnsi="Arial Narrow" w:cs="Tahoma"/>
          <w:b/>
        </w:rPr>
      </w:pPr>
    </w:p>
    <w:p w:rsidR="009B528E" w:rsidRDefault="009B528E" w:rsidP="00AC6D11">
      <w:pPr>
        <w:jc w:val="center"/>
        <w:outlineLvl w:val="0"/>
        <w:rPr>
          <w:rFonts w:ascii="Arial Narrow" w:hAnsi="Arial Narrow" w:cs="Tahoma"/>
          <w:b/>
        </w:rPr>
      </w:pPr>
    </w:p>
    <w:p w:rsidR="009B528E" w:rsidRDefault="009B528E" w:rsidP="00AC6D11">
      <w:pPr>
        <w:jc w:val="center"/>
        <w:outlineLvl w:val="0"/>
        <w:rPr>
          <w:rFonts w:ascii="Arial Narrow" w:hAnsi="Arial Narrow" w:cs="Tahoma"/>
          <w:b/>
        </w:rPr>
      </w:pPr>
    </w:p>
    <w:p w:rsidR="00862551" w:rsidRPr="00050B4B" w:rsidRDefault="00862551" w:rsidP="00862551">
      <w:pPr>
        <w:jc w:val="both"/>
        <w:rPr>
          <w:rFonts w:ascii="Arial Narrow" w:hAnsi="Arial Narrow"/>
          <w:b/>
        </w:rPr>
      </w:pPr>
    </w:p>
    <w:p w:rsidR="00862551" w:rsidRPr="001568E8" w:rsidRDefault="00862551" w:rsidP="00862551">
      <w:pPr>
        <w:rPr>
          <w:rFonts w:ascii="Arial Narrow" w:hAnsi="Arial Narrow"/>
        </w:rPr>
      </w:pPr>
    </w:p>
    <w:p w:rsidR="00862551" w:rsidRPr="00DC6419" w:rsidRDefault="00DC6419" w:rsidP="00DC6419">
      <w:pPr>
        <w:tabs>
          <w:tab w:val="left" w:pos="1683"/>
        </w:tabs>
        <w:rPr>
          <w:rFonts w:ascii="Arial Narrow" w:hAnsi="Arial Narrow" w:cs="Tahoma"/>
        </w:rPr>
        <w:sectPr w:rsidR="00862551" w:rsidRPr="00DC6419" w:rsidSect="00BD0873">
          <w:type w:val="continuous"/>
          <w:pgSz w:w="12240" w:h="18720" w:code="14"/>
          <w:pgMar w:top="1440" w:right="1440" w:bottom="1440" w:left="1440" w:header="720" w:footer="720" w:gutter="0"/>
          <w:pgNumType w:fmt="lowerRoman"/>
          <w:cols w:space="720"/>
          <w:titlePg/>
          <w:docGrid w:linePitch="360"/>
        </w:sectPr>
      </w:pPr>
      <w:r>
        <w:rPr>
          <w:rFonts w:ascii="Arial Narrow" w:hAnsi="Arial Narrow" w:cs="Tahoma"/>
        </w:rPr>
        <w:lastRenderedPageBreak/>
        <w:tab/>
      </w:r>
    </w:p>
    <w:p w:rsidR="00862551" w:rsidRDefault="00082D28" w:rsidP="00082D28">
      <w:pPr>
        <w:autoSpaceDE w:val="0"/>
        <w:autoSpaceDN w:val="0"/>
        <w:adjustRightInd w:val="0"/>
        <w:spacing w:line="480" w:lineRule="auto"/>
        <w:jc w:val="center"/>
        <w:outlineLvl w:val="0"/>
        <w:rPr>
          <w:rFonts w:ascii="Book Antiqua" w:hAnsi="Book Antiqua" w:cs="Arial"/>
          <w:b/>
          <w:bCs/>
        </w:rPr>
      </w:pPr>
      <w:r>
        <w:rPr>
          <w:rFonts w:ascii="Book Antiqua" w:hAnsi="Book Antiqua" w:cs="Arial"/>
          <w:b/>
          <w:bCs/>
        </w:rPr>
        <w:lastRenderedPageBreak/>
        <w:t>RINGKASAN EKSEKUTIF</w:t>
      </w:r>
    </w:p>
    <w:p w:rsidR="00082D28" w:rsidRPr="003C3729" w:rsidRDefault="00082D28" w:rsidP="00082D28">
      <w:pPr>
        <w:autoSpaceDE w:val="0"/>
        <w:autoSpaceDN w:val="0"/>
        <w:adjustRightInd w:val="0"/>
        <w:spacing w:line="480" w:lineRule="auto"/>
        <w:jc w:val="center"/>
        <w:outlineLvl w:val="0"/>
        <w:rPr>
          <w:rFonts w:ascii="Book Antiqua" w:hAnsi="Book Antiqua" w:cs="Arial"/>
          <w:b/>
          <w:bCs/>
        </w:rPr>
      </w:pPr>
    </w:p>
    <w:p w:rsidR="00862551" w:rsidRPr="003C3729" w:rsidRDefault="00BD0873" w:rsidP="00227FD1">
      <w:pPr>
        <w:autoSpaceDE w:val="0"/>
        <w:autoSpaceDN w:val="0"/>
        <w:adjustRightInd w:val="0"/>
        <w:spacing w:line="360" w:lineRule="auto"/>
        <w:ind w:firstLine="720"/>
        <w:jc w:val="both"/>
        <w:rPr>
          <w:rFonts w:ascii="Book Antiqua" w:hAnsi="Book Antiqua" w:cs="Arial"/>
          <w:i/>
        </w:rPr>
      </w:pPr>
      <w:r w:rsidRPr="00BD0873">
        <w:rPr>
          <w:rFonts w:ascii="Book Antiqua" w:hAnsi="Book Antiqua" w:cs="Tahoma"/>
          <w:i/>
          <w:lang w:val="sv-SE"/>
        </w:rPr>
        <w:t>Dinas Lingkungan Hidup</w:t>
      </w:r>
      <w:r w:rsidRPr="00BD0873">
        <w:rPr>
          <w:rFonts w:ascii="Book Antiqua" w:hAnsi="Book Antiqua" w:cs="Arial"/>
          <w:i/>
        </w:rPr>
        <w:t xml:space="preserve"> </w:t>
      </w:r>
      <w:r w:rsidR="00862551" w:rsidRPr="00BD0873">
        <w:rPr>
          <w:rFonts w:ascii="Book Antiqua" w:hAnsi="Book Antiqua" w:cs="Arial"/>
          <w:i/>
        </w:rPr>
        <w:t>Kota Magelang adalah Lembaga Teknis Daerah berbentuk Dinas</w:t>
      </w:r>
      <w:r w:rsidR="00862551" w:rsidRPr="003C3729">
        <w:rPr>
          <w:rFonts w:ascii="Book Antiqua" w:hAnsi="Book Antiqua" w:cs="Arial"/>
          <w:i/>
        </w:rPr>
        <w:t xml:space="preserve"> dan merupakan unsur pelaksana Pemerintah Daerah dibidang </w:t>
      </w:r>
      <w:r>
        <w:rPr>
          <w:rFonts w:ascii="Book Antiqua" w:hAnsi="Book Antiqua" w:cs="Arial"/>
          <w:i/>
        </w:rPr>
        <w:t>Lingkungan</w:t>
      </w:r>
      <w:r w:rsidR="00862551" w:rsidRPr="003C3729">
        <w:rPr>
          <w:rFonts w:ascii="Book Antiqua" w:hAnsi="Book Antiqua" w:cs="Arial"/>
          <w:i/>
        </w:rPr>
        <w:t xml:space="preserve"> yang meliputi Kebersihan; Pertamanan; Penerangan Jalan Umum; Pengelolaan Pemakaman; </w:t>
      </w:r>
      <w:r>
        <w:rPr>
          <w:rFonts w:ascii="Book Antiqua" w:hAnsi="Book Antiqua" w:cs="Arial"/>
          <w:i/>
        </w:rPr>
        <w:t xml:space="preserve">Tata Lingkungan; Pengendalian Pencemaran dan Konservasi SDA </w:t>
      </w:r>
      <w:r w:rsidR="000E1A79">
        <w:rPr>
          <w:rFonts w:ascii="Book Antiqua" w:hAnsi="Book Antiqua" w:cs="Arial"/>
          <w:i/>
        </w:rPr>
        <w:t>serta Pengelolaan Persampahan</w:t>
      </w:r>
      <w:r w:rsidR="00862551" w:rsidRPr="003C3729">
        <w:rPr>
          <w:rFonts w:ascii="Book Antiqua" w:hAnsi="Book Antiqua" w:cs="Arial"/>
          <w:i/>
        </w:rPr>
        <w:t>.</w:t>
      </w:r>
    </w:p>
    <w:p w:rsidR="00862551" w:rsidRPr="003C3729" w:rsidRDefault="00862551" w:rsidP="00227FD1">
      <w:pPr>
        <w:autoSpaceDE w:val="0"/>
        <w:autoSpaceDN w:val="0"/>
        <w:adjustRightInd w:val="0"/>
        <w:spacing w:line="360" w:lineRule="auto"/>
        <w:ind w:firstLine="720"/>
        <w:jc w:val="both"/>
        <w:rPr>
          <w:rFonts w:ascii="Book Antiqua" w:hAnsi="Book Antiqua" w:cs="Arial"/>
          <w:i/>
        </w:rPr>
      </w:pPr>
      <w:r w:rsidRPr="003C3729">
        <w:rPr>
          <w:rFonts w:ascii="Book Antiqua" w:hAnsi="Book Antiqua" w:cs="Arial"/>
          <w:i/>
        </w:rPr>
        <w:t>Dalam Tahun Anggaran 201</w:t>
      </w:r>
      <w:r w:rsidR="000F51FA">
        <w:rPr>
          <w:rFonts w:ascii="Book Antiqua" w:hAnsi="Book Antiqua" w:cs="Arial"/>
          <w:i/>
        </w:rPr>
        <w:t>7</w:t>
      </w:r>
      <w:r w:rsidRPr="003C3729">
        <w:rPr>
          <w:rFonts w:ascii="Book Antiqua" w:hAnsi="Book Antiqua" w:cs="Arial"/>
          <w:i/>
        </w:rPr>
        <w:t xml:space="preserve"> </w:t>
      </w:r>
      <w:r w:rsidR="000F51FA" w:rsidRPr="00BD0873">
        <w:rPr>
          <w:rFonts w:ascii="Book Antiqua" w:hAnsi="Book Antiqua" w:cs="Tahoma"/>
          <w:i/>
          <w:lang w:val="sv-SE"/>
        </w:rPr>
        <w:t>Dinas Lingkungan Hidup</w:t>
      </w:r>
      <w:r w:rsidR="000F51FA" w:rsidRPr="00BD0873">
        <w:rPr>
          <w:rFonts w:ascii="Book Antiqua" w:hAnsi="Book Antiqua" w:cs="Arial"/>
          <w:i/>
        </w:rPr>
        <w:t xml:space="preserve"> Kota Magelang</w:t>
      </w:r>
      <w:r w:rsidRPr="003C3729">
        <w:rPr>
          <w:rFonts w:ascii="Book Antiqua" w:hAnsi="Book Antiqua" w:cs="Arial"/>
          <w:i/>
        </w:rPr>
        <w:t xml:space="preserve"> telah membuat Rencana Kinerja Tahunan (RKT) Tahun 201</w:t>
      </w:r>
      <w:r w:rsidR="000F51FA">
        <w:rPr>
          <w:rFonts w:ascii="Book Antiqua" w:hAnsi="Book Antiqua" w:cs="Arial"/>
          <w:i/>
        </w:rPr>
        <w:t>7</w:t>
      </w:r>
      <w:r w:rsidRPr="003C3729">
        <w:rPr>
          <w:rFonts w:ascii="Book Antiqua" w:hAnsi="Book Antiqua" w:cs="Arial"/>
          <w:i/>
        </w:rPr>
        <w:t xml:space="preserve"> yang te</w:t>
      </w:r>
      <w:bookmarkStart w:id="0" w:name="_GoBack"/>
      <w:bookmarkEnd w:id="0"/>
      <w:r w:rsidRPr="003C3729">
        <w:rPr>
          <w:rFonts w:ascii="Book Antiqua" w:hAnsi="Book Antiqua" w:cs="Arial"/>
          <w:i/>
        </w:rPr>
        <w:t>rdiri dari 1</w:t>
      </w:r>
      <w:r w:rsidR="0042205E" w:rsidRPr="003C3729">
        <w:rPr>
          <w:rFonts w:ascii="Book Antiqua" w:hAnsi="Book Antiqua" w:cs="Arial"/>
          <w:i/>
        </w:rPr>
        <w:t>6</w:t>
      </w:r>
      <w:r w:rsidRPr="003C3729">
        <w:rPr>
          <w:rFonts w:ascii="Book Antiqua" w:hAnsi="Book Antiqua" w:cs="Arial"/>
          <w:i/>
        </w:rPr>
        <w:t xml:space="preserve"> program dan 7</w:t>
      </w:r>
      <w:r w:rsidR="003E0922" w:rsidRPr="003C3729">
        <w:rPr>
          <w:rFonts w:ascii="Book Antiqua" w:hAnsi="Book Antiqua" w:cs="Arial"/>
          <w:i/>
        </w:rPr>
        <w:t>6</w:t>
      </w:r>
      <w:r w:rsidRPr="003C3729">
        <w:rPr>
          <w:rFonts w:ascii="Book Antiqua" w:hAnsi="Book Antiqua" w:cs="Arial"/>
          <w:i/>
        </w:rPr>
        <w:t xml:space="preserve"> kegiatan. </w:t>
      </w:r>
      <w:proofErr w:type="gramStart"/>
      <w:r w:rsidRPr="003C3729">
        <w:rPr>
          <w:rFonts w:ascii="Book Antiqua" w:hAnsi="Book Antiqua" w:cs="Arial"/>
          <w:i/>
        </w:rPr>
        <w:t>Pada perubahan Anggaran, terdapat penambahan sehingga terdapat 1</w:t>
      </w:r>
      <w:r w:rsidR="003E0922" w:rsidRPr="003C3729">
        <w:rPr>
          <w:rFonts w:ascii="Book Antiqua" w:hAnsi="Book Antiqua" w:cs="Arial"/>
          <w:i/>
        </w:rPr>
        <w:t>6</w:t>
      </w:r>
      <w:r w:rsidRPr="003C3729">
        <w:rPr>
          <w:rFonts w:ascii="Book Antiqua" w:hAnsi="Book Antiqua" w:cs="Arial"/>
          <w:i/>
        </w:rPr>
        <w:t xml:space="preserve"> program dan </w:t>
      </w:r>
      <w:r w:rsidR="003E0922" w:rsidRPr="003C3729">
        <w:rPr>
          <w:rFonts w:ascii="Book Antiqua" w:hAnsi="Book Antiqua" w:cs="Arial"/>
          <w:i/>
        </w:rPr>
        <w:t>82</w:t>
      </w:r>
      <w:r w:rsidRPr="003C3729">
        <w:rPr>
          <w:rFonts w:ascii="Book Antiqua" w:hAnsi="Book Antiqua" w:cs="Arial"/>
          <w:i/>
        </w:rPr>
        <w:t xml:space="preserve"> kegiatan.</w:t>
      </w:r>
      <w:proofErr w:type="gramEnd"/>
      <w:r w:rsidRPr="003C3729">
        <w:rPr>
          <w:rFonts w:ascii="Book Antiqua" w:hAnsi="Book Antiqua" w:cs="Arial"/>
          <w:i/>
        </w:rPr>
        <w:t xml:space="preserve"> </w:t>
      </w:r>
      <w:proofErr w:type="gramStart"/>
      <w:r w:rsidRPr="003C3729">
        <w:rPr>
          <w:rFonts w:ascii="Book Antiqua" w:hAnsi="Book Antiqua" w:cs="Arial"/>
          <w:i/>
        </w:rPr>
        <w:t>Perubahan tersebut diantaranya karena adanya usulan dari masyarakat, perbaikan sarana dan prasarana, juga karena diperlukan suatu pengembangan dalam manajemen aset daerah</w:t>
      </w:r>
      <w:r w:rsidR="00082D28">
        <w:rPr>
          <w:rFonts w:ascii="Book Antiqua" w:hAnsi="Book Antiqua" w:cs="Arial"/>
          <w:i/>
        </w:rPr>
        <w:t>.</w:t>
      </w:r>
      <w:proofErr w:type="gramEnd"/>
    </w:p>
    <w:p w:rsidR="002D34AA" w:rsidRPr="00922E0A" w:rsidRDefault="00862551" w:rsidP="00227FD1">
      <w:pPr>
        <w:autoSpaceDE w:val="0"/>
        <w:autoSpaceDN w:val="0"/>
        <w:adjustRightInd w:val="0"/>
        <w:spacing w:line="360" w:lineRule="auto"/>
        <w:ind w:firstLine="720"/>
        <w:jc w:val="both"/>
        <w:rPr>
          <w:rFonts w:ascii="Book Antiqua" w:hAnsi="Book Antiqua" w:cs="Arial"/>
          <w:i/>
        </w:rPr>
        <w:sectPr w:rsidR="002D34AA" w:rsidRPr="00922E0A" w:rsidSect="00BD0873">
          <w:type w:val="continuous"/>
          <w:pgSz w:w="12240" w:h="18720" w:code="14"/>
          <w:pgMar w:top="1440" w:right="1440" w:bottom="1440" w:left="1440" w:header="720" w:footer="720" w:gutter="0"/>
          <w:pgNumType w:fmt="lowerRoman" w:start="3" w:chapStyle="1"/>
          <w:cols w:space="720"/>
          <w:docGrid w:linePitch="360"/>
        </w:sectPr>
      </w:pPr>
      <w:r w:rsidRPr="003C3729">
        <w:rPr>
          <w:rFonts w:ascii="Book Antiqua" w:hAnsi="Book Antiqua" w:cs="Arial"/>
          <w:i/>
        </w:rPr>
        <w:t xml:space="preserve">Dari hasil pengukuran kinerja diperoleh hasil pencapaian target kinerja kegiatan prosentase </w:t>
      </w:r>
      <w:r w:rsidR="00490293" w:rsidRPr="003C3729">
        <w:rPr>
          <w:rFonts w:ascii="Book Antiqua" w:hAnsi="Book Antiqua" w:cs="Arial"/>
          <w:i/>
        </w:rPr>
        <w:t>rata-rata</w:t>
      </w:r>
      <w:r w:rsidR="003C3729" w:rsidRPr="003C3729">
        <w:rPr>
          <w:rFonts w:ascii="Book Antiqua" w:hAnsi="Book Antiqua" w:cs="Arial"/>
          <w:i/>
        </w:rPr>
        <w:t>nya</w:t>
      </w:r>
      <w:r w:rsidR="00490293" w:rsidRPr="003C3729">
        <w:rPr>
          <w:rFonts w:ascii="Book Antiqua" w:hAnsi="Book Antiqua" w:cs="Arial"/>
          <w:i/>
        </w:rPr>
        <w:t xml:space="preserve"> telah mencapai 100% </w:t>
      </w:r>
      <w:r w:rsidRPr="003C3729">
        <w:rPr>
          <w:rFonts w:ascii="Book Antiqua" w:hAnsi="Book Antiqua" w:cs="Arial"/>
          <w:i/>
        </w:rPr>
        <w:t xml:space="preserve">dan terdapat </w:t>
      </w:r>
      <w:r w:rsidR="003C3729" w:rsidRPr="003C3729">
        <w:rPr>
          <w:rFonts w:ascii="Book Antiqua" w:hAnsi="Book Antiqua" w:cs="Arial"/>
          <w:i/>
        </w:rPr>
        <w:t>4</w:t>
      </w:r>
      <w:r w:rsidRPr="003C3729">
        <w:rPr>
          <w:rFonts w:ascii="Book Antiqua" w:hAnsi="Book Antiqua" w:cs="Arial"/>
          <w:i/>
        </w:rPr>
        <w:t xml:space="preserve"> (</w:t>
      </w:r>
      <w:r w:rsidR="003C3729" w:rsidRPr="003C3729">
        <w:rPr>
          <w:rFonts w:ascii="Book Antiqua" w:hAnsi="Book Antiqua" w:cs="Arial"/>
          <w:i/>
        </w:rPr>
        <w:t>empat</w:t>
      </w:r>
      <w:r w:rsidRPr="003C3729">
        <w:rPr>
          <w:rFonts w:ascii="Book Antiqua" w:hAnsi="Book Antiqua" w:cs="Arial"/>
          <w:i/>
        </w:rPr>
        <w:t xml:space="preserve">) kegiatan mencapai lebih dari 100%. Hasil Pengukuran Pencapaian Sasaran terdapat </w:t>
      </w:r>
      <w:r w:rsidR="003C3729" w:rsidRPr="003C3729">
        <w:rPr>
          <w:rFonts w:ascii="Book Antiqua" w:hAnsi="Book Antiqua" w:cs="Arial"/>
          <w:i/>
        </w:rPr>
        <w:t>21</w:t>
      </w:r>
      <w:r w:rsidRPr="003C3729">
        <w:rPr>
          <w:rFonts w:ascii="Book Antiqua" w:hAnsi="Book Antiqua" w:cs="Arial"/>
          <w:i/>
        </w:rPr>
        <w:t xml:space="preserve"> sasaran dengan hasil capaian </w:t>
      </w:r>
      <w:r w:rsidR="00227FD1">
        <w:rPr>
          <w:rFonts w:ascii="Book Antiqua" w:hAnsi="Book Antiqua" w:cs="Arial"/>
          <w:i/>
        </w:rPr>
        <w:t>di bawah 100</w:t>
      </w:r>
      <w:r w:rsidR="003C3729" w:rsidRPr="003C3729">
        <w:rPr>
          <w:rFonts w:ascii="Book Antiqua" w:hAnsi="Book Antiqua" w:cs="Arial"/>
          <w:i/>
        </w:rPr>
        <w:t>% ada 7 (tujuh) sasaran dan 14 (</w:t>
      </w:r>
      <w:r w:rsidR="00227FD1">
        <w:rPr>
          <w:rFonts w:ascii="Book Antiqua" w:hAnsi="Book Antiqua" w:cs="Arial"/>
          <w:i/>
        </w:rPr>
        <w:t xml:space="preserve">empat belas) sasaran yang </w:t>
      </w:r>
      <w:r w:rsidR="003C3729" w:rsidRPr="003C3729">
        <w:rPr>
          <w:rFonts w:ascii="Book Antiqua" w:hAnsi="Book Antiqua" w:cs="Arial"/>
          <w:i/>
        </w:rPr>
        <w:t>nilai capaian</w:t>
      </w:r>
      <w:r w:rsidR="00227FD1">
        <w:rPr>
          <w:rFonts w:ascii="Book Antiqua" w:hAnsi="Book Antiqua" w:cs="Arial"/>
          <w:i/>
        </w:rPr>
        <w:t xml:space="preserve"> kinerjanya 100%. </w:t>
      </w:r>
      <w:r w:rsidRPr="003C3729">
        <w:rPr>
          <w:rFonts w:ascii="Book Antiqua" w:hAnsi="Book Antiqua" w:cs="Arial"/>
          <w:i/>
        </w:rPr>
        <w:t xml:space="preserve">Dari hasil evaluasi dan analisis effisiensi dan efektifitas anggaran, pagu anggaran total </w:t>
      </w:r>
      <w:proofErr w:type="gramStart"/>
      <w:r w:rsidRPr="003C3729">
        <w:rPr>
          <w:rFonts w:ascii="Book Antiqua" w:hAnsi="Book Antiqua" w:cs="Arial"/>
          <w:i/>
        </w:rPr>
        <w:t>adalah  Rp</w:t>
      </w:r>
      <w:proofErr w:type="gramEnd"/>
      <w:r w:rsidRPr="003C3729">
        <w:rPr>
          <w:rFonts w:ascii="Book Antiqua" w:hAnsi="Book Antiqua" w:cs="Arial"/>
          <w:i/>
        </w:rPr>
        <w:t xml:space="preserve">. </w:t>
      </w:r>
      <w:r w:rsidR="003E0922" w:rsidRPr="003C3729">
        <w:rPr>
          <w:rFonts w:ascii="Book Antiqua" w:hAnsi="Book Antiqua" w:cs="Arial"/>
          <w:i/>
        </w:rPr>
        <w:t>25.253.372.000,-</w:t>
      </w:r>
      <w:r w:rsidRPr="003C3729">
        <w:rPr>
          <w:rFonts w:ascii="Book Antiqua" w:hAnsi="Book Antiqua" w:cs="Arial"/>
          <w:i/>
        </w:rPr>
        <w:t xml:space="preserve"> sedangkan realisasi sebesar  Rp. 1</w:t>
      </w:r>
      <w:r w:rsidR="003E0922" w:rsidRPr="003C3729">
        <w:rPr>
          <w:rFonts w:ascii="Book Antiqua" w:hAnsi="Book Antiqua" w:cs="Arial"/>
          <w:i/>
        </w:rPr>
        <w:t>7.913.472.118</w:t>
      </w:r>
      <w:r w:rsidRPr="003C3729">
        <w:rPr>
          <w:rFonts w:ascii="Book Antiqua" w:hAnsi="Book Antiqua" w:cs="Arial"/>
          <w:i/>
        </w:rPr>
        <w:t xml:space="preserve">,00. </w:t>
      </w:r>
      <w:proofErr w:type="gramStart"/>
      <w:r w:rsidRPr="003C3729">
        <w:rPr>
          <w:rFonts w:ascii="Book Antiqua" w:hAnsi="Book Antiqua" w:cs="Arial"/>
          <w:i/>
        </w:rPr>
        <w:t xml:space="preserve">Dari jumlah tersebut nilai ekonominya adalah sebesar </w:t>
      </w:r>
      <w:r w:rsidR="00227FD1">
        <w:rPr>
          <w:rFonts w:ascii="Book Antiqua" w:hAnsi="Book Antiqua" w:cs="Arial"/>
          <w:i/>
        </w:rPr>
        <w:t>29</w:t>
      </w:r>
      <w:r w:rsidRPr="003C3729">
        <w:rPr>
          <w:rFonts w:ascii="Book Antiqua" w:hAnsi="Book Antiqua" w:cs="Arial"/>
          <w:i/>
        </w:rPr>
        <w:t>% dari total anggaran.</w:t>
      </w:r>
      <w:proofErr w:type="gramEnd"/>
      <w:r w:rsidRPr="003C3729">
        <w:rPr>
          <w:rFonts w:ascii="Book Antiqua" w:hAnsi="Book Antiqua" w:cs="Arial"/>
          <w:i/>
        </w:rPr>
        <w:t xml:space="preserve"> Dengan target capaian sasaran rata-rata sebesar 100%, bisa disimpulkan bahwa kegiatan-kegiatan yang dilaksanakan oleh D</w:t>
      </w:r>
      <w:r w:rsidR="003C3729" w:rsidRPr="003C3729">
        <w:rPr>
          <w:rFonts w:ascii="Book Antiqua" w:hAnsi="Book Antiqua" w:cs="Arial"/>
          <w:i/>
        </w:rPr>
        <w:t xml:space="preserve">inas </w:t>
      </w:r>
      <w:r w:rsidRPr="003C3729">
        <w:rPr>
          <w:rFonts w:ascii="Book Antiqua" w:hAnsi="Book Antiqua" w:cs="Arial"/>
          <w:i/>
        </w:rPr>
        <w:t>K</w:t>
      </w:r>
      <w:r w:rsidR="003C3729" w:rsidRPr="003C3729">
        <w:rPr>
          <w:rFonts w:ascii="Book Antiqua" w:hAnsi="Book Antiqua" w:cs="Arial"/>
          <w:i/>
        </w:rPr>
        <w:t xml:space="preserve">ebersihan, </w:t>
      </w:r>
      <w:r w:rsidRPr="003C3729">
        <w:rPr>
          <w:rFonts w:ascii="Book Antiqua" w:hAnsi="Book Antiqua" w:cs="Arial"/>
          <w:i/>
        </w:rPr>
        <w:t>P</w:t>
      </w:r>
      <w:r w:rsidR="003C3729" w:rsidRPr="003C3729">
        <w:rPr>
          <w:rFonts w:ascii="Book Antiqua" w:hAnsi="Book Antiqua" w:cs="Arial"/>
          <w:i/>
        </w:rPr>
        <w:t xml:space="preserve">ertamanan dan </w:t>
      </w:r>
      <w:r w:rsidRPr="003C3729">
        <w:rPr>
          <w:rFonts w:ascii="Book Antiqua" w:hAnsi="Book Antiqua" w:cs="Arial"/>
          <w:i/>
        </w:rPr>
        <w:t>T</w:t>
      </w:r>
      <w:r w:rsidR="003C3729" w:rsidRPr="003C3729">
        <w:rPr>
          <w:rFonts w:ascii="Book Antiqua" w:hAnsi="Book Antiqua" w:cs="Arial"/>
          <w:i/>
        </w:rPr>
        <w:t xml:space="preserve">ata </w:t>
      </w:r>
      <w:r w:rsidRPr="003C3729">
        <w:rPr>
          <w:rFonts w:ascii="Book Antiqua" w:hAnsi="Book Antiqua" w:cs="Arial"/>
          <w:i/>
        </w:rPr>
        <w:t>K</w:t>
      </w:r>
      <w:r w:rsidR="003C3729" w:rsidRPr="003C3729">
        <w:rPr>
          <w:rFonts w:ascii="Book Antiqua" w:hAnsi="Book Antiqua" w:cs="Arial"/>
          <w:i/>
        </w:rPr>
        <w:t>ota</w:t>
      </w:r>
      <w:r w:rsidRPr="003C3729">
        <w:rPr>
          <w:rFonts w:ascii="Book Antiqua" w:hAnsi="Book Antiqua" w:cs="Arial"/>
          <w:i/>
        </w:rPr>
        <w:t xml:space="preserve"> pada tahun 201</w:t>
      </w:r>
      <w:r w:rsidR="00490293" w:rsidRPr="003C3729">
        <w:rPr>
          <w:rFonts w:ascii="Book Antiqua" w:hAnsi="Book Antiqua" w:cs="Arial"/>
          <w:i/>
        </w:rPr>
        <w:t>5</w:t>
      </w:r>
      <w:r w:rsidRPr="003C3729">
        <w:rPr>
          <w:rFonts w:ascii="Book Antiqua" w:hAnsi="Book Antiqua" w:cs="Arial"/>
          <w:i/>
        </w:rPr>
        <w:t xml:space="preserve"> </w:t>
      </w:r>
      <w:r w:rsidR="00227FD1">
        <w:rPr>
          <w:rFonts w:ascii="Book Antiqua" w:hAnsi="Book Antiqua" w:cs="Arial"/>
          <w:i/>
        </w:rPr>
        <w:t xml:space="preserve">sudah cukup efektif </w:t>
      </w:r>
      <w:r w:rsidR="00E3425A" w:rsidRPr="003C3729">
        <w:rPr>
          <w:rFonts w:ascii="Book Antiqua" w:hAnsi="Book Antiqua" w:cs="Arial"/>
          <w:i/>
        </w:rPr>
        <w:t>dan</w:t>
      </w:r>
      <w:r w:rsidR="00227FD1">
        <w:rPr>
          <w:rFonts w:ascii="Book Antiqua" w:hAnsi="Book Antiqua" w:cs="Arial"/>
          <w:i/>
        </w:rPr>
        <w:t xml:space="preserve"> </w:t>
      </w:r>
      <w:r w:rsidR="00E3425A" w:rsidRPr="003C3729">
        <w:rPr>
          <w:rFonts w:ascii="Book Antiqua" w:hAnsi="Book Antiqua" w:cs="Arial"/>
          <w:i/>
        </w:rPr>
        <w:t>efisien.</w:t>
      </w:r>
    </w:p>
    <w:p w:rsidR="00862551" w:rsidRPr="00922E0A" w:rsidRDefault="00862551" w:rsidP="00922E0A">
      <w:pPr>
        <w:tabs>
          <w:tab w:val="center" w:pos="4703"/>
        </w:tabs>
        <w:rPr>
          <w:rFonts w:ascii="Arial Narrow" w:hAnsi="Arial Narrow" w:cs="Tahoma"/>
        </w:rPr>
        <w:sectPr w:rsidR="00862551" w:rsidRPr="00922E0A" w:rsidSect="00BD0873">
          <w:type w:val="continuous"/>
          <w:pgSz w:w="12240" w:h="18720" w:code="14"/>
          <w:pgMar w:top="1418" w:right="1134" w:bottom="1985" w:left="1701" w:header="851" w:footer="1985" w:gutter="0"/>
          <w:pgNumType w:fmt="lowerRoman" w:start="3" w:chapStyle="1"/>
          <w:cols w:space="720"/>
          <w:docGrid w:linePitch="360"/>
        </w:sectPr>
      </w:pPr>
    </w:p>
    <w:p w:rsidR="00862551" w:rsidRPr="00146F69" w:rsidRDefault="00862551" w:rsidP="00AC6D11">
      <w:pPr>
        <w:jc w:val="center"/>
        <w:outlineLvl w:val="0"/>
        <w:rPr>
          <w:rFonts w:ascii="Arial Narrow" w:hAnsi="Arial Narrow" w:cs="Tahoma"/>
          <w:b/>
          <w:lang w:val="id-ID"/>
        </w:rPr>
      </w:pPr>
      <w:r w:rsidRPr="00146F69">
        <w:rPr>
          <w:rFonts w:ascii="Arial Narrow" w:hAnsi="Arial Narrow" w:cs="Tahoma"/>
          <w:b/>
        </w:rPr>
        <w:lastRenderedPageBreak/>
        <w:t>BAB I</w:t>
      </w:r>
    </w:p>
    <w:p w:rsidR="00862551" w:rsidRPr="00146F69" w:rsidRDefault="00862551" w:rsidP="00862551">
      <w:pPr>
        <w:jc w:val="center"/>
        <w:rPr>
          <w:rFonts w:ascii="Arial Narrow" w:hAnsi="Arial Narrow" w:cs="Tahoma"/>
          <w:b/>
        </w:rPr>
      </w:pPr>
      <w:r w:rsidRPr="00146F69">
        <w:rPr>
          <w:rFonts w:ascii="Arial Narrow" w:hAnsi="Arial Narrow" w:cs="Tahoma"/>
          <w:b/>
        </w:rPr>
        <w:t>PENDAHULUAN</w:t>
      </w:r>
    </w:p>
    <w:p w:rsidR="00862551" w:rsidRDefault="00862551" w:rsidP="00862551">
      <w:pPr>
        <w:spacing w:line="360" w:lineRule="auto"/>
        <w:jc w:val="center"/>
        <w:rPr>
          <w:rFonts w:ascii="Arial Narrow" w:hAnsi="Arial Narrow" w:cs="Tahoma"/>
          <w:b/>
          <w:lang w:val="en-GB"/>
        </w:rPr>
      </w:pPr>
    </w:p>
    <w:p w:rsidR="001E6260" w:rsidRPr="001E6260" w:rsidRDefault="001E6260" w:rsidP="00862551">
      <w:pPr>
        <w:spacing w:line="360" w:lineRule="auto"/>
        <w:jc w:val="center"/>
        <w:rPr>
          <w:rFonts w:ascii="Arial Narrow" w:hAnsi="Arial Narrow" w:cs="Tahoma"/>
          <w:b/>
          <w:lang w:val="en-GB"/>
        </w:rPr>
      </w:pPr>
    </w:p>
    <w:p w:rsidR="00862551" w:rsidRPr="00146F69" w:rsidRDefault="00862551" w:rsidP="00B40B67">
      <w:pPr>
        <w:pStyle w:val="ListParagraph"/>
        <w:numPr>
          <w:ilvl w:val="0"/>
          <w:numId w:val="18"/>
        </w:numPr>
        <w:tabs>
          <w:tab w:val="left" w:pos="360"/>
        </w:tabs>
        <w:spacing w:line="360" w:lineRule="auto"/>
        <w:ind w:left="426" w:hanging="426"/>
        <w:jc w:val="both"/>
        <w:rPr>
          <w:rFonts w:ascii="Arial Narrow" w:hAnsi="Arial Narrow" w:cs="Tahoma"/>
          <w:b/>
        </w:rPr>
      </w:pPr>
      <w:r w:rsidRPr="00146F69">
        <w:rPr>
          <w:rFonts w:ascii="Arial Narrow" w:hAnsi="Arial Narrow" w:cs="Tahoma"/>
          <w:b/>
          <w:lang w:val="id-ID"/>
        </w:rPr>
        <w:t>GAMBARAN</w:t>
      </w:r>
      <w:r w:rsidRPr="00146F69">
        <w:rPr>
          <w:rFonts w:ascii="Arial Narrow" w:hAnsi="Arial Narrow" w:cs="Tahoma"/>
          <w:b/>
        </w:rPr>
        <w:t xml:space="preserve"> UMUM ORGA</w:t>
      </w:r>
      <w:r w:rsidRPr="00146F69">
        <w:rPr>
          <w:rFonts w:ascii="Arial Narrow" w:hAnsi="Arial Narrow" w:cs="Tahoma"/>
          <w:b/>
          <w:lang w:val="id-ID"/>
        </w:rPr>
        <w:t>NISASI</w:t>
      </w:r>
    </w:p>
    <w:p w:rsidR="00915016" w:rsidRPr="00146F69" w:rsidRDefault="00915016" w:rsidP="00915016">
      <w:pPr>
        <w:pStyle w:val="ListParagraph"/>
        <w:tabs>
          <w:tab w:val="left" w:pos="360"/>
        </w:tabs>
        <w:spacing w:line="360" w:lineRule="auto"/>
        <w:jc w:val="both"/>
        <w:rPr>
          <w:rFonts w:ascii="Arial Narrow" w:hAnsi="Arial Narrow" w:cs="Tahoma"/>
          <w:b/>
        </w:rPr>
      </w:pPr>
    </w:p>
    <w:p w:rsidR="00862551" w:rsidRPr="00146F69" w:rsidRDefault="00862551" w:rsidP="009E2C0A">
      <w:pPr>
        <w:pStyle w:val="ListParagraph"/>
        <w:numPr>
          <w:ilvl w:val="0"/>
          <w:numId w:val="9"/>
        </w:numPr>
        <w:spacing w:line="360" w:lineRule="auto"/>
        <w:jc w:val="both"/>
        <w:rPr>
          <w:rFonts w:ascii="Arial Narrow" w:hAnsi="Arial Narrow" w:cs="Tahoma"/>
          <w:b/>
        </w:rPr>
      </w:pPr>
      <w:r w:rsidRPr="00146F69">
        <w:rPr>
          <w:rFonts w:ascii="Arial Narrow" w:hAnsi="Arial Narrow" w:cs="Tahoma"/>
          <w:b/>
        </w:rPr>
        <w:t>Dasar Hukum Berdirinya Organisasi</w:t>
      </w:r>
    </w:p>
    <w:p w:rsidR="00862551" w:rsidRPr="00146F69" w:rsidRDefault="00862551" w:rsidP="00862551">
      <w:pPr>
        <w:spacing w:line="360" w:lineRule="auto"/>
        <w:ind w:left="720" w:firstLine="720"/>
        <w:jc w:val="both"/>
        <w:rPr>
          <w:rFonts w:ascii="Arial Narrow" w:hAnsi="Arial Narrow" w:cs="Tahoma"/>
          <w:lang w:val="id-ID"/>
        </w:rPr>
      </w:pPr>
      <w:r w:rsidRPr="00146F69">
        <w:rPr>
          <w:rFonts w:ascii="Arial Narrow" w:hAnsi="Arial Narrow" w:cs="Tahoma"/>
        </w:rPr>
        <w:t>Dinas Kebersihan, Pertamanan dan Tata Kota Kota Magelang dibentuk berdasarkan Peraturan Daerah No.4 Tahun 2008. Sebelum adany</w:t>
      </w:r>
      <w:r w:rsidRPr="00146F69">
        <w:rPr>
          <w:rFonts w:ascii="Arial Narrow" w:hAnsi="Arial Narrow" w:cs="Tahoma"/>
          <w:lang w:val="id-ID"/>
        </w:rPr>
        <w:t>a Perda tersebut,</w:t>
      </w:r>
      <w:r w:rsidRPr="00146F69">
        <w:rPr>
          <w:rFonts w:ascii="Arial Narrow" w:hAnsi="Arial Narrow" w:cs="Tahoma"/>
        </w:rPr>
        <w:t xml:space="preserve"> </w:t>
      </w:r>
      <w:r w:rsidR="0086720C">
        <w:rPr>
          <w:rFonts w:ascii="Arial Narrow" w:hAnsi="Arial Narrow" w:cs="Tahoma"/>
        </w:rPr>
        <w:t xml:space="preserve">Sub Din </w:t>
      </w:r>
      <w:r w:rsidRPr="00146F69">
        <w:rPr>
          <w:rFonts w:ascii="Arial Narrow" w:hAnsi="Arial Narrow" w:cs="Tahoma"/>
        </w:rPr>
        <w:t>Kebersihan, Taman dan Penerangan Jalan Umum merupakan bagian dari Dinas Pengendalian Lingkungan Hidup Kota Magelang, s</w:t>
      </w:r>
      <w:r w:rsidRPr="00146F69">
        <w:rPr>
          <w:rFonts w:ascii="Arial Narrow" w:hAnsi="Arial Narrow" w:cs="Tahoma"/>
          <w:lang w:val="sv-SE"/>
        </w:rPr>
        <w:t xml:space="preserve">edangkan </w:t>
      </w:r>
      <w:r w:rsidR="0086720C">
        <w:rPr>
          <w:rFonts w:ascii="Arial Narrow" w:hAnsi="Arial Narrow" w:cs="Tahoma"/>
          <w:lang w:val="sv-SE"/>
        </w:rPr>
        <w:t>Bidang T</w:t>
      </w:r>
      <w:r w:rsidRPr="00146F69">
        <w:rPr>
          <w:rFonts w:ascii="Arial Narrow" w:hAnsi="Arial Narrow" w:cs="Tahoma"/>
          <w:lang w:val="sv-SE"/>
        </w:rPr>
        <w:t xml:space="preserve">ata kota merupakan bagian dari Dinas Pekerjaan Umum Kota Magelang. </w:t>
      </w:r>
    </w:p>
    <w:p w:rsidR="00862551" w:rsidRPr="00146F69" w:rsidRDefault="00862551" w:rsidP="00862551">
      <w:pPr>
        <w:spacing w:line="360" w:lineRule="auto"/>
        <w:ind w:left="720" w:firstLine="720"/>
        <w:jc w:val="both"/>
        <w:rPr>
          <w:rFonts w:ascii="Arial Narrow" w:hAnsi="Arial Narrow" w:cs="Tahoma"/>
          <w:lang w:val="sv-SE"/>
        </w:rPr>
      </w:pPr>
      <w:r w:rsidRPr="00146F69">
        <w:rPr>
          <w:rFonts w:ascii="Arial Narrow" w:hAnsi="Arial Narrow" w:cs="Tahoma"/>
          <w:lang w:val="sv-SE"/>
        </w:rPr>
        <w:t xml:space="preserve">Selanjutnya pada tahun 2008,  terjadi  perubahan struktur organisasi di Pemerintah Kota Magelang  dimana Dinas Pengendalian Lingkungan Hidup berubah menjadi Dinas Kebersihan, </w:t>
      </w:r>
      <w:r w:rsidRPr="00146F69">
        <w:rPr>
          <w:rFonts w:ascii="Arial Narrow" w:hAnsi="Arial Narrow" w:cs="Tahoma"/>
          <w:lang w:val="sv-SE"/>
        </w:rPr>
        <w:lastRenderedPageBreak/>
        <w:t xml:space="preserve">Pertamanan dan Tata Kota, sedangkan untuk mengurusi Bidang Lingkungan Hidup dibentuk Kantor Lingkungan Hidup. </w:t>
      </w:r>
    </w:p>
    <w:p w:rsidR="00862551" w:rsidRPr="00146F69" w:rsidRDefault="00862551" w:rsidP="00862551">
      <w:pPr>
        <w:spacing w:line="360" w:lineRule="auto"/>
        <w:jc w:val="both"/>
        <w:rPr>
          <w:rFonts w:ascii="Arial Narrow" w:hAnsi="Arial Narrow" w:cs="Tahoma"/>
          <w:b/>
          <w:lang w:val="id-ID"/>
        </w:rPr>
      </w:pPr>
    </w:p>
    <w:p w:rsidR="00862551" w:rsidRPr="00146F69" w:rsidRDefault="00862551" w:rsidP="009E2C0A">
      <w:pPr>
        <w:pStyle w:val="ListParagraph"/>
        <w:numPr>
          <w:ilvl w:val="0"/>
          <w:numId w:val="9"/>
        </w:numPr>
        <w:spacing w:line="360" w:lineRule="auto"/>
        <w:jc w:val="both"/>
        <w:rPr>
          <w:rFonts w:ascii="Arial Narrow" w:hAnsi="Arial Narrow" w:cs="Tahoma"/>
          <w:b/>
          <w:lang w:val="sv-SE"/>
        </w:rPr>
      </w:pPr>
      <w:r w:rsidRPr="00146F69">
        <w:rPr>
          <w:rFonts w:ascii="Arial Narrow" w:hAnsi="Arial Narrow" w:cs="Tahoma"/>
          <w:b/>
          <w:lang w:val="sv-SE"/>
        </w:rPr>
        <w:t>Struktur Organisasi</w:t>
      </w:r>
    </w:p>
    <w:p w:rsidR="00862551" w:rsidRPr="00146F69" w:rsidRDefault="00862551" w:rsidP="00862551">
      <w:pPr>
        <w:spacing w:line="360" w:lineRule="auto"/>
        <w:ind w:left="709" w:firstLine="11"/>
        <w:jc w:val="both"/>
        <w:rPr>
          <w:rFonts w:ascii="Arial Narrow" w:hAnsi="Arial Narrow" w:cs="Tahoma"/>
          <w:lang w:val="id-ID"/>
        </w:rPr>
      </w:pPr>
      <w:r w:rsidRPr="00146F69">
        <w:rPr>
          <w:rFonts w:ascii="Arial Narrow" w:hAnsi="Arial Narrow" w:cs="Tahoma"/>
          <w:lang w:val="id-ID"/>
        </w:rPr>
        <w:t>Berdasarkan Peraturan Daerah Nomor 4 Tahun 2008 , Struktur Organisasi Dinas Kebersihan, Pertamanan dan Tata Kota Kota Magelang  terdiri dari :</w:t>
      </w:r>
    </w:p>
    <w:p w:rsidR="00862551" w:rsidRPr="00146F69" w:rsidRDefault="00862551" w:rsidP="009E2C0A">
      <w:pPr>
        <w:numPr>
          <w:ilvl w:val="0"/>
          <w:numId w:val="8"/>
        </w:numPr>
        <w:tabs>
          <w:tab w:val="clear" w:pos="1080"/>
        </w:tabs>
        <w:spacing w:line="360" w:lineRule="auto"/>
        <w:jc w:val="both"/>
        <w:rPr>
          <w:rFonts w:ascii="Arial Narrow" w:hAnsi="Arial Narrow" w:cs="Tahoma"/>
          <w:lang w:val="sv-SE"/>
        </w:rPr>
      </w:pPr>
      <w:r w:rsidRPr="00146F69">
        <w:rPr>
          <w:rFonts w:ascii="Arial Narrow" w:hAnsi="Arial Narrow" w:cs="Tahoma"/>
          <w:lang w:val="sv-SE"/>
        </w:rPr>
        <w:t>Kepala Dinas</w:t>
      </w:r>
    </w:p>
    <w:p w:rsidR="00862551" w:rsidRPr="00146F69" w:rsidRDefault="00862551" w:rsidP="009E2C0A">
      <w:pPr>
        <w:numPr>
          <w:ilvl w:val="0"/>
          <w:numId w:val="8"/>
        </w:numPr>
        <w:tabs>
          <w:tab w:val="clear" w:pos="1080"/>
        </w:tabs>
        <w:spacing w:line="360" w:lineRule="auto"/>
        <w:jc w:val="both"/>
        <w:rPr>
          <w:rFonts w:ascii="Arial Narrow" w:hAnsi="Arial Narrow" w:cs="Tahoma"/>
          <w:lang w:val="sv-SE"/>
        </w:rPr>
      </w:pPr>
      <w:r w:rsidRPr="00146F69">
        <w:rPr>
          <w:rFonts w:ascii="Arial Narrow" w:hAnsi="Arial Narrow" w:cs="Tahoma"/>
          <w:lang w:val="sv-SE"/>
        </w:rPr>
        <w:t>Sekretariat</w:t>
      </w:r>
      <w:r w:rsidRPr="00146F69">
        <w:rPr>
          <w:rFonts w:ascii="Arial Narrow" w:hAnsi="Arial Narrow" w:cs="Tahoma"/>
          <w:lang w:val="id-ID"/>
        </w:rPr>
        <w:t>, meliputi</w:t>
      </w:r>
      <w:r w:rsidRPr="00146F69">
        <w:rPr>
          <w:rFonts w:ascii="Arial Narrow" w:hAnsi="Arial Narrow" w:cs="Tahoma"/>
          <w:lang w:val="sv-SE"/>
        </w:rPr>
        <w:t xml:space="preserve"> :</w:t>
      </w:r>
    </w:p>
    <w:p w:rsidR="00862551" w:rsidRPr="00146F69" w:rsidRDefault="00862551" w:rsidP="009E2C0A">
      <w:pPr>
        <w:numPr>
          <w:ilvl w:val="1"/>
          <w:numId w:val="8"/>
        </w:numPr>
        <w:tabs>
          <w:tab w:val="clear" w:pos="1800"/>
          <w:tab w:val="num" w:pos="1418"/>
        </w:tabs>
        <w:spacing w:line="360" w:lineRule="auto"/>
        <w:ind w:left="1440"/>
        <w:jc w:val="both"/>
        <w:rPr>
          <w:rFonts w:ascii="Arial Narrow" w:hAnsi="Arial Narrow" w:cs="Tahoma"/>
          <w:lang w:val="sv-SE"/>
        </w:rPr>
      </w:pPr>
      <w:r w:rsidRPr="00146F69">
        <w:rPr>
          <w:rFonts w:ascii="Arial Narrow" w:hAnsi="Arial Narrow" w:cs="Tahoma"/>
          <w:lang w:val="sv-SE"/>
        </w:rPr>
        <w:t>Sub Bagian Umum dan Kepegawaian</w:t>
      </w:r>
    </w:p>
    <w:p w:rsidR="00862551" w:rsidRPr="00146F69" w:rsidRDefault="00862551" w:rsidP="009E2C0A">
      <w:pPr>
        <w:numPr>
          <w:ilvl w:val="1"/>
          <w:numId w:val="8"/>
        </w:numPr>
        <w:tabs>
          <w:tab w:val="clear" w:pos="1800"/>
          <w:tab w:val="num" w:pos="1418"/>
        </w:tabs>
        <w:spacing w:line="360" w:lineRule="auto"/>
        <w:ind w:left="1440"/>
        <w:jc w:val="both"/>
        <w:rPr>
          <w:rFonts w:ascii="Arial Narrow" w:hAnsi="Arial Narrow" w:cs="Tahoma"/>
          <w:lang w:val="sv-SE"/>
        </w:rPr>
      </w:pPr>
      <w:r w:rsidRPr="00146F69">
        <w:rPr>
          <w:rFonts w:ascii="Arial Narrow" w:hAnsi="Arial Narrow" w:cs="Tahoma"/>
          <w:lang w:val="sv-SE"/>
        </w:rPr>
        <w:t>Sub Bagian Program</w:t>
      </w:r>
    </w:p>
    <w:p w:rsidR="00862551" w:rsidRPr="00146F69" w:rsidRDefault="00862551" w:rsidP="009E2C0A">
      <w:pPr>
        <w:numPr>
          <w:ilvl w:val="1"/>
          <w:numId w:val="8"/>
        </w:numPr>
        <w:tabs>
          <w:tab w:val="clear" w:pos="1800"/>
          <w:tab w:val="num" w:pos="1418"/>
        </w:tabs>
        <w:spacing w:line="360" w:lineRule="auto"/>
        <w:ind w:left="1440"/>
        <w:jc w:val="both"/>
        <w:rPr>
          <w:rFonts w:ascii="Arial Narrow" w:hAnsi="Arial Narrow" w:cs="Tahoma"/>
          <w:lang w:val="sv-SE"/>
        </w:rPr>
      </w:pPr>
      <w:r w:rsidRPr="00146F69">
        <w:rPr>
          <w:rFonts w:ascii="Arial Narrow" w:hAnsi="Arial Narrow" w:cs="Tahoma"/>
          <w:lang w:val="sv-SE"/>
        </w:rPr>
        <w:t>Sub Bagian Keuangan</w:t>
      </w:r>
    </w:p>
    <w:p w:rsidR="00862551" w:rsidRPr="00146F69" w:rsidRDefault="00862551" w:rsidP="009E2C0A">
      <w:pPr>
        <w:numPr>
          <w:ilvl w:val="0"/>
          <w:numId w:val="8"/>
        </w:numPr>
        <w:tabs>
          <w:tab w:val="clear" w:pos="1080"/>
        </w:tabs>
        <w:spacing w:line="360" w:lineRule="auto"/>
        <w:jc w:val="both"/>
        <w:rPr>
          <w:rFonts w:ascii="Arial Narrow" w:hAnsi="Arial Narrow" w:cs="Tahoma"/>
          <w:lang w:val="sv-SE"/>
        </w:rPr>
      </w:pPr>
      <w:r w:rsidRPr="00146F69">
        <w:rPr>
          <w:rFonts w:ascii="Arial Narrow" w:hAnsi="Arial Narrow" w:cs="Tahoma"/>
          <w:lang w:val="sv-SE"/>
        </w:rPr>
        <w:t>Bidang Kebersihan</w:t>
      </w:r>
      <w:r w:rsidRPr="00146F69">
        <w:rPr>
          <w:rFonts w:ascii="Arial Narrow" w:hAnsi="Arial Narrow" w:cs="Tahoma"/>
          <w:lang w:val="id-ID"/>
        </w:rPr>
        <w:t>, meliputi :</w:t>
      </w:r>
    </w:p>
    <w:p w:rsidR="00862551" w:rsidRPr="00146F69" w:rsidRDefault="00862551" w:rsidP="009E2C0A">
      <w:pPr>
        <w:numPr>
          <w:ilvl w:val="1"/>
          <w:numId w:val="8"/>
        </w:numPr>
        <w:tabs>
          <w:tab w:val="clear" w:pos="1800"/>
          <w:tab w:val="num" w:pos="1418"/>
        </w:tabs>
        <w:spacing w:line="360" w:lineRule="auto"/>
        <w:ind w:left="1440"/>
        <w:jc w:val="both"/>
        <w:rPr>
          <w:rFonts w:ascii="Arial Narrow" w:hAnsi="Arial Narrow" w:cs="Tahoma"/>
          <w:lang w:val="sv-SE"/>
        </w:rPr>
      </w:pPr>
      <w:r w:rsidRPr="00146F69">
        <w:rPr>
          <w:rFonts w:ascii="Arial Narrow" w:hAnsi="Arial Narrow" w:cs="Tahoma"/>
          <w:lang w:val="sv-SE"/>
        </w:rPr>
        <w:t>Seksi Pengelolaan Kebersihan</w:t>
      </w:r>
    </w:p>
    <w:p w:rsidR="00862551" w:rsidRPr="00146F69" w:rsidRDefault="00862551" w:rsidP="009E2C0A">
      <w:pPr>
        <w:numPr>
          <w:ilvl w:val="1"/>
          <w:numId w:val="8"/>
        </w:numPr>
        <w:tabs>
          <w:tab w:val="clear" w:pos="1800"/>
          <w:tab w:val="num" w:pos="1418"/>
        </w:tabs>
        <w:spacing w:line="360" w:lineRule="auto"/>
        <w:ind w:left="1440"/>
        <w:jc w:val="both"/>
        <w:rPr>
          <w:rFonts w:ascii="Arial Narrow" w:hAnsi="Arial Narrow" w:cs="Tahoma"/>
          <w:lang w:val="sv-SE"/>
        </w:rPr>
      </w:pPr>
      <w:r w:rsidRPr="00146F69">
        <w:rPr>
          <w:rFonts w:ascii="Arial Narrow" w:hAnsi="Arial Narrow" w:cs="Tahoma"/>
          <w:lang w:val="sv-SE"/>
        </w:rPr>
        <w:t>Seksi Transportasi dan Peralatan</w:t>
      </w:r>
    </w:p>
    <w:p w:rsidR="00862551" w:rsidRPr="00146F69" w:rsidRDefault="00862551" w:rsidP="009E2C0A">
      <w:pPr>
        <w:numPr>
          <w:ilvl w:val="0"/>
          <w:numId w:val="8"/>
        </w:numPr>
        <w:tabs>
          <w:tab w:val="clear" w:pos="1080"/>
        </w:tabs>
        <w:spacing w:line="360" w:lineRule="auto"/>
        <w:jc w:val="both"/>
        <w:rPr>
          <w:rFonts w:ascii="Arial Narrow" w:hAnsi="Arial Narrow" w:cs="Tahoma"/>
          <w:lang w:val="sv-SE"/>
        </w:rPr>
      </w:pPr>
      <w:r w:rsidRPr="00146F69">
        <w:rPr>
          <w:rFonts w:ascii="Arial Narrow" w:hAnsi="Arial Narrow" w:cs="Tahoma"/>
          <w:lang w:val="sv-SE"/>
        </w:rPr>
        <w:t>Bidang Pertamanan, Penerangan Jalan dan Pemakaman</w:t>
      </w:r>
      <w:r w:rsidRPr="00146F69">
        <w:rPr>
          <w:rFonts w:ascii="Arial Narrow" w:hAnsi="Arial Narrow" w:cs="Tahoma"/>
          <w:lang w:val="id-ID"/>
        </w:rPr>
        <w:t>, meliputi :</w:t>
      </w:r>
    </w:p>
    <w:p w:rsidR="00862551" w:rsidRPr="00146F69" w:rsidRDefault="00862551" w:rsidP="009E2C0A">
      <w:pPr>
        <w:numPr>
          <w:ilvl w:val="1"/>
          <w:numId w:val="8"/>
        </w:numPr>
        <w:tabs>
          <w:tab w:val="clear" w:pos="1800"/>
          <w:tab w:val="num" w:pos="1418"/>
        </w:tabs>
        <w:spacing w:line="360" w:lineRule="auto"/>
        <w:ind w:left="1440"/>
        <w:jc w:val="both"/>
        <w:rPr>
          <w:rFonts w:ascii="Arial Narrow" w:hAnsi="Arial Narrow" w:cs="Tahoma"/>
          <w:lang w:val="sv-SE"/>
        </w:rPr>
      </w:pPr>
      <w:r w:rsidRPr="00146F69">
        <w:rPr>
          <w:rFonts w:ascii="Arial Narrow" w:hAnsi="Arial Narrow" w:cs="Tahoma"/>
          <w:lang w:val="sv-SE"/>
        </w:rPr>
        <w:t>Seksi Pertamanan dan Penerangan Jalan</w:t>
      </w:r>
    </w:p>
    <w:p w:rsidR="00862551" w:rsidRDefault="00862551" w:rsidP="009E2C0A">
      <w:pPr>
        <w:numPr>
          <w:ilvl w:val="1"/>
          <w:numId w:val="8"/>
        </w:numPr>
        <w:tabs>
          <w:tab w:val="clear" w:pos="1800"/>
          <w:tab w:val="num" w:pos="1418"/>
        </w:tabs>
        <w:spacing w:line="360" w:lineRule="auto"/>
        <w:ind w:left="1440"/>
        <w:jc w:val="both"/>
        <w:rPr>
          <w:rFonts w:ascii="Arial Narrow" w:hAnsi="Arial Narrow" w:cs="Tahoma"/>
          <w:lang w:val="sv-SE"/>
        </w:rPr>
      </w:pPr>
      <w:r w:rsidRPr="00146F69">
        <w:rPr>
          <w:rFonts w:ascii="Arial Narrow" w:hAnsi="Arial Narrow" w:cs="Tahoma"/>
          <w:lang w:val="sv-SE"/>
        </w:rPr>
        <w:t>Seksi Pengelolaan Pemakaman.</w:t>
      </w:r>
    </w:p>
    <w:p w:rsidR="00305E7E" w:rsidRDefault="00305E7E" w:rsidP="00305E7E">
      <w:pPr>
        <w:spacing w:line="360" w:lineRule="auto"/>
        <w:ind w:left="1440"/>
        <w:jc w:val="both"/>
        <w:rPr>
          <w:rFonts w:ascii="Arial Narrow" w:hAnsi="Arial Narrow" w:cs="Tahoma"/>
          <w:lang w:val="sv-SE"/>
        </w:rPr>
      </w:pPr>
    </w:p>
    <w:p w:rsidR="00911F24" w:rsidRDefault="00911F24" w:rsidP="00305E7E">
      <w:pPr>
        <w:spacing w:line="360" w:lineRule="auto"/>
        <w:ind w:left="1440"/>
        <w:jc w:val="both"/>
        <w:rPr>
          <w:rFonts w:ascii="Arial Narrow" w:hAnsi="Arial Narrow" w:cs="Tahoma"/>
          <w:lang w:val="sv-SE"/>
        </w:rPr>
      </w:pPr>
    </w:p>
    <w:p w:rsidR="00911F24" w:rsidRPr="00146F69" w:rsidRDefault="00911F24" w:rsidP="00305E7E">
      <w:pPr>
        <w:spacing w:line="360" w:lineRule="auto"/>
        <w:ind w:left="1440"/>
        <w:jc w:val="both"/>
        <w:rPr>
          <w:rFonts w:ascii="Arial Narrow" w:hAnsi="Arial Narrow" w:cs="Tahoma"/>
          <w:lang w:val="sv-SE"/>
        </w:rPr>
      </w:pPr>
    </w:p>
    <w:p w:rsidR="00862551" w:rsidRPr="00146F69" w:rsidRDefault="00862551" w:rsidP="009E2C0A">
      <w:pPr>
        <w:numPr>
          <w:ilvl w:val="0"/>
          <w:numId w:val="8"/>
        </w:numPr>
        <w:tabs>
          <w:tab w:val="clear" w:pos="1080"/>
        </w:tabs>
        <w:spacing w:line="360" w:lineRule="auto"/>
        <w:jc w:val="both"/>
        <w:rPr>
          <w:rFonts w:ascii="Arial Narrow" w:hAnsi="Arial Narrow" w:cs="Tahoma"/>
          <w:lang w:val="sv-SE"/>
        </w:rPr>
      </w:pPr>
      <w:r w:rsidRPr="00146F69">
        <w:rPr>
          <w:rFonts w:ascii="Arial Narrow" w:hAnsi="Arial Narrow" w:cs="Tahoma"/>
          <w:lang w:val="sv-SE"/>
        </w:rPr>
        <w:t>Bidang Tata Kota</w:t>
      </w:r>
      <w:r w:rsidRPr="00146F69">
        <w:rPr>
          <w:rFonts w:ascii="Arial Narrow" w:hAnsi="Arial Narrow" w:cs="Tahoma"/>
          <w:lang w:val="id-ID"/>
        </w:rPr>
        <w:t>, meliputi</w:t>
      </w:r>
      <w:r w:rsidR="00100A15">
        <w:rPr>
          <w:rFonts w:ascii="Arial Narrow" w:hAnsi="Arial Narrow" w:cs="Tahoma"/>
        </w:rPr>
        <w:t xml:space="preserve"> </w:t>
      </w:r>
      <w:r w:rsidRPr="00146F69">
        <w:rPr>
          <w:rFonts w:ascii="Arial Narrow" w:hAnsi="Arial Narrow" w:cs="Tahoma"/>
          <w:lang w:val="id-ID"/>
        </w:rPr>
        <w:t>:</w:t>
      </w:r>
    </w:p>
    <w:p w:rsidR="00862551" w:rsidRPr="00146F69" w:rsidRDefault="00862551" w:rsidP="009E2C0A">
      <w:pPr>
        <w:numPr>
          <w:ilvl w:val="1"/>
          <w:numId w:val="8"/>
        </w:numPr>
        <w:tabs>
          <w:tab w:val="clear" w:pos="1800"/>
        </w:tabs>
        <w:spacing w:line="360" w:lineRule="auto"/>
        <w:ind w:left="1418"/>
        <w:jc w:val="both"/>
        <w:rPr>
          <w:rFonts w:ascii="Arial Narrow" w:hAnsi="Arial Narrow" w:cs="Tahoma"/>
          <w:lang w:val="sv-SE"/>
        </w:rPr>
      </w:pPr>
      <w:r w:rsidRPr="00146F69">
        <w:rPr>
          <w:rFonts w:ascii="Arial Narrow" w:hAnsi="Arial Narrow" w:cs="Tahoma"/>
          <w:lang w:val="sv-SE"/>
        </w:rPr>
        <w:t>Seksi Perencanaan, Pemanfaatan dan Pengendalian Tata Kota</w:t>
      </w:r>
    </w:p>
    <w:p w:rsidR="00862551" w:rsidRPr="00146F69" w:rsidRDefault="00862551" w:rsidP="009E2C0A">
      <w:pPr>
        <w:numPr>
          <w:ilvl w:val="1"/>
          <w:numId w:val="8"/>
        </w:numPr>
        <w:tabs>
          <w:tab w:val="clear" w:pos="1800"/>
        </w:tabs>
        <w:spacing w:line="360" w:lineRule="auto"/>
        <w:ind w:left="1418"/>
        <w:jc w:val="both"/>
        <w:rPr>
          <w:rFonts w:ascii="Arial Narrow" w:hAnsi="Arial Narrow" w:cs="Tahoma"/>
          <w:lang w:val="sv-SE"/>
        </w:rPr>
      </w:pPr>
      <w:r w:rsidRPr="00146F69">
        <w:rPr>
          <w:rFonts w:ascii="Arial Narrow" w:hAnsi="Arial Narrow" w:cs="Tahoma"/>
          <w:lang w:val="sv-SE"/>
        </w:rPr>
        <w:t>Seksi Registrasi Tata Bangunan</w:t>
      </w:r>
    </w:p>
    <w:p w:rsidR="00862551" w:rsidRPr="00146F69" w:rsidRDefault="00862551" w:rsidP="009E2C0A">
      <w:pPr>
        <w:numPr>
          <w:ilvl w:val="0"/>
          <w:numId w:val="8"/>
        </w:numPr>
        <w:tabs>
          <w:tab w:val="clear" w:pos="1080"/>
        </w:tabs>
        <w:spacing w:line="360" w:lineRule="auto"/>
        <w:jc w:val="both"/>
        <w:rPr>
          <w:rFonts w:ascii="Arial Narrow" w:hAnsi="Arial Narrow" w:cs="Tahoma"/>
          <w:lang w:val="sv-SE"/>
        </w:rPr>
      </w:pPr>
      <w:r w:rsidRPr="00146F69">
        <w:rPr>
          <w:rFonts w:ascii="Arial Narrow" w:hAnsi="Arial Narrow" w:cs="Tahoma"/>
          <w:lang w:val="sv-SE"/>
        </w:rPr>
        <w:t>UPTD Tempat Pembuangan Sampah Akhir (TPSA)</w:t>
      </w:r>
    </w:p>
    <w:p w:rsidR="00862551" w:rsidRPr="00146F69" w:rsidRDefault="00862551" w:rsidP="00862551">
      <w:pPr>
        <w:spacing w:line="360" w:lineRule="auto"/>
        <w:jc w:val="both"/>
        <w:rPr>
          <w:rFonts w:ascii="Arial Narrow" w:hAnsi="Arial Narrow" w:cs="Tahoma"/>
          <w:lang w:val="sv-SE"/>
        </w:rPr>
      </w:pPr>
    </w:p>
    <w:p w:rsidR="00862551" w:rsidRPr="00146F69" w:rsidRDefault="00862551" w:rsidP="00862551">
      <w:pPr>
        <w:spacing w:line="360" w:lineRule="auto"/>
        <w:jc w:val="both"/>
        <w:rPr>
          <w:rFonts w:ascii="Arial Narrow" w:hAnsi="Arial Narrow" w:cs="Tahoma"/>
          <w:lang w:val="sv-SE"/>
        </w:rPr>
      </w:pPr>
    </w:p>
    <w:p w:rsidR="00862551" w:rsidRPr="00146F69" w:rsidRDefault="00862551" w:rsidP="00862551">
      <w:pPr>
        <w:spacing w:line="360" w:lineRule="auto"/>
        <w:jc w:val="both"/>
        <w:rPr>
          <w:rFonts w:ascii="Arial Narrow" w:hAnsi="Arial Narrow" w:cs="Tahoma"/>
          <w:lang w:val="sv-SE"/>
        </w:rPr>
      </w:pPr>
    </w:p>
    <w:p w:rsidR="00862551" w:rsidRPr="00146F69" w:rsidRDefault="00862551" w:rsidP="00862551">
      <w:pPr>
        <w:spacing w:line="360" w:lineRule="auto"/>
        <w:jc w:val="both"/>
        <w:rPr>
          <w:rFonts w:ascii="Arial Narrow" w:hAnsi="Arial Narrow" w:cs="Tahoma"/>
          <w:lang w:val="sv-SE"/>
        </w:rPr>
      </w:pPr>
    </w:p>
    <w:p w:rsidR="00862551" w:rsidRPr="00146F69" w:rsidRDefault="00862551" w:rsidP="00862551">
      <w:pPr>
        <w:spacing w:line="360" w:lineRule="auto"/>
        <w:jc w:val="both"/>
        <w:rPr>
          <w:rFonts w:ascii="Arial Narrow" w:hAnsi="Arial Narrow" w:cs="Tahoma"/>
          <w:lang w:val="sv-SE"/>
        </w:rPr>
        <w:sectPr w:rsidR="00862551" w:rsidRPr="00146F69" w:rsidSect="00BD0873">
          <w:type w:val="continuous"/>
          <w:pgSz w:w="12240" w:h="18720" w:code="14"/>
          <w:pgMar w:top="1440" w:right="1440" w:bottom="1440" w:left="1440" w:header="720" w:footer="720" w:gutter="0"/>
          <w:pgNumType w:start="1"/>
          <w:cols w:space="720"/>
          <w:titlePg/>
          <w:docGrid w:linePitch="360"/>
        </w:sectPr>
      </w:pPr>
    </w:p>
    <w:p w:rsidR="00862551" w:rsidRPr="00146F69" w:rsidRDefault="00862551" w:rsidP="00862551">
      <w:pPr>
        <w:spacing w:line="360" w:lineRule="auto"/>
        <w:jc w:val="both"/>
        <w:rPr>
          <w:rFonts w:ascii="Arial Narrow" w:hAnsi="Arial Narrow" w:cs="Tahoma"/>
          <w:lang w:val="sv-SE"/>
        </w:rPr>
      </w:pPr>
      <w:r w:rsidRPr="00146F69">
        <w:rPr>
          <w:rFonts w:ascii="Arial Narrow" w:hAnsi="Arial Narrow" w:cs="Tahoma"/>
          <w:lang w:val="id-ID"/>
        </w:rPr>
        <w:object w:dxaOrig="7426" w:dyaOrig="5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417.75pt" o:ole="">
            <v:imagedata r:id="rId12" o:title=""/>
          </v:shape>
          <o:OLEObject Type="Embed" ProgID="PowerPoint.Slide.12" ShapeID="_x0000_i1025" DrawAspect="Content" ObjectID="_1577100002" r:id="rId13"/>
        </w:object>
      </w:r>
    </w:p>
    <w:p w:rsidR="00862551" w:rsidRPr="00146F69" w:rsidRDefault="00862551" w:rsidP="00862551">
      <w:pPr>
        <w:spacing w:line="360" w:lineRule="auto"/>
        <w:jc w:val="both"/>
        <w:rPr>
          <w:rFonts w:ascii="Arial Narrow" w:hAnsi="Arial Narrow" w:cs="Tahoma"/>
          <w:lang w:val="sv-SE"/>
        </w:rPr>
        <w:sectPr w:rsidR="00862551" w:rsidRPr="00146F69" w:rsidSect="00BD0873">
          <w:type w:val="continuous"/>
          <w:pgSz w:w="12240" w:h="18720" w:code="14"/>
          <w:pgMar w:top="1411" w:right="1138" w:bottom="1987" w:left="1699" w:header="851" w:footer="1985" w:gutter="0"/>
          <w:cols w:space="720"/>
          <w:docGrid w:linePitch="360"/>
        </w:sectPr>
      </w:pPr>
    </w:p>
    <w:p w:rsidR="00862551" w:rsidRPr="00146F69" w:rsidRDefault="00862551" w:rsidP="009E2C0A">
      <w:pPr>
        <w:pStyle w:val="ListParagraph"/>
        <w:numPr>
          <w:ilvl w:val="0"/>
          <w:numId w:val="9"/>
        </w:numPr>
        <w:spacing w:line="360" w:lineRule="auto"/>
        <w:jc w:val="both"/>
        <w:rPr>
          <w:rFonts w:ascii="Arial Narrow" w:hAnsi="Arial Narrow" w:cs="Tahoma"/>
          <w:b/>
        </w:rPr>
      </w:pPr>
      <w:r w:rsidRPr="00146F69">
        <w:rPr>
          <w:rFonts w:ascii="Arial Narrow" w:hAnsi="Arial Narrow" w:cs="Tahoma"/>
          <w:b/>
        </w:rPr>
        <w:lastRenderedPageBreak/>
        <w:t>Tugas, Pokok dan Fungsi</w:t>
      </w:r>
    </w:p>
    <w:p w:rsidR="00862551" w:rsidRPr="00146F69" w:rsidRDefault="00862551" w:rsidP="00862551">
      <w:pPr>
        <w:spacing w:line="360" w:lineRule="auto"/>
        <w:ind w:left="426" w:firstLine="720"/>
        <w:jc w:val="both"/>
        <w:rPr>
          <w:rFonts w:ascii="Arial Narrow" w:hAnsi="Arial Narrow" w:cs="Tahoma"/>
        </w:rPr>
      </w:pPr>
      <w:r w:rsidRPr="00146F69">
        <w:rPr>
          <w:rFonts w:ascii="Arial Narrow" w:hAnsi="Arial Narrow" w:cs="Tahoma"/>
        </w:rPr>
        <w:t>Tugas pokok Dinas Kebersihan, Pertamanan dan Tata Kota Kota Magelang adalah melaksanakan kewenangan Pemerintah Kota Magelang dibidang Kebersihan, Keindahan dan Penataan Kota yang meliputi :</w:t>
      </w:r>
    </w:p>
    <w:p w:rsidR="00862551" w:rsidRPr="00146F69" w:rsidRDefault="00862551" w:rsidP="009E2C0A">
      <w:pPr>
        <w:numPr>
          <w:ilvl w:val="2"/>
          <w:numId w:val="9"/>
        </w:numPr>
        <w:spacing w:line="360" w:lineRule="auto"/>
        <w:ind w:left="709"/>
        <w:jc w:val="both"/>
        <w:rPr>
          <w:rFonts w:ascii="Arial Narrow" w:hAnsi="Arial Narrow" w:cs="Tahoma"/>
          <w:lang w:val="sv-SE"/>
        </w:rPr>
      </w:pPr>
      <w:r w:rsidRPr="00146F69">
        <w:rPr>
          <w:rFonts w:ascii="Arial Narrow" w:hAnsi="Arial Narrow" w:cs="Tahoma"/>
          <w:lang w:val="sv-SE"/>
        </w:rPr>
        <w:t>Kebersihan ;</w:t>
      </w:r>
    </w:p>
    <w:p w:rsidR="00862551" w:rsidRPr="00146F69" w:rsidRDefault="00862551" w:rsidP="009E2C0A">
      <w:pPr>
        <w:numPr>
          <w:ilvl w:val="2"/>
          <w:numId w:val="9"/>
        </w:numPr>
        <w:spacing w:line="360" w:lineRule="auto"/>
        <w:ind w:left="709"/>
        <w:jc w:val="both"/>
        <w:rPr>
          <w:rFonts w:ascii="Arial Narrow" w:hAnsi="Arial Narrow" w:cs="Tahoma"/>
          <w:lang w:val="sv-SE"/>
        </w:rPr>
      </w:pPr>
      <w:r w:rsidRPr="00146F69">
        <w:rPr>
          <w:rFonts w:ascii="Arial Narrow" w:hAnsi="Arial Narrow" w:cs="Tahoma"/>
          <w:lang w:val="sv-SE"/>
        </w:rPr>
        <w:t>Pertamanan ;</w:t>
      </w:r>
    </w:p>
    <w:p w:rsidR="00862551" w:rsidRPr="00146F69" w:rsidRDefault="00862551" w:rsidP="009E2C0A">
      <w:pPr>
        <w:numPr>
          <w:ilvl w:val="2"/>
          <w:numId w:val="9"/>
        </w:numPr>
        <w:spacing w:line="360" w:lineRule="auto"/>
        <w:ind w:left="709"/>
        <w:jc w:val="both"/>
        <w:rPr>
          <w:rFonts w:ascii="Arial Narrow" w:hAnsi="Arial Narrow" w:cs="Tahoma"/>
          <w:lang w:val="sv-SE"/>
        </w:rPr>
      </w:pPr>
      <w:r w:rsidRPr="00146F69">
        <w:rPr>
          <w:rFonts w:ascii="Arial Narrow" w:hAnsi="Arial Narrow" w:cs="Tahoma"/>
          <w:lang w:val="sv-SE"/>
        </w:rPr>
        <w:t>Penerangan Jalan Umum ;</w:t>
      </w:r>
    </w:p>
    <w:p w:rsidR="00862551" w:rsidRPr="00146F69" w:rsidRDefault="00862551" w:rsidP="009E2C0A">
      <w:pPr>
        <w:numPr>
          <w:ilvl w:val="2"/>
          <w:numId w:val="9"/>
        </w:numPr>
        <w:spacing w:line="360" w:lineRule="auto"/>
        <w:ind w:left="709"/>
        <w:jc w:val="both"/>
        <w:rPr>
          <w:rFonts w:ascii="Arial Narrow" w:hAnsi="Arial Narrow" w:cs="Tahoma"/>
          <w:lang w:val="sv-SE"/>
        </w:rPr>
      </w:pPr>
      <w:r w:rsidRPr="00146F69">
        <w:rPr>
          <w:rFonts w:ascii="Arial Narrow" w:hAnsi="Arial Narrow" w:cs="Tahoma"/>
          <w:lang w:val="sv-SE"/>
        </w:rPr>
        <w:t>Pengelolaan Pemakaman ;</w:t>
      </w:r>
    </w:p>
    <w:p w:rsidR="00862551" w:rsidRPr="00146F69" w:rsidRDefault="00862551" w:rsidP="009E2C0A">
      <w:pPr>
        <w:numPr>
          <w:ilvl w:val="2"/>
          <w:numId w:val="9"/>
        </w:numPr>
        <w:spacing w:line="360" w:lineRule="auto"/>
        <w:ind w:left="709"/>
        <w:jc w:val="both"/>
        <w:rPr>
          <w:rFonts w:ascii="Arial Narrow" w:hAnsi="Arial Narrow" w:cs="Tahoma"/>
          <w:lang w:val="es-ES"/>
        </w:rPr>
      </w:pPr>
      <w:r w:rsidRPr="00146F69">
        <w:rPr>
          <w:rFonts w:ascii="Arial Narrow" w:hAnsi="Arial Narrow" w:cs="Tahoma"/>
          <w:lang w:val="es-ES"/>
        </w:rPr>
        <w:t>Perencanaan, Pemanfaatan dan Pengendalian Tata Kota ;</w:t>
      </w:r>
    </w:p>
    <w:p w:rsidR="00862551" w:rsidRPr="00146F69" w:rsidRDefault="00862551" w:rsidP="009E2C0A">
      <w:pPr>
        <w:numPr>
          <w:ilvl w:val="2"/>
          <w:numId w:val="9"/>
        </w:numPr>
        <w:spacing w:line="360" w:lineRule="auto"/>
        <w:ind w:left="709"/>
        <w:jc w:val="both"/>
        <w:rPr>
          <w:rFonts w:ascii="Arial Narrow" w:hAnsi="Arial Narrow" w:cs="Tahoma"/>
          <w:lang w:val="es-ES"/>
        </w:rPr>
      </w:pPr>
      <w:r w:rsidRPr="00146F69">
        <w:rPr>
          <w:rFonts w:ascii="Arial Narrow" w:hAnsi="Arial Narrow" w:cs="Tahoma"/>
          <w:lang w:val="sv-SE"/>
        </w:rPr>
        <w:t>Registrasi Tata Bangunan.</w:t>
      </w:r>
    </w:p>
    <w:p w:rsidR="00862551" w:rsidRPr="00146F69" w:rsidRDefault="00862551" w:rsidP="00862551">
      <w:pPr>
        <w:spacing w:line="360" w:lineRule="auto"/>
        <w:jc w:val="both"/>
        <w:rPr>
          <w:rFonts w:ascii="Arial Narrow" w:hAnsi="Arial Narrow" w:cs="Tahoma"/>
          <w:lang w:val="id-ID"/>
        </w:rPr>
      </w:pPr>
    </w:p>
    <w:p w:rsidR="00862551" w:rsidRPr="00146F69" w:rsidRDefault="00862551" w:rsidP="00862551">
      <w:pPr>
        <w:spacing w:line="360" w:lineRule="auto"/>
        <w:ind w:left="284" w:firstLine="567"/>
        <w:jc w:val="both"/>
        <w:rPr>
          <w:rFonts w:ascii="Arial Narrow" w:hAnsi="Arial Narrow" w:cs="Tahoma"/>
          <w:lang w:val="es-ES"/>
        </w:rPr>
      </w:pPr>
      <w:r w:rsidRPr="00146F69">
        <w:rPr>
          <w:rFonts w:ascii="Arial Narrow" w:hAnsi="Arial Narrow" w:cs="Tahoma"/>
          <w:lang w:val="es-ES"/>
        </w:rPr>
        <w:t xml:space="preserve">Untuk menyelenggarakan tugas pokok diatas, Kepala Dinas Kebersihan, Pertamanan dan Tata Kota Kota Magelang mempunyai </w:t>
      </w:r>
      <w:proofErr w:type="gramStart"/>
      <w:r w:rsidRPr="00146F69">
        <w:rPr>
          <w:rFonts w:ascii="Arial Narrow" w:hAnsi="Arial Narrow" w:cs="Tahoma"/>
          <w:lang w:val="es-ES"/>
        </w:rPr>
        <w:t>fungsi :</w:t>
      </w:r>
      <w:proofErr w:type="gramEnd"/>
    </w:p>
    <w:p w:rsidR="00862551" w:rsidRPr="00146F69" w:rsidRDefault="00862551" w:rsidP="009E2C0A">
      <w:pPr>
        <w:numPr>
          <w:ilvl w:val="0"/>
          <w:numId w:val="10"/>
        </w:numPr>
        <w:tabs>
          <w:tab w:val="clear" w:pos="1080"/>
        </w:tabs>
        <w:spacing w:line="360" w:lineRule="auto"/>
        <w:ind w:left="709"/>
        <w:jc w:val="both"/>
        <w:rPr>
          <w:rFonts w:ascii="Arial Narrow" w:hAnsi="Arial Narrow" w:cs="Tahoma"/>
          <w:lang w:val="es-ES"/>
        </w:rPr>
      </w:pPr>
      <w:r w:rsidRPr="00146F69">
        <w:rPr>
          <w:rFonts w:ascii="Arial Narrow" w:hAnsi="Arial Narrow" w:cs="Tahoma"/>
          <w:lang w:val="es-ES"/>
        </w:rPr>
        <w:t>Perumusan rencana dan kebijakan teknis dibidang kebersihan, pertamanan dan Tata Kota.</w:t>
      </w:r>
    </w:p>
    <w:p w:rsidR="00862551" w:rsidRPr="00146F69" w:rsidRDefault="00862551" w:rsidP="009E2C0A">
      <w:pPr>
        <w:numPr>
          <w:ilvl w:val="0"/>
          <w:numId w:val="10"/>
        </w:numPr>
        <w:tabs>
          <w:tab w:val="clear" w:pos="1080"/>
        </w:tabs>
        <w:spacing w:line="360" w:lineRule="auto"/>
        <w:ind w:left="709"/>
        <w:jc w:val="both"/>
        <w:rPr>
          <w:rFonts w:ascii="Arial Narrow" w:hAnsi="Arial Narrow" w:cs="Tahoma"/>
          <w:lang w:val="es-ES"/>
        </w:rPr>
      </w:pPr>
      <w:r w:rsidRPr="00146F69">
        <w:rPr>
          <w:rFonts w:ascii="Arial Narrow" w:hAnsi="Arial Narrow" w:cs="Tahoma"/>
          <w:lang w:val="es-ES"/>
        </w:rPr>
        <w:lastRenderedPageBreak/>
        <w:t>Pengkoordinasian dan pengarahan dalam penyusunan program, pengelolaan keuangan serta urusan umum dan kepegawaian dinas.</w:t>
      </w:r>
    </w:p>
    <w:p w:rsidR="00862551" w:rsidRPr="00146F69" w:rsidRDefault="00862551" w:rsidP="009E2C0A">
      <w:pPr>
        <w:numPr>
          <w:ilvl w:val="0"/>
          <w:numId w:val="10"/>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sv-SE"/>
        </w:rPr>
        <w:t>Pelaksanaan tugas pokok sesuai dengan peraturan perundang-undangan yang berlaku.</w:t>
      </w:r>
    </w:p>
    <w:p w:rsidR="00862551" w:rsidRPr="00146F69" w:rsidRDefault="00862551" w:rsidP="009E2C0A">
      <w:pPr>
        <w:numPr>
          <w:ilvl w:val="0"/>
          <w:numId w:val="10"/>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sv-SE"/>
        </w:rPr>
        <w:t>Pengendalian dan pembinaan terhadap pelaksanaan operasional dilingkup tugasnya.</w:t>
      </w:r>
    </w:p>
    <w:p w:rsidR="00862551" w:rsidRPr="00146F69" w:rsidRDefault="00862551" w:rsidP="00862551">
      <w:pPr>
        <w:spacing w:line="360" w:lineRule="auto"/>
        <w:jc w:val="both"/>
        <w:rPr>
          <w:rFonts w:ascii="Arial Narrow" w:hAnsi="Arial Narrow" w:cs="Tahoma"/>
          <w:b/>
          <w:lang w:val="id-ID"/>
        </w:rPr>
      </w:pPr>
    </w:p>
    <w:p w:rsidR="00862551" w:rsidRPr="00146F69" w:rsidRDefault="00862551" w:rsidP="00862551">
      <w:pPr>
        <w:spacing w:line="360" w:lineRule="auto"/>
        <w:ind w:left="426" w:firstLine="708"/>
        <w:jc w:val="both"/>
        <w:rPr>
          <w:rFonts w:ascii="Arial Narrow" w:hAnsi="Arial Narrow" w:cs="Tahoma"/>
          <w:lang w:val="id-ID"/>
        </w:rPr>
      </w:pPr>
      <w:r w:rsidRPr="00146F69">
        <w:rPr>
          <w:rFonts w:ascii="Arial Narrow" w:hAnsi="Arial Narrow" w:cs="Tahoma"/>
          <w:lang w:val="sv-SE"/>
        </w:rPr>
        <w:t>Dalam melaksanakan tugas Kepala Dinas Kebersihan, Pertamanan dan Tata Kota berpedoman pada uraian tugas sebagai berikut :</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es-ES"/>
        </w:rPr>
      </w:pPr>
      <w:r w:rsidRPr="00146F69">
        <w:rPr>
          <w:rFonts w:ascii="Arial Narrow" w:hAnsi="Arial Narrow" w:cs="Tahoma"/>
          <w:lang w:val="es-ES"/>
        </w:rPr>
        <w:t>Merumuskan visi dan misi serta menetapkan Rencana Strategis (Renstra) dan Rencana Kerja (Renja) Dinas Kebersihan, Pertamanan dan Tata Kota.</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sv-SE"/>
        </w:rPr>
        <w:t>Merumuskan kebijakan teknis di bidang kebersihan, pertamanan dan tata kota.</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sv-SE"/>
        </w:rPr>
        <w:t>Mengkoordinir dan mengarahkan pengelolaan keuangan serta urusan umum dan kepegawaian dinas.</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sv-SE"/>
        </w:rPr>
        <w:t>Menkoordinir, mengawasi dan mengendalikan program dan kegiatan pada sekretariat dan bidang-bidang dibawahnya.</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sv-SE"/>
        </w:rPr>
        <w:t>Melaksanakan pengawasan, pengendalian dan pembinaan bidang kebersihan, pertamanan dan tata kota.</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sv-SE"/>
        </w:rPr>
        <w:t>Melaksanakan pengawasan, pengendalian dan pembinaan terhadap pelaksanaan operasional  tugas unit pelaksana teknis dinas (UPTD).</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sv-SE"/>
        </w:rPr>
        <w:t>Merencanakan dan melaksanakan pengelolaan kebersihan, persampahan kota, serta pemanfaatan sampah.</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id-ID"/>
        </w:rPr>
        <w:t>Merencanakan dan melaksanakan pemeliharaan dan penataan taman, lampu hias dan tanaman serta pengelolaan pemakaman.</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rPr>
        <w:t>M</w:t>
      </w:r>
      <w:r w:rsidRPr="00146F69">
        <w:rPr>
          <w:rFonts w:ascii="Arial Narrow" w:hAnsi="Arial Narrow" w:cs="Tahoma"/>
          <w:lang w:val="id-ID"/>
        </w:rPr>
        <w:t xml:space="preserve">embuat pedoman teknis pelaksanaan perizinan bangunan dan pemanfaatan ruang </w:t>
      </w:r>
      <w:proofErr w:type="gramStart"/>
      <w:r w:rsidRPr="00146F69">
        <w:rPr>
          <w:rFonts w:ascii="Arial Narrow" w:hAnsi="Arial Narrow" w:cs="Tahoma"/>
          <w:lang w:val="id-ID"/>
        </w:rPr>
        <w:t>kota</w:t>
      </w:r>
      <w:proofErr w:type="gramEnd"/>
      <w:r w:rsidRPr="00146F69">
        <w:rPr>
          <w:rFonts w:ascii="Arial Narrow" w:hAnsi="Arial Narrow" w:cs="Tahoma"/>
          <w:lang w:val="id-ID"/>
        </w:rPr>
        <w:t>.</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id-ID"/>
        </w:rPr>
        <w:t>Memasyarakatkan kebijakan pemerintah kota dibidang perizinan bangunan dan pemanfaatan ruang kota.</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id-ID"/>
        </w:rPr>
        <w:t>Memetakan bangunan yang telah memperoleh izin bangunan.</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id-ID"/>
        </w:rPr>
        <w:t>Memberikan pelayanan perizinan/non perizinan yang masih menjadi kewenangannya serta bertanggung jawab atas pengelolaan pendapatan yang bersumber dari retribusi baik yang sudah dilimpahkan kewenangannya kepada badan pelayanan perizinan terpadu maupun yang masih menjadi kewenangannya.</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id-ID"/>
        </w:rPr>
        <w:t>Mengkoordinir dan bertanggung jawab atas proses pengadaan barang/jasa dilingkup dinas sesuai peraturan perundang-undangan yang berlaku.</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id-ID"/>
        </w:rPr>
        <w:t>Memberi petunjuk, mengawasi dan mengevaluasi pelaksanaan tugas bawahan.</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id-ID"/>
        </w:rPr>
        <w:t>Memberikan saran/pertimbangan kepada atasan sebagai bahan pertimbangan sesuai bidangnya.</w:t>
      </w:r>
    </w:p>
    <w:p w:rsidR="00862551" w:rsidRPr="00146F69"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id-ID"/>
        </w:rPr>
        <w:t>Melaksanakan tertib administrasi dan pelaporan.</w:t>
      </w:r>
    </w:p>
    <w:p w:rsidR="00862551" w:rsidRPr="00BB5EE7" w:rsidRDefault="00862551" w:rsidP="009E2C0A">
      <w:pPr>
        <w:numPr>
          <w:ilvl w:val="0"/>
          <w:numId w:val="11"/>
        </w:numPr>
        <w:tabs>
          <w:tab w:val="clear" w:pos="1080"/>
        </w:tabs>
        <w:spacing w:line="360" w:lineRule="auto"/>
        <w:ind w:left="709"/>
        <w:jc w:val="both"/>
        <w:rPr>
          <w:rFonts w:ascii="Arial Narrow" w:hAnsi="Arial Narrow" w:cs="Tahoma"/>
          <w:lang w:val="sv-SE"/>
        </w:rPr>
      </w:pPr>
      <w:r w:rsidRPr="00146F69">
        <w:rPr>
          <w:rFonts w:ascii="Arial Narrow" w:hAnsi="Arial Narrow" w:cs="Tahoma"/>
          <w:lang w:val="id-ID"/>
        </w:rPr>
        <w:t>Melaksanakan tugas-tugas lain yang diberikan oleh atasan.</w:t>
      </w:r>
    </w:p>
    <w:p w:rsidR="00BB5EE7" w:rsidRPr="00146F69" w:rsidRDefault="00BB5EE7" w:rsidP="00BB5EE7">
      <w:pPr>
        <w:spacing w:line="360" w:lineRule="auto"/>
        <w:ind w:left="709"/>
        <w:jc w:val="both"/>
        <w:rPr>
          <w:rFonts w:ascii="Arial Narrow" w:hAnsi="Arial Narrow" w:cs="Tahoma"/>
          <w:lang w:val="sv-SE"/>
        </w:rPr>
      </w:pPr>
    </w:p>
    <w:p w:rsidR="00862551" w:rsidRPr="00146F69" w:rsidRDefault="00862551" w:rsidP="009E2C0A">
      <w:pPr>
        <w:pStyle w:val="ListParagraph"/>
        <w:numPr>
          <w:ilvl w:val="0"/>
          <w:numId w:val="9"/>
        </w:numPr>
        <w:spacing w:line="360" w:lineRule="auto"/>
        <w:jc w:val="both"/>
        <w:rPr>
          <w:rFonts w:ascii="Arial Narrow" w:hAnsi="Arial Narrow" w:cs="Tahoma"/>
          <w:b/>
        </w:rPr>
      </w:pPr>
      <w:r w:rsidRPr="00146F69">
        <w:rPr>
          <w:rFonts w:ascii="Arial Narrow" w:hAnsi="Arial Narrow" w:cs="Tahoma"/>
          <w:b/>
        </w:rPr>
        <w:t>Rencana Strategis Organisasi</w:t>
      </w:r>
    </w:p>
    <w:p w:rsidR="00862551" w:rsidRPr="00146F69" w:rsidRDefault="00862551" w:rsidP="00862551">
      <w:pPr>
        <w:autoSpaceDE w:val="0"/>
        <w:autoSpaceDN w:val="0"/>
        <w:adjustRightInd w:val="0"/>
        <w:spacing w:line="360" w:lineRule="auto"/>
        <w:ind w:left="360" w:firstLine="720"/>
        <w:jc w:val="both"/>
        <w:rPr>
          <w:rFonts w:ascii="Arial Narrow" w:hAnsi="Arial Narrow" w:cs="Tahoma"/>
        </w:rPr>
      </w:pPr>
      <w:r w:rsidRPr="00146F69">
        <w:rPr>
          <w:rFonts w:ascii="Arial Narrow" w:hAnsi="Arial Narrow" w:cs="Tahoma"/>
          <w:lang w:val="id-ID"/>
        </w:rPr>
        <w:lastRenderedPageBreak/>
        <w:t>Rencana Strategis (RENSTRA) Dinas Kebersihan, Pertamanan dan Tata Kota Kota Magelang merupakan dokumen perencanaan yang memuat program–program pembangunan lingkungan yang bersifat indikatif yang telah dilaksanakan selama 5 (lima) tahun yaitu Tahun 2011–2015. Rencana Strategis (RENSTRA) ini bersifat dokumen perencanaan jangka menengah dan mempunyai peran yang sangat penting terutama dalam penyusunan Rencana Kerja (RENJA) setiap tahunnya, sebagai dasar penilaian kinerja pimpinan Satuan Kerja Perangkat Daerah (SKPD) dan menjadi acuan dalam menyusun Laporan  Kinerja Instansi Pemerintah (L</w:t>
      </w:r>
      <w:r w:rsidRPr="00146F69">
        <w:rPr>
          <w:rFonts w:ascii="Arial Narrow" w:hAnsi="Arial Narrow" w:cs="Tahoma"/>
        </w:rPr>
        <w:t>kj IP</w:t>
      </w:r>
      <w:r w:rsidRPr="00146F69">
        <w:rPr>
          <w:rFonts w:ascii="Arial Narrow" w:hAnsi="Arial Narrow" w:cs="Tahoma"/>
          <w:lang w:val="id-ID"/>
        </w:rPr>
        <w:t>).</w:t>
      </w:r>
    </w:p>
    <w:p w:rsidR="00862551" w:rsidRPr="00146F69" w:rsidRDefault="00862551" w:rsidP="00862551">
      <w:pPr>
        <w:autoSpaceDE w:val="0"/>
        <w:autoSpaceDN w:val="0"/>
        <w:adjustRightInd w:val="0"/>
        <w:spacing w:line="360" w:lineRule="auto"/>
        <w:ind w:left="360" w:firstLine="360"/>
        <w:jc w:val="both"/>
        <w:rPr>
          <w:rFonts w:ascii="Arial Narrow" w:hAnsi="Arial Narrow" w:cs="Tahoma"/>
          <w:lang w:val="id-ID"/>
        </w:rPr>
      </w:pPr>
      <w:r w:rsidRPr="00146F69">
        <w:rPr>
          <w:rFonts w:ascii="Arial Narrow" w:hAnsi="Arial Narrow" w:cs="Tahoma"/>
          <w:lang w:val="id-ID"/>
        </w:rPr>
        <w:t>Renstra SKPD ini merupakan penjabaran dari visi, misi dan program yang penyusunannya berpedoman pada Rencana Pembangunan Jangka Menengah (RPJM) Daerah dan ditetapkan dengan Peraturan Kepala SKPD, sebagai bentuk konsensus dan komitmen bersama seluruh unit kerja SKPD dan pemangku kepentingan perencanaan pembangunan di daerah mengenai pencapaian visi dan misi, sebagai arah kebijakan dan tujuan yang ingin dicapai selama 5 (lima) tahun dan merupakan dokumen perencanaan taktis strategis mencakup seluruh wewenang dan fungsi perencanaan pembangunan di Kota Magelang.</w:t>
      </w:r>
    </w:p>
    <w:p w:rsidR="00540810" w:rsidRDefault="00862551" w:rsidP="00540810">
      <w:pPr>
        <w:autoSpaceDE w:val="0"/>
        <w:autoSpaceDN w:val="0"/>
        <w:adjustRightInd w:val="0"/>
        <w:spacing w:line="360" w:lineRule="auto"/>
        <w:ind w:left="360" w:firstLine="360"/>
        <w:jc w:val="both"/>
        <w:rPr>
          <w:rFonts w:ascii="Arial Narrow" w:hAnsi="Arial Narrow" w:cs="Tahoma"/>
        </w:rPr>
      </w:pPr>
      <w:r w:rsidRPr="00146F69">
        <w:rPr>
          <w:rFonts w:ascii="Arial Narrow" w:hAnsi="Arial Narrow" w:cs="Tahoma"/>
          <w:lang w:val="id-ID"/>
        </w:rPr>
        <w:t>Dalam rangka melaksanakan tugas pokok dan fungsi Dinas Kebersihan, Pertamanan dan Tata Kota telah menetapkan visi dan misi sebagai berikut :</w:t>
      </w:r>
    </w:p>
    <w:p w:rsidR="00D53851" w:rsidRPr="00D53851" w:rsidRDefault="00D53851" w:rsidP="00540810">
      <w:pPr>
        <w:autoSpaceDE w:val="0"/>
        <w:autoSpaceDN w:val="0"/>
        <w:adjustRightInd w:val="0"/>
        <w:spacing w:line="360" w:lineRule="auto"/>
        <w:ind w:left="360" w:firstLine="360"/>
        <w:jc w:val="both"/>
        <w:rPr>
          <w:rFonts w:ascii="Arial Narrow" w:hAnsi="Arial Narrow" w:cs="Tahoma"/>
        </w:rPr>
      </w:pPr>
    </w:p>
    <w:p w:rsidR="00862551" w:rsidRPr="00B40B67" w:rsidRDefault="00862551" w:rsidP="00B40B67">
      <w:pPr>
        <w:pStyle w:val="ListParagraph"/>
        <w:numPr>
          <w:ilvl w:val="0"/>
          <w:numId w:val="18"/>
        </w:numPr>
        <w:autoSpaceDE w:val="0"/>
        <w:autoSpaceDN w:val="0"/>
        <w:adjustRightInd w:val="0"/>
        <w:spacing w:line="360" w:lineRule="auto"/>
        <w:ind w:left="426" w:hanging="426"/>
        <w:jc w:val="both"/>
        <w:rPr>
          <w:rFonts w:ascii="Arial Narrow" w:hAnsi="Arial Narrow" w:cs="Tahoma"/>
          <w:b/>
        </w:rPr>
      </w:pPr>
      <w:r w:rsidRPr="00B40B67">
        <w:rPr>
          <w:rFonts w:ascii="Arial Narrow" w:hAnsi="Arial Narrow" w:cs="Tahoma"/>
          <w:b/>
        </w:rPr>
        <w:t>VISI DAN MISI</w:t>
      </w:r>
      <w:r w:rsidR="00D53851" w:rsidRPr="00B40B67">
        <w:rPr>
          <w:rFonts w:ascii="Arial Narrow" w:hAnsi="Arial Narrow" w:cs="Tahoma"/>
          <w:b/>
        </w:rPr>
        <w:t xml:space="preserve"> SKPD</w:t>
      </w:r>
    </w:p>
    <w:p w:rsidR="00862551" w:rsidRPr="00D53851" w:rsidRDefault="00862551" w:rsidP="00D53851">
      <w:pPr>
        <w:pStyle w:val="ListParagraph"/>
        <w:numPr>
          <w:ilvl w:val="1"/>
          <w:numId w:val="8"/>
        </w:numPr>
        <w:tabs>
          <w:tab w:val="clear" w:pos="1800"/>
        </w:tabs>
        <w:autoSpaceDE w:val="0"/>
        <w:autoSpaceDN w:val="0"/>
        <w:adjustRightInd w:val="0"/>
        <w:spacing w:line="360" w:lineRule="auto"/>
        <w:ind w:left="720"/>
        <w:jc w:val="both"/>
        <w:rPr>
          <w:rFonts w:ascii="Arial Narrow" w:hAnsi="Arial Narrow" w:cs="Tahoma"/>
          <w:b/>
          <w:lang w:val="id-ID"/>
        </w:rPr>
      </w:pPr>
      <w:r w:rsidRPr="00D53851">
        <w:rPr>
          <w:rFonts w:ascii="Arial Narrow" w:hAnsi="Arial Narrow" w:cs="Tahoma"/>
          <w:b/>
          <w:lang w:val="id-ID"/>
        </w:rPr>
        <w:t>Visi SKPD</w:t>
      </w:r>
    </w:p>
    <w:p w:rsidR="00862551" w:rsidRPr="00146F69" w:rsidRDefault="00862551" w:rsidP="00862551">
      <w:pPr>
        <w:autoSpaceDE w:val="0"/>
        <w:autoSpaceDN w:val="0"/>
        <w:adjustRightInd w:val="0"/>
        <w:spacing w:line="360" w:lineRule="auto"/>
        <w:ind w:left="720" w:firstLine="720"/>
        <w:jc w:val="both"/>
        <w:rPr>
          <w:rFonts w:ascii="Arial Narrow" w:hAnsi="Arial Narrow" w:cs="Tahoma"/>
          <w:lang w:val="fi-FI"/>
        </w:rPr>
      </w:pPr>
      <w:r w:rsidRPr="00146F69">
        <w:rPr>
          <w:rFonts w:ascii="Arial Narrow" w:hAnsi="Arial Narrow" w:cs="Tahoma"/>
          <w:lang w:val="id-ID"/>
        </w:rPr>
        <w:t xml:space="preserve">Visi adalah gambaran masa depan yang ingin diwujudkan oleh suatu organisasi dalam jangka waktu tertentu. Visi memberikan panduan kearah mana </w:t>
      </w:r>
      <w:r w:rsidRPr="00146F69">
        <w:rPr>
          <w:rFonts w:ascii="Arial Narrow" w:hAnsi="Arial Narrow" w:cs="Tahoma"/>
          <w:lang w:val="fi-FI"/>
        </w:rPr>
        <w:t>organisasi itu akan</w:t>
      </w:r>
      <w:r w:rsidRPr="00146F69">
        <w:rPr>
          <w:rFonts w:ascii="Arial Narrow" w:hAnsi="Arial Narrow" w:cs="Tahoma"/>
          <w:lang w:val="id-ID"/>
        </w:rPr>
        <w:t xml:space="preserve"> menuju dan keadaan seperti apa yang </w:t>
      </w:r>
      <w:r w:rsidRPr="00146F69">
        <w:rPr>
          <w:rFonts w:ascii="Arial Narrow" w:hAnsi="Arial Narrow" w:cs="Tahoma"/>
          <w:lang w:val="fi-FI"/>
        </w:rPr>
        <w:t>di</w:t>
      </w:r>
      <w:r w:rsidRPr="00146F69">
        <w:rPr>
          <w:rFonts w:ascii="Arial Narrow" w:hAnsi="Arial Narrow" w:cs="Tahoma"/>
          <w:lang w:val="id-ID"/>
        </w:rPr>
        <w:t xml:space="preserve"> inginkan.</w:t>
      </w:r>
    </w:p>
    <w:p w:rsidR="00862551" w:rsidRPr="00146F69" w:rsidRDefault="00862551" w:rsidP="00862551">
      <w:pPr>
        <w:autoSpaceDE w:val="0"/>
        <w:autoSpaceDN w:val="0"/>
        <w:adjustRightInd w:val="0"/>
        <w:spacing w:line="360" w:lineRule="auto"/>
        <w:ind w:left="720" w:firstLine="720"/>
        <w:jc w:val="both"/>
        <w:rPr>
          <w:rFonts w:ascii="Arial Narrow" w:hAnsi="Arial Narrow" w:cs="Tahoma"/>
        </w:rPr>
      </w:pPr>
      <w:r w:rsidRPr="00146F69">
        <w:rPr>
          <w:rFonts w:ascii="Arial Narrow" w:hAnsi="Arial Narrow" w:cs="Tahoma"/>
          <w:lang w:val="id-ID"/>
        </w:rPr>
        <w:t>Untuk mendukung visi Kota Magelang tahun 2011-2015 yaitu</w:t>
      </w:r>
      <w:r w:rsidRPr="00146F69">
        <w:rPr>
          <w:rFonts w:ascii="Arial Narrow" w:hAnsi="Arial Narrow" w:cs="Tahoma"/>
          <w:i/>
          <w:lang w:val="id-ID"/>
        </w:rPr>
        <w:t>, “Terwujudnya Kota Magelang sebagai Kota Jasa yang Maju, Profesional, sejahtera, Mandiri dan Berkeadilan</w:t>
      </w:r>
      <w:r w:rsidRPr="00146F69">
        <w:rPr>
          <w:rFonts w:ascii="Arial Narrow" w:hAnsi="Arial Narrow" w:cs="Tahoma"/>
          <w:lang w:val="id-ID"/>
        </w:rPr>
        <w:t>”, dan  sesuai dengan kewenangan Dinas Kebersihan, Pertamanan dan Tata Kota Kota Magelang, yaitu melaksanakan urusan di bidang kebersihan, pertamanan, penerangan jalan umum, pemakaman, penataan kota, dan pengelolaan sampah di TPSA. Maka guna mendukung visi tersebut Dinas Kebersihan, Pertamanan dan Tata Kota Kota Magelang menetapkan visi yaitu</w:t>
      </w:r>
      <w:r w:rsidRPr="00146F69">
        <w:rPr>
          <w:rFonts w:ascii="Arial Narrow" w:hAnsi="Arial Narrow" w:cs="Tahoma"/>
        </w:rPr>
        <w:t>:</w:t>
      </w:r>
    </w:p>
    <w:p w:rsidR="00862551" w:rsidRPr="00146F69" w:rsidRDefault="00862551" w:rsidP="00862551">
      <w:pPr>
        <w:autoSpaceDE w:val="0"/>
        <w:autoSpaceDN w:val="0"/>
        <w:adjustRightInd w:val="0"/>
        <w:spacing w:line="360" w:lineRule="auto"/>
        <w:ind w:left="720" w:firstLine="720"/>
        <w:jc w:val="both"/>
        <w:rPr>
          <w:rFonts w:ascii="Arial Narrow" w:hAnsi="Arial Narrow" w:cs="Tahoma"/>
        </w:rPr>
      </w:pPr>
    </w:p>
    <w:p w:rsidR="00862551" w:rsidRPr="00146F69" w:rsidRDefault="00862551" w:rsidP="00D53851">
      <w:pPr>
        <w:tabs>
          <w:tab w:val="left" w:pos="720"/>
        </w:tabs>
        <w:spacing w:line="360" w:lineRule="auto"/>
        <w:ind w:left="720"/>
        <w:jc w:val="both"/>
        <w:rPr>
          <w:rFonts w:ascii="Arial Narrow" w:hAnsi="Arial Narrow" w:cs="Tahoma"/>
          <w:b/>
          <w:i/>
        </w:rPr>
      </w:pPr>
      <w:r w:rsidRPr="00146F69">
        <w:rPr>
          <w:rFonts w:ascii="Arial Narrow" w:hAnsi="Arial Narrow" w:cs="Tahoma"/>
          <w:b/>
          <w:i/>
          <w:lang w:val="id-ID"/>
        </w:rPr>
        <w:t>“Mewujudkan Kota Magelang yang bersih, indah, dan tertata  didukung oleh aparatur yang profesional”</w:t>
      </w:r>
    </w:p>
    <w:p w:rsidR="00862551" w:rsidRPr="00146F69" w:rsidRDefault="00862551" w:rsidP="00862551">
      <w:pPr>
        <w:tabs>
          <w:tab w:val="left" w:pos="720"/>
        </w:tabs>
        <w:spacing w:line="360" w:lineRule="auto"/>
        <w:ind w:left="720"/>
        <w:jc w:val="center"/>
        <w:rPr>
          <w:rFonts w:ascii="Arial Narrow" w:hAnsi="Arial Narrow" w:cs="Tahoma"/>
          <w:b/>
          <w:i/>
        </w:rPr>
      </w:pPr>
    </w:p>
    <w:p w:rsidR="00862551" w:rsidRPr="00146F69" w:rsidRDefault="00862551" w:rsidP="00540810">
      <w:pPr>
        <w:spacing w:line="360" w:lineRule="auto"/>
        <w:ind w:firstLine="360"/>
        <w:jc w:val="both"/>
        <w:rPr>
          <w:rFonts w:ascii="Arial Narrow" w:hAnsi="Arial Narrow" w:cs="Tahoma"/>
        </w:rPr>
      </w:pPr>
      <w:r w:rsidRPr="00146F69">
        <w:rPr>
          <w:rFonts w:ascii="Arial Narrow" w:hAnsi="Arial Narrow" w:cs="Tahoma"/>
          <w:lang w:val="id-ID"/>
        </w:rPr>
        <w:t>Makna visi tersebut dapat dijabarkan sebagai berikut :</w:t>
      </w:r>
    </w:p>
    <w:p w:rsidR="00862551" w:rsidRPr="00146F69" w:rsidRDefault="00862551" w:rsidP="00862551">
      <w:pPr>
        <w:numPr>
          <w:ilvl w:val="0"/>
          <w:numId w:val="1"/>
        </w:numPr>
        <w:spacing w:line="360" w:lineRule="auto"/>
        <w:jc w:val="both"/>
        <w:rPr>
          <w:rFonts w:ascii="Arial Narrow" w:hAnsi="Arial Narrow" w:cs="Tahoma"/>
          <w:b/>
          <w:lang w:val="id-ID"/>
        </w:rPr>
      </w:pPr>
      <w:r w:rsidRPr="00146F69">
        <w:rPr>
          <w:rFonts w:ascii="Arial Narrow" w:hAnsi="Arial Narrow" w:cs="Tahoma"/>
          <w:b/>
          <w:lang w:val="id-ID"/>
        </w:rPr>
        <w:t>Magelang Bersih</w:t>
      </w:r>
    </w:p>
    <w:p w:rsidR="00862551" w:rsidRDefault="00862551" w:rsidP="00862551">
      <w:pPr>
        <w:autoSpaceDE w:val="0"/>
        <w:autoSpaceDN w:val="0"/>
        <w:adjustRightInd w:val="0"/>
        <w:spacing w:line="360" w:lineRule="auto"/>
        <w:ind w:left="720"/>
        <w:jc w:val="both"/>
        <w:rPr>
          <w:rFonts w:ascii="Arial Narrow" w:hAnsi="Arial Narrow" w:cs="Tahoma"/>
          <w:lang w:val="en-GB"/>
        </w:rPr>
      </w:pPr>
      <w:r w:rsidRPr="00146F69">
        <w:rPr>
          <w:rFonts w:ascii="Arial Narrow" w:hAnsi="Arial Narrow" w:cs="Tahoma"/>
          <w:lang w:val="id-ID"/>
        </w:rPr>
        <w:t xml:space="preserve">Untuk mewujudkan Kota Magelang yang bersih tidak bisa lepas dari kemauan, kemampuan dan komitmen dari Kepala Daerah. Untuk mewujudkan Kota Magelang yang bersih diawali dengan perencanaan hingga pembinaannya, dengan memilih metode yang tepat, dengan menerapkan pembinaan yang efektif dan menetapkan sasaran utama dan sasaran antara yang hendak dicapai, </w:t>
      </w:r>
      <w:r w:rsidRPr="00146F69">
        <w:rPr>
          <w:rFonts w:ascii="Arial Narrow" w:hAnsi="Arial Narrow" w:cs="Tahoma"/>
          <w:lang w:val="id-ID"/>
        </w:rPr>
        <w:lastRenderedPageBreak/>
        <w:t>serta dukungan komitmen semua pihak dalam hal ini yang paling penting adalah individu masyarakat.</w:t>
      </w:r>
    </w:p>
    <w:p w:rsidR="00B35E04" w:rsidRDefault="00B35E04" w:rsidP="00B35E04">
      <w:pPr>
        <w:tabs>
          <w:tab w:val="left" w:pos="2191"/>
        </w:tabs>
        <w:autoSpaceDE w:val="0"/>
        <w:autoSpaceDN w:val="0"/>
        <w:adjustRightInd w:val="0"/>
        <w:spacing w:line="360" w:lineRule="auto"/>
        <w:jc w:val="both"/>
        <w:rPr>
          <w:rFonts w:ascii="Arial Narrow" w:hAnsi="Arial Narrow" w:cs="Tahoma"/>
          <w:lang w:val="en-GB"/>
        </w:rPr>
      </w:pPr>
      <w:r>
        <w:rPr>
          <w:rFonts w:ascii="Arial Narrow" w:hAnsi="Arial Narrow" w:cs="Tahoma"/>
          <w:lang w:val="en-GB"/>
        </w:rPr>
        <w:tab/>
      </w:r>
    </w:p>
    <w:p w:rsidR="00862551" w:rsidRPr="00146F69" w:rsidRDefault="00862551" w:rsidP="00862551">
      <w:pPr>
        <w:numPr>
          <w:ilvl w:val="0"/>
          <w:numId w:val="1"/>
        </w:numPr>
        <w:spacing w:line="360" w:lineRule="auto"/>
        <w:jc w:val="both"/>
        <w:rPr>
          <w:rFonts w:ascii="Arial Narrow" w:hAnsi="Arial Narrow" w:cs="Tahoma"/>
          <w:b/>
          <w:lang w:val="id-ID"/>
        </w:rPr>
      </w:pPr>
      <w:r w:rsidRPr="00146F69">
        <w:rPr>
          <w:rFonts w:ascii="Arial Narrow" w:hAnsi="Arial Narrow" w:cs="Tahoma"/>
          <w:b/>
          <w:lang w:val="id-ID"/>
        </w:rPr>
        <w:t>Magelang Indah</w:t>
      </w:r>
    </w:p>
    <w:p w:rsidR="00862551" w:rsidRDefault="00862551" w:rsidP="000B1528">
      <w:pPr>
        <w:autoSpaceDE w:val="0"/>
        <w:autoSpaceDN w:val="0"/>
        <w:adjustRightInd w:val="0"/>
        <w:spacing w:line="360" w:lineRule="auto"/>
        <w:ind w:left="720"/>
        <w:jc w:val="both"/>
        <w:rPr>
          <w:rFonts w:ascii="Arial Narrow" w:hAnsi="Arial Narrow" w:cs="Tahoma"/>
          <w:lang w:val="en-GB"/>
        </w:rPr>
      </w:pPr>
      <w:r w:rsidRPr="00146F69">
        <w:rPr>
          <w:rFonts w:ascii="Arial Narrow" w:hAnsi="Arial Narrow" w:cs="Tahoma"/>
          <w:lang w:val="id-ID"/>
        </w:rPr>
        <w:t>Dalam mewujudkan Kota Magelang indah diarahkan pada peningkatan kualitas dan kuantitas visual yang dapat dipresentasikan dalam  taman kota, lampu penerangan jalan,</w:t>
      </w:r>
      <w:r w:rsidR="008E4E14">
        <w:rPr>
          <w:rFonts w:ascii="Arial Narrow" w:hAnsi="Arial Narrow" w:cs="Tahoma"/>
          <w:lang w:val="id-ID"/>
        </w:rPr>
        <w:t xml:space="preserve"> dekorasi kota, dan penghijauan/</w:t>
      </w:r>
      <w:r w:rsidRPr="00146F69">
        <w:rPr>
          <w:rFonts w:ascii="Arial Narrow" w:hAnsi="Arial Narrow" w:cs="Tahoma"/>
          <w:lang w:val="id-ID"/>
        </w:rPr>
        <w:t>jalur hijau.</w:t>
      </w:r>
    </w:p>
    <w:p w:rsidR="00082D28" w:rsidRDefault="00082D28" w:rsidP="000B1528">
      <w:pPr>
        <w:autoSpaceDE w:val="0"/>
        <w:autoSpaceDN w:val="0"/>
        <w:adjustRightInd w:val="0"/>
        <w:spacing w:line="360" w:lineRule="auto"/>
        <w:ind w:left="720"/>
        <w:jc w:val="both"/>
        <w:rPr>
          <w:rFonts w:ascii="Arial Narrow" w:hAnsi="Arial Narrow" w:cs="Tahoma"/>
          <w:b/>
          <w:lang w:val="en-GB"/>
        </w:rPr>
      </w:pPr>
    </w:p>
    <w:p w:rsidR="00657D86" w:rsidRDefault="00657D86" w:rsidP="000B1528">
      <w:pPr>
        <w:autoSpaceDE w:val="0"/>
        <w:autoSpaceDN w:val="0"/>
        <w:adjustRightInd w:val="0"/>
        <w:spacing w:line="360" w:lineRule="auto"/>
        <w:ind w:left="720"/>
        <w:jc w:val="both"/>
        <w:rPr>
          <w:rFonts w:ascii="Arial Narrow" w:hAnsi="Arial Narrow" w:cs="Tahoma"/>
          <w:b/>
          <w:lang w:val="en-GB"/>
        </w:rPr>
      </w:pPr>
    </w:p>
    <w:p w:rsidR="00657D86" w:rsidRPr="00082D28" w:rsidRDefault="00657D86" w:rsidP="000B1528">
      <w:pPr>
        <w:autoSpaceDE w:val="0"/>
        <w:autoSpaceDN w:val="0"/>
        <w:adjustRightInd w:val="0"/>
        <w:spacing w:line="360" w:lineRule="auto"/>
        <w:ind w:left="720"/>
        <w:jc w:val="both"/>
        <w:rPr>
          <w:rFonts w:ascii="Arial Narrow" w:hAnsi="Arial Narrow" w:cs="Tahoma"/>
          <w:b/>
          <w:lang w:val="en-GB"/>
        </w:rPr>
      </w:pPr>
    </w:p>
    <w:p w:rsidR="00862551" w:rsidRPr="00146F69" w:rsidRDefault="00862551" w:rsidP="00862551">
      <w:pPr>
        <w:numPr>
          <w:ilvl w:val="0"/>
          <w:numId w:val="1"/>
        </w:numPr>
        <w:spacing w:line="360" w:lineRule="auto"/>
        <w:jc w:val="both"/>
        <w:rPr>
          <w:rFonts w:ascii="Arial Narrow" w:hAnsi="Arial Narrow" w:cs="Tahoma"/>
          <w:b/>
          <w:lang w:val="id-ID"/>
        </w:rPr>
      </w:pPr>
      <w:r w:rsidRPr="00146F69">
        <w:rPr>
          <w:rFonts w:ascii="Arial Narrow" w:hAnsi="Arial Narrow" w:cs="Tahoma"/>
          <w:b/>
          <w:lang w:val="id-ID"/>
        </w:rPr>
        <w:t xml:space="preserve">Magelang </w:t>
      </w:r>
      <w:r w:rsidRPr="00146F69">
        <w:rPr>
          <w:rFonts w:ascii="Arial Narrow" w:hAnsi="Arial Narrow" w:cs="Tahoma"/>
          <w:b/>
        </w:rPr>
        <w:t>Tertata</w:t>
      </w:r>
    </w:p>
    <w:p w:rsidR="00862551" w:rsidRPr="00146F69" w:rsidRDefault="00862551" w:rsidP="00862551">
      <w:pPr>
        <w:autoSpaceDE w:val="0"/>
        <w:autoSpaceDN w:val="0"/>
        <w:adjustRightInd w:val="0"/>
        <w:spacing w:line="360" w:lineRule="auto"/>
        <w:ind w:left="720"/>
        <w:jc w:val="both"/>
        <w:rPr>
          <w:rFonts w:ascii="Arial Narrow" w:hAnsi="Arial Narrow" w:cs="Tahoma"/>
          <w:lang w:val="id-ID"/>
        </w:rPr>
      </w:pPr>
      <w:r w:rsidRPr="00146F69">
        <w:rPr>
          <w:rFonts w:ascii="Arial Narrow" w:hAnsi="Arial Narrow" w:cs="Tahoma"/>
          <w:lang w:val="id-ID"/>
        </w:rPr>
        <w:t>Kebijakan teknis operasional dalam mewujudkan Kota Magelang tertata, terkait dengan pemberian ijin pemasangan reklame, sehingga tidak menimbulkan kesan Kota Magelang sebagai kota sejuta reklame, serta peningkatan koordinasi dalam pemberian ijin bangunan.</w:t>
      </w:r>
    </w:p>
    <w:p w:rsidR="00862551" w:rsidRPr="00146F69" w:rsidRDefault="00862551" w:rsidP="00862551">
      <w:pPr>
        <w:tabs>
          <w:tab w:val="num" w:pos="360"/>
        </w:tabs>
        <w:spacing w:line="360" w:lineRule="auto"/>
        <w:jc w:val="both"/>
        <w:rPr>
          <w:rFonts w:ascii="Arial Narrow" w:hAnsi="Arial Narrow" w:cs="Tahoma"/>
          <w:b/>
          <w:lang w:val="id-ID"/>
        </w:rPr>
      </w:pPr>
    </w:p>
    <w:p w:rsidR="00862551" w:rsidRPr="00D53851" w:rsidRDefault="00862551" w:rsidP="00D53851">
      <w:pPr>
        <w:pStyle w:val="ListParagraph"/>
        <w:numPr>
          <w:ilvl w:val="1"/>
          <w:numId w:val="8"/>
        </w:numPr>
        <w:tabs>
          <w:tab w:val="clear" w:pos="1800"/>
        </w:tabs>
        <w:spacing w:line="360" w:lineRule="auto"/>
        <w:ind w:left="720"/>
        <w:jc w:val="both"/>
        <w:rPr>
          <w:rFonts w:ascii="Arial Narrow" w:hAnsi="Arial Narrow" w:cs="Tahoma"/>
          <w:b/>
        </w:rPr>
      </w:pPr>
      <w:r w:rsidRPr="00D53851">
        <w:rPr>
          <w:rFonts w:ascii="Arial Narrow" w:hAnsi="Arial Narrow" w:cs="Tahoma"/>
          <w:b/>
          <w:lang w:val="id-ID"/>
        </w:rPr>
        <w:t>Misi</w:t>
      </w:r>
      <w:r w:rsidRPr="00D53851">
        <w:rPr>
          <w:rFonts w:ascii="Arial Narrow" w:hAnsi="Arial Narrow" w:cs="Tahoma"/>
          <w:b/>
        </w:rPr>
        <w:t xml:space="preserve"> SKPD</w:t>
      </w:r>
    </w:p>
    <w:p w:rsidR="00862551" w:rsidRPr="003C3729" w:rsidRDefault="00862551" w:rsidP="003C3729">
      <w:pPr>
        <w:autoSpaceDE w:val="0"/>
        <w:autoSpaceDN w:val="0"/>
        <w:adjustRightInd w:val="0"/>
        <w:spacing w:line="360" w:lineRule="auto"/>
        <w:ind w:left="720" w:firstLine="720"/>
        <w:jc w:val="both"/>
        <w:rPr>
          <w:rFonts w:ascii="Arial Narrow" w:hAnsi="Arial Narrow" w:cs="Tahoma"/>
        </w:rPr>
      </w:pPr>
      <w:r w:rsidRPr="00146F69">
        <w:rPr>
          <w:rFonts w:ascii="Arial Narrow" w:hAnsi="Arial Narrow" w:cs="Tahoma"/>
          <w:lang w:val="id-ID"/>
        </w:rPr>
        <w:t>Mewujudkan Kota Magelang yang tertata, terkait dengan upaya menciptakan kondisi pemanfaatan ruang yang terencana dan teratur sehingga terwujud wajah bentuk kota yang mempunyai karakteristik dan identitas penciri khusus tertentu namun tetap nyaman untuk ditempati tanpa mengesampingkan aspek produktivitas dan berkelanjutan, baik secara ekonomi maupun ekologi.</w:t>
      </w:r>
    </w:p>
    <w:p w:rsidR="00862551" w:rsidRDefault="00862551" w:rsidP="00862551">
      <w:pPr>
        <w:autoSpaceDE w:val="0"/>
        <w:autoSpaceDN w:val="0"/>
        <w:adjustRightInd w:val="0"/>
        <w:spacing w:line="360" w:lineRule="auto"/>
        <w:ind w:left="720" w:firstLine="720"/>
        <w:jc w:val="both"/>
        <w:rPr>
          <w:rFonts w:ascii="Arial Narrow" w:hAnsi="Arial Narrow" w:cs="Tahoma"/>
        </w:rPr>
      </w:pPr>
      <w:r w:rsidRPr="00146F69">
        <w:rPr>
          <w:rFonts w:ascii="Arial Narrow" w:hAnsi="Arial Narrow" w:cs="Tahoma"/>
        </w:rPr>
        <w:t xml:space="preserve">Untuk mewujudkan </w:t>
      </w:r>
      <w:r w:rsidR="00D53851">
        <w:rPr>
          <w:rFonts w:ascii="Arial Narrow" w:hAnsi="Arial Narrow" w:cs="Tahoma"/>
        </w:rPr>
        <w:t>misi</w:t>
      </w:r>
      <w:r w:rsidRPr="00146F69">
        <w:rPr>
          <w:rFonts w:ascii="Arial Narrow" w:hAnsi="Arial Narrow" w:cs="Tahoma"/>
        </w:rPr>
        <w:t xml:space="preserve"> tersebut, Dinas Kebersihan, Pertamanan dan Tata Kota Kota Magelang menetapkan 5 (lima</w:t>
      </w:r>
      <w:proofErr w:type="gramStart"/>
      <w:r w:rsidRPr="00146F69">
        <w:rPr>
          <w:rFonts w:ascii="Arial Narrow" w:hAnsi="Arial Narrow" w:cs="Tahoma"/>
        </w:rPr>
        <w:t>)  misi</w:t>
      </w:r>
      <w:proofErr w:type="gramEnd"/>
      <w:r w:rsidRPr="00146F69">
        <w:rPr>
          <w:rFonts w:ascii="Arial Narrow" w:hAnsi="Arial Narrow" w:cs="Tahoma"/>
        </w:rPr>
        <w:t xml:space="preserve"> sebagai berikut :</w:t>
      </w:r>
    </w:p>
    <w:p w:rsidR="00D53851" w:rsidRPr="00146F69" w:rsidRDefault="00D53851" w:rsidP="00862551">
      <w:pPr>
        <w:autoSpaceDE w:val="0"/>
        <w:autoSpaceDN w:val="0"/>
        <w:adjustRightInd w:val="0"/>
        <w:spacing w:line="360" w:lineRule="auto"/>
        <w:ind w:left="720" w:firstLine="720"/>
        <w:jc w:val="both"/>
        <w:rPr>
          <w:rFonts w:ascii="Arial Narrow" w:hAnsi="Arial Narrow" w:cs="Tahoma"/>
        </w:rPr>
      </w:pPr>
    </w:p>
    <w:p w:rsidR="00862551" w:rsidRPr="00146F69" w:rsidRDefault="00A1731F" w:rsidP="00862551">
      <w:pPr>
        <w:numPr>
          <w:ilvl w:val="0"/>
          <w:numId w:val="2"/>
        </w:numPr>
        <w:tabs>
          <w:tab w:val="clear" w:pos="720"/>
        </w:tabs>
        <w:spacing w:line="360" w:lineRule="auto"/>
        <w:jc w:val="both"/>
        <w:rPr>
          <w:rFonts w:ascii="Arial Narrow" w:hAnsi="Arial Narrow" w:cs="Tahoma"/>
          <w:b/>
          <w:noProof/>
          <w:lang w:val="sv-SE"/>
        </w:rPr>
      </w:pPr>
      <w:r>
        <w:rPr>
          <w:rFonts w:ascii="Arial Narrow" w:hAnsi="Arial Narrow" w:cs="Tahoma"/>
          <w:b/>
          <w:noProof/>
          <w:lang w:val="sv-SE"/>
        </w:rPr>
        <w:t xml:space="preserve">Misi  1 </w:t>
      </w:r>
    </w:p>
    <w:p w:rsidR="00862551" w:rsidRPr="00146F69" w:rsidRDefault="00862551" w:rsidP="00862551">
      <w:pPr>
        <w:spacing w:line="360" w:lineRule="auto"/>
        <w:ind w:left="720"/>
        <w:jc w:val="both"/>
        <w:rPr>
          <w:rFonts w:ascii="Arial Narrow" w:hAnsi="Arial Narrow" w:cs="Tahoma"/>
          <w:b/>
          <w:lang w:val="sv-SE"/>
        </w:rPr>
      </w:pPr>
      <w:r w:rsidRPr="00146F69">
        <w:rPr>
          <w:rFonts w:ascii="Arial Narrow" w:hAnsi="Arial Narrow" w:cs="Tahoma"/>
          <w:b/>
          <w:lang w:val="sv-SE"/>
        </w:rPr>
        <w:t>Meningkatkan pengelolaan kebersihan, persampahan dan pemanfaatan sampah secara profesional dan berkelanjutan disertai dengan  peningkatan  peran serta pemberdayaan  dan kemandirian masyarakat.</w:t>
      </w:r>
    </w:p>
    <w:p w:rsidR="00862551" w:rsidRPr="00146F69" w:rsidRDefault="00862551" w:rsidP="00AC6D11">
      <w:pPr>
        <w:spacing w:line="360" w:lineRule="auto"/>
        <w:ind w:left="720"/>
        <w:jc w:val="both"/>
        <w:outlineLvl w:val="0"/>
        <w:rPr>
          <w:rFonts w:ascii="Arial Narrow" w:hAnsi="Arial Narrow" w:cs="Tahoma"/>
          <w:b/>
          <w:i/>
          <w:lang w:val="sv-SE"/>
        </w:rPr>
      </w:pPr>
      <w:r w:rsidRPr="00146F69">
        <w:rPr>
          <w:rFonts w:ascii="Arial Narrow" w:hAnsi="Arial Narrow" w:cs="Tahoma"/>
          <w:b/>
          <w:i/>
          <w:lang w:val="sv-SE"/>
        </w:rPr>
        <w:t>Maknanya :</w:t>
      </w:r>
    </w:p>
    <w:p w:rsidR="00862551" w:rsidRPr="00146F69" w:rsidRDefault="00862551" w:rsidP="00862551">
      <w:pPr>
        <w:spacing w:line="360" w:lineRule="auto"/>
        <w:ind w:left="709"/>
        <w:jc w:val="both"/>
        <w:rPr>
          <w:rFonts w:ascii="Arial Narrow" w:hAnsi="Arial Narrow" w:cs="Tahoma"/>
          <w:lang w:val="sv-SE"/>
        </w:rPr>
      </w:pPr>
      <w:r w:rsidRPr="00146F69">
        <w:rPr>
          <w:rFonts w:ascii="Arial Narrow" w:hAnsi="Arial Narrow" w:cs="Tahoma"/>
          <w:lang w:val="sv-SE"/>
        </w:rPr>
        <w:t>Penyelenggaran pengelolaan kebersihan, persampahan dan pemanfaatan sampah  harus dilaksanakan secara professional dan berkelanjutan untuk mewujudkan lingkungan kota yang bersih dan nyaman.  Hal ini tentunya juga  perlu didukung dengan adanya sarana dan prasarana yang mencukupi serta  kesadaran masyarakat untuk ikut berpatisipasi di dalamnya. Misi ini juga mengandung maksud untuk mencip</w:t>
      </w:r>
      <w:r w:rsidRPr="00146F69">
        <w:rPr>
          <w:rFonts w:ascii="Arial Narrow" w:hAnsi="Arial Narrow" w:cs="Tahoma"/>
          <w:lang w:val="id-ID"/>
        </w:rPr>
        <w:t>takan</w:t>
      </w:r>
      <w:r w:rsidRPr="00146F69">
        <w:rPr>
          <w:rFonts w:ascii="Arial Narrow" w:hAnsi="Arial Narrow" w:cs="Tahoma"/>
          <w:lang w:val="sv-SE"/>
        </w:rPr>
        <w:t xml:space="preserve"> kemandirian masyarakat dalam mengelola dan memanfaatkan sampah.</w:t>
      </w:r>
    </w:p>
    <w:p w:rsidR="00B35E04" w:rsidRPr="00146F69" w:rsidRDefault="00B35E04" w:rsidP="00862551">
      <w:pPr>
        <w:tabs>
          <w:tab w:val="left" w:pos="540"/>
          <w:tab w:val="left" w:pos="1843"/>
          <w:tab w:val="left" w:pos="5400"/>
          <w:tab w:val="left" w:pos="5940"/>
        </w:tabs>
        <w:spacing w:line="360" w:lineRule="auto"/>
        <w:ind w:left="720"/>
        <w:jc w:val="both"/>
        <w:rPr>
          <w:rFonts w:ascii="Arial Narrow" w:hAnsi="Arial Narrow" w:cs="Tahoma"/>
          <w:lang w:val="sv-SE"/>
        </w:rPr>
      </w:pPr>
    </w:p>
    <w:p w:rsidR="00862551" w:rsidRPr="00146F69" w:rsidRDefault="00A1731F" w:rsidP="00862551">
      <w:pPr>
        <w:numPr>
          <w:ilvl w:val="0"/>
          <w:numId w:val="2"/>
        </w:numPr>
        <w:tabs>
          <w:tab w:val="clear" w:pos="720"/>
        </w:tabs>
        <w:spacing w:line="360" w:lineRule="auto"/>
        <w:jc w:val="both"/>
        <w:rPr>
          <w:rFonts w:ascii="Arial Narrow" w:hAnsi="Arial Narrow" w:cs="Tahoma"/>
          <w:b/>
          <w:noProof/>
          <w:lang w:val="sv-SE"/>
        </w:rPr>
      </w:pPr>
      <w:r>
        <w:rPr>
          <w:rFonts w:ascii="Arial Narrow" w:hAnsi="Arial Narrow" w:cs="Tahoma"/>
          <w:b/>
          <w:noProof/>
          <w:lang w:val="sv-SE"/>
        </w:rPr>
        <w:t xml:space="preserve">Misi 2 </w:t>
      </w:r>
    </w:p>
    <w:p w:rsidR="00862551" w:rsidRPr="00146F69" w:rsidRDefault="00862551" w:rsidP="00862551">
      <w:pPr>
        <w:spacing w:line="360" w:lineRule="auto"/>
        <w:ind w:left="709"/>
        <w:jc w:val="both"/>
        <w:rPr>
          <w:rFonts w:ascii="Arial Narrow" w:hAnsi="Arial Narrow" w:cs="Tahoma"/>
          <w:b/>
          <w:lang w:val="sv-SE"/>
        </w:rPr>
      </w:pPr>
      <w:r w:rsidRPr="00146F69">
        <w:rPr>
          <w:rFonts w:ascii="Arial Narrow" w:hAnsi="Arial Narrow" w:cs="Tahoma"/>
          <w:b/>
          <w:lang w:val="sv-SE"/>
        </w:rPr>
        <w:lastRenderedPageBreak/>
        <w:t>Meningkatkan kualitas visual kota melalui peningkatan kualitas pengelolaan taman, ruang terbuka hijau serta Penerangan Jalan Umum  yang professional menuju kota yang indah, asri dan menarik.</w:t>
      </w:r>
    </w:p>
    <w:p w:rsidR="00862551" w:rsidRPr="00146F69" w:rsidRDefault="00862551" w:rsidP="00AC6D11">
      <w:pPr>
        <w:spacing w:line="360" w:lineRule="auto"/>
        <w:ind w:left="720"/>
        <w:jc w:val="both"/>
        <w:outlineLvl w:val="0"/>
        <w:rPr>
          <w:rFonts w:ascii="Arial Narrow" w:hAnsi="Arial Narrow" w:cs="Tahoma"/>
          <w:b/>
          <w:i/>
          <w:lang w:val="sv-SE"/>
        </w:rPr>
      </w:pPr>
      <w:r w:rsidRPr="00146F69">
        <w:rPr>
          <w:rFonts w:ascii="Arial Narrow" w:hAnsi="Arial Narrow" w:cs="Tahoma"/>
          <w:b/>
          <w:i/>
          <w:lang w:val="sv-SE"/>
        </w:rPr>
        <w:t>Maknanya :</w:t>
      </w:r>
    </w:p>
    <w:p w:rsidR="00862551" w:rsidRPr="00146F69" w:rsidRDefault="00862551" w:rsidP="00862551">
      <w:pPr>
        <w:spacing w:line="360" w:lineRule="auto"/>
        <w:ind w:left="709"/>
        <w:jc w:val="both"/>
        <w:rPr>
          <w:rFonts w:ascii="Arial Narrow" w:hAnsi="Arial Narrow" w:cs="Tahoma"/>
          <w:lang w:val="sv-SE"/>
        </w:rPr>
      </w:pPr>
      <w:r w:rsidRPr="00146F69">
        <w:rPr>
          <w:rFonts w:ascii="Arial Narrow" w:hAnsi="Arial Narrow" w:cs="Tahoma"/>
          <w:lang w:val="sv-SE"/>
        </w:rPr>
        <w:t>Pengelolaan secara professional terhadap aset-aset taman kota, ruang terbuka hijau kota dan ruang publik kota, penerangan jalan umum maupun  komponen dekoratif kota sangat diperlukan guna mewujudkan visual kota yang menarik. Dengan penampilan yang demikian maka, akan mampu mendukung terwujudkan Kota Jasa sebagaimana diamanahkan dalam Visi Misi Kota. Untuk menyelenggarakan misi ini tentunya harus diimbangi oleh mekanisme kerja yang baik, tenaga kerja yang professional dan kompeten  serta didukung oleh sarana dan prasarana kerja yang mencukupi.</w:t>
      </w:r>
    </w:p>
    <w:p w:rsidR="00862551" w:rsidRPr="00146F69" w:rsidRDefault="00862551" w:rsidP="00862551">
      <w:pPr>
        <w:tabs>
          <w:tab w:val="left" w:pos="0"/>
          <w:tab w:val="left" w:pos="1843"/>
          <w:tab w:val="left" w:pos="5400"/>
          <w:tab w:val="left" w:pos="5940"/>
        </w:tabs>
        <w:spacing w:line="360" w:lineRule="auto"/>
        <w:ind w:left="720" w:hanging="11"/>
        <w:jc w:val="both"/>
        <w:rPr>
          <w:rFonts w:ascii="Arial Narrow" w:hAnsi="Arial Narrow" w:cs="Tahoma"/>
          <w:lang w:val="sv-SE"/>
        </w:rPr>
      </w:pPr>
    </w:p>
    <w:p w:rsidR="003C3729" w:rsidRPr="003C3729" w:rsidRDefault="00A1731F" w:rsidP="00862551">
      <w:pPr>
        <w:numPr>
          <w:ilvl w:val="0"/>
          <w:numId w:val="2"/>
        </w:numPr>
        <w:tabs>
          <w:tab w:val="clear" w:pos="720"/>
        </w:tabs>
        <w:spacing w:line="360" w:lineRule="auto"/>
        <w:jc w:val="both"/>
        <w:rPr>
          <w:rFonts w:ascii="Arial Narrow" w:hAnsi="Arial Narrow" w:cs="Tahoma"/>
          <w:b/>
        </w:rPr>
      </w:pPr>
      <w:r w:rsidRPr="003C3729">
        <w:rPr>
          <w:rFonts w:ascii="Arial Narrow" w:hAnsi="Arial Narrow" w:cs="Tahoma"/>
          <w:b/>
          <w:noProof/>
          <w:lang w:val="sv-SE"/>
        </w:rPr>
        <w:t xml:space="preserve">Misi 3 </w:t>
      </w:r>
    </w:p>
    <w:p w:rsidR="00862551" w:rsidRPr="003C3729" w:rsidRDefault="00862551" w:rsidP="003C3729">
      <w:pPr>
        <w:spacing w:line="360" w:lineRule="auto"/>
        <w:ind w:left="720"/>
        <w:jc w:val="both"/>
        <w:rPr>
          <w:rFonts w:ascii="Arial Narrow" w:hAnsi="Arial Narrow" w:cs="Tahoma"/>
          <w:b/>
        </w:rPr>
      </w:pPr>
      <w:proofErr w:type="gramStart"/>
      <w:r w:rsidRPr="003C3729">
        <w:rPr>
          <w:rFonts w:ascii="Arial Narrow" w:hAnsi="Arial Narrow" w:cs="Tahoma"/>
          <w:b/>
        </w:rPr>
        <w:t>Meningkatkan pengelolaan pemakaman yang berkeadilan dan dilaksanakan secara professional serta pengelolaan area pemakaman sebagai RTH.</w:t>
      </w:r>
      <w:proofErr w:type="gramEnd"/>
    </w:p>
    <w:p w:rsidR="00862551" w:rsidRPr="00146F69" w:rsidRDefault="00862551" w:rsidP="00AC6D11">
      <w:pPr>
        <w:spacing w:line="360" w:lineRule="auto"/>
        <w:ind w:left="720"/>
        <w:jc w:val="both"/>
        <w:outlineLvl w:val="0"/>
        <w:rPr>
          <w:rFonts w:ascii="Arial Narrow" w:hAnsi="Arial Narrow" w:cs="Tahoma"/>
          <w:b/>
          <w:i/>
          <w:lang w:val="id-ID"/>
        </w:rPr>
      </w:pPr>
      <w:r w:rsidRPr="00146F69">
        <w:rPr>
          <w:rFonts w:ascii="Arial Narrow" w:hAnsi="Arial Narrow" w:cs="Tahoma"/>
          <w:b/>
          <w:i/>
          <w:lang w:val="id-ID"/>
        </w:rPr>
        <w:t>Maknanya :</w:t>
      </w:r>
    </w:p>
    <w:p w:rsidR="00862551" w:rsidRPr="00146F69" w:rsidRDefault="00862551" w:rsidP="00862551">
      <w:pPr>
        <w:tabs>
          <w:tab w:val="left" w:pos="0"/>
          <w:tab w:val="left" w:pos="1843"/>
          <w:tab w:val="left" w:pos="5400"/>
          <w:tab w:val="left" w:pos="5940"/>
        </w:tabs>
        <w:spacing w:line="360" w:lineRule="auto"/>
        <w:ind w:left="720" w:hanging="11"/>
        <w:jc w:val="both"/>
        <w:rPr>
          <w:rFonts w:ascii="Arial Narrow" w:hAnsi="Arial Narrow" w:cs="Tahoma"/>
          <w:lang w:val="id-ID"/>
        </w:rPr>
      </w:pPr>
      <w:r w:rsidRPr="00146F69">
        <w:rPr>
          <w:rFonts w:ascii="Arial Narrow" w:hAnsi="Arial Narrow" w:cs="Tahoma"/>
          <w:lang w:val="id-ID"/>
        </w:rPr>
        <w:t>Dengan adanya peningkatan kemampuan aparatur dalam menjalankan tugasnya, sehingga pelayanan ijin pemakaman terwujud pelayanan yang prima. Selain itu area makam TPU Giriloyo sebagai salah satu RTH dapat dikelola untuk mendukung penghijauan kota.</w:t>
      </w:r>
    </w:p>
    <w:p w:rsidR="00862551" w:rsidRPr="00146F69" w:rsidRDefault="00862551" w:rsidP="00862551">
      <w:pPr>
        <w:tabs>
          <w:tab w:val="left" w:pos="0"/>
          <w:tab w:val="left" w:pos="1843"/>
          <w:tab w:val="left" w:pos="5400"/>
          <w:tab w:val="left" w:pos="5940"/>
        </w:tabs>
        <w:spacing w:line="360" w:lineRule="auto"/>
        <w:ind w:left="720" w:hanging="11"/>
        <w:jc w:val="both"/>
        <w:rPr>
          <w:rFonts w:ascii="Arial Narrow" w:hAnsi="Arial Narrow" w:cs="Tahoma"/>
        </w:rPr>
      </w:pPr>
    </w:p>
    <w:p w:rsidR="003C3729" w:rsidRPr="003C3729" w:rsidRDefault="00A1731F" w:rsidP="00862551">
      <w:pPr>
        <w:numPr>
          <w:ilvl w:val="0"/>
          <w:numId w:val="2"/>
        </w:numPr>
        <w:tabs>
          <w:tab w:val="clear" w:pos="720"/>
        </w:tabs>
        <w:spacing w:line="360" w:lineRule="auto"/>
        <w:jc w:val="both"/>
        <w:rPr>
          <w:rFonts w:ascii="Arial Narrow" w:hAnsi="Arial Narrow" w:cs="Tahoma"/>
          <w:b/>
        </w:rPr>
      </w:pPr>
      <w:r w:rsidRPr="003C3729">
        <w:rPr>
          <w:rFonts w:ascii="Arial Narrow" w:hAnsi="Arial Narrow" w:cs="Tahoma"/>
          <w:b/>
          <w:noProof/>
          <w:lang w:val="sv-SE"/>
        </w:rPr>
        <w:t xml:space="preserve">Misi 4 </w:t>
      </w:r>
    </w:p>
    <w:p w:rsidR="00862551" w:rsidRPr="003C3729" w:rsidRDefault="00862551" w:rsidP="003C3729">
      <w:pPr>
        <w:spacing w:line="360" w:lineRule="auto"/>
        <w:ind w:left="720"/>
        <w:jc w:val="both"/>
        <w:rPr>
          <w:rFonts w:ascii="Arial Narrow" w:hAnsi="Arial Narrow" w:cs="Tahoma"/>
          <w:b/>
        </w:rPr>
      </w:pPr>
      <w:r w:rsidRPr="003C3729">
        <w:rPr>
          <w:rFonts w:ascii="Arial Narrow" w:hAnsi="Arial Narrow" w:cs="Tahoma"/>
          <w:b/>
        </w:rPr>
        <w:t xml:space="preserve">Meningkatkan pengendalian pemanfaatan ruang dengan tertib penyelenggaraan bangunan dan reklame yang komitmen dengan perencanaan </w:t>
      </w:r>
      <w:proofErr w:type="gramStart"/>
      <w:r w:rsidRPr="003C3729">
        <w:rPr>
          <w:rFonts w:ascii="Arial Narrow" w:hAnsi="Arial Narrow" w:cs="Tahoma"/>
          <w:b/>
        </w:rPr>
        <w:t>kota</w:t>
      </w:r>
      <w:proofErr w:type="gramEnd"/>
      <w:r w:rsidRPr="003C3729">
        <w:rPr>
          <w:rFonts w:ascii="Arial Narrow" w:hAnsi="Arial Narrow" w:cs="Tahoma"/>
          <w:b/>
        </w:rPr>
        <w:t xml:space="preserve"> serta terpeliharanya bangunan-bangunan bersejarah yang termasuk bangunan cagar budaya atau bernilai </w:t>
      </w:r>
      <w:r w:rsidRPr="003C3729">
        <w:rPr>
          <w:rFonts w:ascii="Arial Narrow" w:hAnsi="Arial Narrow" w:cs="Tahoma"/>
          <w:b/>
          <w:i/>
        </w:rPr>
        <w:t>herritage.</w:t>
      </w:r>
    </w:p>
    <w:p w:rsidR="00862551" w:rsidRPr="00146F69" w:rsidRDefault="00862551" w:rsidP="00AC6D11">
      <w:pPr>
        <w:pStyle w:val="ListParagraph"/>
        <w:spacing w:line="360" w:lineRule="auto"/>
        <w:jc w:val="both"/>
        <w:outlineLvl w:val="0"/>
        <w:rPr>
          <w:rFonts w:ascii="Arial Narrow" w:hAnsi="Arial Narrow" w:cs="Tahoma"/>
          <w:b/>
          <w:i/>
        </w:rPr>
      </w:pPr>
      <w:proofErr w:type="gramStart"/>
      <w:r w:rsidRPr="00146F69">
        <w:rPr>
          <w:rFonts w:ascii="Arial Narrow" w:hAnsi="Arial Narrow" w:cs="Tahoma"/>
          <w:b/>
          <w:i/>
        </w:rPr>
        <w:t>Maknanya :</w:t>
      </w:r>
      <w:proofErr w:type="gramEnd"/>
    </w:p>
    <w:p w:rsidR="000B1528" w:rsidRDefault="00862551" w:rsidP="00D53851">
      <w:pPr>
        <w:pStyle w:val="ListParagraph"/>
        <w:spacing w:line="360" w:lineRule="auto"/>
        <w:jc w:val="both"/>
        <w:rPr>
          <w:rFonts w:ascii="Arial Narrow" w:hAnsi="Arial Narrow" w:cs="Tahoma"/>
        </w:rPr>
      </w:pPr>
      <w:r w:rsidRPr="00146F69">
        <w:rPr>
          <w:rFonts w:ascii="Arial Narrow" w:hAnsi="Arial Narrow" w:cs="Tahoma"/>
        </w:rPr>
        <w:t xml:space="preserve">Meningkatkan pengendalian pemanfaatan ruang agar sesuai dengan dokumen perencanaan </w:t>
      </w:r>
      <w:proofErr w:type="gramStart"/>
      <w:r w:rsidRPr="00146F69">
        <w:rPr>
          <w:rFonts w:ascii="Arial Narrow" w:hAnsi="Arial Narrow" w:cs="Tahoma"/>
        </w:rPr>
        <w:t>kota</w:t>
      </w:r>
      <w:proofErr w:type="gramEnd"/>
      <w:r w:rsidRPr="00146F69">
        <w:rPr>
          <w:rFonts w:ascii="Arial Narrow" w:hAnsi="Arial Narrow" w:cs="Tahoma"/>
        </w:rPr>
        <w:t xml:space="preserve"> dan peraturan tata ruang serta tertib penyelenggaraan bangunan baik tertib secara administratif maupun teknis. </w:t>
      </w:r>
      <w:proofErr w:type="gramStart"/>
      <w:r w:rsidRPr="00146F69">
        <w:rPr>
          <w:rFonts w:ascii="Arial Narrow" w:hAnsi="Arial Narrow" w:cs="Tahoma"/>
        </w:rPr>
        <w:t>Tertib secara administratif artinya bahwa kegiatan pendirian bangunan atau pemasangan reklame telah berijin terlebih dahulu.</w:t>
      </w:r>
      <w:proofErr w:type="gramEnd"/>
      <w:r w:rsidRPr="00146F69">
        <w:rPr>
          <w:rFonts w:ascii="Arial Narrow" w:hAnsi="Arial Narrow" w:cs="Tahoma"/>
        </w:rPr>
        <w:t xml:space="preserve"> </w:t>
      </w:r>
      <w:proofErr w:type="gramStart"/>
      <w:r w:rsidRPr="00146F69">
        <w:rPr>
          <w:rFonts w:ascii="Arial Narrow" w:hAnsi="Arial Narrow" w:cs="Tahoma"/>
        </w:rPr>
        <w:t>Tertib secara teknis artinya bahwa bangunan memiliki keandalan konstruksi serta dibangun dengan memenuhi standar yang ditetapkan.</w:t>
      </w:r>
      <w:proofErr w:type="gramEnd"/>
      <w:r w:rsidRPr="00146F69">
        <w:rPr>
          <w:rFonts w:ascii="Arial Narrow" w:hAnsi="Arial Narrow" w:cs="Tahoma"/>
        </w:rPr>
        <w:t xml:space="preserve"> Selain pemanfaatan ruang, bangunan yang telah berdiri yang bernilai </w:t>
      </w:r>
      <w:r w:rsidRPr="00146F69">
        <w:rPr>
          <w:rFonts w:ascii="Arial Narrow" w:hAnsi="Arial Narrow" w:cs="Tahoma"/>
          <w:i/>
        </w:rPr>
        <w:t xml:space="preserve">herritage </w:t>
      </w:r>
      <w:r w:rsidRPr="00146F69">
        <w:rPr>
          <w:rFonts w:ascii="Arial Narrow" w:hAnsi="Arial Narrow" w:cs="Tahoma"/>
        </w:rPr>
        <w:t>tetap dilestarikan se</w:t>
      </w:r>
      <w:r w:rsidR="00100A15">
        <w:rPr>
          <w:rFonts w:ascii="Arial Narrow" w:hAnsi="Arial Narrow" w:cs="Tahoma"/>
        </w:rPr>
        <w:t>hingga citra Kota M</w:t>
      </w:r>
      <w:r w:rsidRPr="00146F69">
        <w:rPr>
          <w:rFonts w:ascii="Arial Narrow" w:hAnsi="Arial Narrow" w:cs="Tahoma"/>
        </w:rPr>
        <w:t xml:space="preserve">agelang sebagai </w:t>
      </w:r>
      <w:proofErr w:type="gramStart"/>
      <w:r w:rsidRPr="00146F69">
        <w:rPr>
          <w:rFonts w:ascii="Arial Narrow" w:hAnsi="Arial Narrow" w:cs="Tahoma"/>
        </w:rPr>
        <w:t>kota</w:t>
      </w:r>
      <w:proofErr w:type="gramEnd"/>
      <w:r w:rsidRPr="00146F69">
        <w:rPr>
          <w:rFonts w:ascii="Arial Narrow" w:hAnsi="Arial Narrow" w:cs="Tahoma"/>
        </w:rPr>
        <w:t xml:space="preserve"> lama masih tetap bertahan dan tidak tergusur. </w:t>
      </w:r>
      <w:proofErr w:type="gramStart"/>
      <w:r w:rsidRPr="00146F69">
        <w:rPr>
          <w:rFonts w:ascii="Arial Narrow" w:hAnsi="Arial Narrow" w:cs="Tahoma"/>
        </w:rPr>
        <w:t>Dalam hal ini diperlukan pendataan yang baik serta akurat dan lengkap</w:t>
      </w:r>
      <w:r w:rsidR="000B1528">
        <w:rPr>
          <w:rFonts w:ascii="Arial Narrow" w:hAnsi="Arial Narrow" w:cs="Tahoma"/>
        </w:rPr>
        <w:t>.</w:t>
      </w:r>
      <w:proofErr w:type="gramEnd"/>
    </w:p>
    <w:p w:rsidR="00305E7E" w:rsidRDefault="00305E7E" w:rsidP="00D53851">
      <w:pPr>
        <w:pStyle w:val="ListParagraph"/>
        <w:spacing w:line="360" w:lineRule="auto"/>
        <w:jc w:val="both"/>
        <w:rPr>
          <w:rFonts w:ascii="Arial Narrow" w:hAnsi="Arial Narrow" w:cs="Tahoma"/>
        </w:rPr>
      </w:pPr>
    </w:p>
    <w:p w:rsidR="00082D28" w:rsidRDefault="00082D28" w:rsidP="00D53851">
      <w:pPr>
        <w:pStyle w:val="ListParagraph"/>
        <w:spacing w:line="360" w:lineRule="auto"/>
        <w:jc w:val="both"/>
        <w:rPr>
          <w:rFonts w:ascii="Arial Narrow" w:hAnsi="Arial Narrow" w:cs="Tahoma"/>
        </w:rPr>
      </w:pPr>
    </w:p>
    <w:p w:rsidR="00082D28" w:rsidRDefault="00082D28" w:rsidP="00D53851">
      <w:pPr>
        <w:pStyle w:val="ListParagraph"/>
        <w:spacing w:line="360" w:lineRule="auto"/>
        <w:jc w:val="both"/>
        <w:rPr>
          <w:rFonts w:ascii="Arial Narrow" w:hAnsi="Arial Narrow" w:cs="Tahoma"/>
        </w:rPr>
      </w:pPr>
    </w:p>
    <w:p w:rsidR="00082D28" w:rsidRDefault="00082D28" w:rsidP="00D53851">
      <w:pPr>
        <w:pStyle w:val="ListParagraph"/>
        <w:spacing w:line="360" w:lineRule="auto"/>
        <w:jc w:val="both"/>
        <w:rPr>
          <w:rFonts w:ascii="Arial Narrow" w:hAnsi="Arial Narrow" w:cs="Tahoma"/>
        </w:rPr>
      </w:pPr>
    </w:p>
    <w:p w:rsidR="00082D28" w:rsidRDefault="00082D28" w:rsidP="00D53851">
      <w:pPr>
        <w:pStyle w:val="ListParagraph"/>
        <w:spacing w:line="360" w:lineRule="auto"/>
        <w:jc w:val="both"/>
        <w:rPr>
          <w:rFonts w:ascii="Arial Narrow" w:hAnsi="Arial Narrow" w:cs="Tahoma"/>
        </w:rPr>
      </w:pPr>
    </w:p>
    <w:p w:rsidR="00082D28" w:rsidRPr="00D53851" w:rsidRDefault="00082D28" w:rsidP="00D53851">
      <w:pPr>
        <w:pStyle w:val="ListParagraph"/>
        <w:spacing w:line="360" w:lineRule="auto"/>
        <w:jc w:val="both"/>
        <w:rPr>
          <w:rFonts w:ascii="Arial Narrow" w:hAnsi="Arial Narrow" w:cs="Tahoma"/>
        </w:rPr>
      </w:pPr>
    </w:p>
    <w:p w:rsidR="00862551" w:rsidRPr="00146F69" w:rsidRDefault="00A1731F" w:rsidP="00862551">
      <w:pPr>
        <w:numPr>
          <w:ilvl w:val="0"/>
          <w:numId w:val="2"/>
        </w:numPr>
        <w:tabs>
          <w:tab w:val="clear" w:pos="720"/>
        </w:tabs>
        <w:spacing w:line="360" w:lineRule="auto"/>
        <w:jc w:val="both"/>
        <w:rPr>
          <w:rFonts w:ascii="Arial Narrow" w:hAnsi="Arial Narrow" w:cs="Tahoma"/>
          <w:b/>
          <w:noProof/>
          <w:lang w:val="sv-SE"/>
        </w:rPr>
      </w:pPr>
      <w:r>
        <w:rPr>
          <w:rFonts w:ascii="Arial Narrow" w:hAnsi="Arial Narrow" w:cs="Tahoma"/>
          <w:b/>
          <w:noProof/>
          <w:lang w:val="sv-SE"/>
        </w:rPr>
        <w:t xml:space="preserve">Misi 5 </w:t>
      </w:r>
    </w:p>
    <w:p w:rsidR="00862551" w:rsidRPr="00146F69" w:rsidRDefault="00862551" w:rsidP="00862551">
      <w:pPr>
        <w:pStyle w:val="ListParagraph"/>
        <w:spacing w:line="360" w:lineRule="auto"/>
        <w:jc w:val="both"/>
        <w:rPr>
          <w:rFonts w:ascii="Arial Narrow" w:hAnsi="Arial Narrow" w:cs="Tahoma"/>
          <w:b/>
        </w:rPr>
      </w:pPr>
      <w:r w:rsidRPr="00146F69">
        <w:rPr>
          <w:rFonts w:ascii="Arial Narrow" w:hAnsi="Arial Narrow" w:cs="Tahoma"/>
          <w:b/>
        </w:rPr>
        <w:t>Meningkatkan tertib penyelenggaraan administrasi umum, kepegawaian dan keuangan yang akuntabel</w:t>
      </w:r>
    </w:p>
    <w:p w:rsidR="00862551" w:rsidRPr="00146F69" w:rsidRDefault="00862551" w:rsidP="00AC6D11">
      <w:pPr>
        <w:pStyle w:val="ListParagraph"/>
        <w:spacing w:line="360" w:lineRule="auto"/>
        <w:jc w:val="both"/>
        <w:outlineLvl w:val="0"/>
        <w:rPr>
          <w:rFonts w:ascii="Arial Narrow" w:hAnsi="Arial Narrow" w:cs="Tahoma"/>
          <w:b/>
          <w:i/>
        </w:rPr>
      </w:pPr>
      <w:proofErr w:type="gramStart"/>
      <w:r w:rsidRPr="00146F69">
        <w:rPr>
          <w:rFonts w:ascii="Arial Narrow" w:hAnsi="Arial Narrow" w:cs="Tahoma"/>
          <w:b/>
          <w:i/>
        </w:rPr>
        <w:t>Maknanya :</w:t>
      </w:r>
      <w:proofErr w:type="gramEnd"/>
    </w:p>
    <w:p w:rsidR="00540810" w:rsidRPr="00890EBE" w:rsidRDefault="00862551" w:rsidP="00890EBE">
      <w:pPr>
        <w:spacing w:line="360" w:lineRule="auto"/>
        <w:ind w:left="709"/>
        <w:jc w:val="both"/>
        <w:rPr>
          <w:rFonts w:ascii="Arial Narrow" w:hAnsi="Arial Narrow" w:cs="Tahoma"/>
          <w:lang w:val="id-ID"/>
        </w:rPr>
      </w:pPr>
      <w:r w:rsidRPr="00146F69">
        <w:rPr>
          <w:rFonts w:ascii="Arial Narrow" w:hAnsi="Arial Narrow" w:cs="Tahoma"/>
          <w:lang w:val="id-ID"/>
        </w:rPr>
        <w:t>Mewujudkan aparatur yang bersih, cerdas, beretos kerja tinggi dan professional sehingga mampu memberikan pelayanan kepada masyarakat secara optimal. Sehingga dapat mendukung terlaksanaya tugas-tugas dinas dengan didukung tertib administrasi umum, kepegawai</w:t>
      </w:r>
      <w:r w:rsidR="00890EBE">
        <w:rPr>
          <w:rFonts w:ascii="Arial Narrow" w:hAnsi="Arial Narrow" w:cs="Tahoma"/>
          <w:lang w:val="id-ID"/>
        </w:rPr>
        <w:t>an dan keuangan yang akuntabel.</w:t>
      </w:r>
    </w:p>
    <w:p w:rsidR="00862551" w:rsidRPr="00146F69" w:rsidRDefault="00862551" w:rsidP="00862551">
      <w:pPr>
        <w:tabs>
          <w:tab w:val="num" w:pos="360"/>
        </w:tabs>
        <w:spacing w:line="360" w:lineRule="auto"/>
        <w:ind w:left="72" w:hanging="432"/>
        <w:jc w:val="both"/>
        <w:rPr>
          <w:rFonts w:ascii="Arial Narrow" w:hAnsi="Arial Narrow" w:cs="Tahoma"/>
          <w:b/>
        </w:rPr>
      </w:pPr>
    </w:p>
    <w:p w:rsidR="00862551" w:rsidRPr="00146F69" w:rsidRDefault="00862551" w:rsidP="00B40B67">
      <w:pPr>
        <w:pStyle w:val="ListParagraph"/>
        <w:numPr>
          <w:ilvl w:val="0"/>
          <w:numId w:val="18"/>
        </w:numPr>
        <w:tabs>
          <w:tab w:val="left" w:pos="567"/>
        </w:tabs>
        <w:spacing w:line="360" w:lineRule="auto"/>
        <w:ind w:left="426" w:hanging="426"/>
        <w:jc w:val="both"/>
        <w:rPr>
          <w:rFonts w:ascii="Arial Narrow" w:hAnsi="Arial Narrow" w:cs="Tahoma"/>
          <w:b/>
        </w:rPr>
      </w:pPr>
      <w:r w:rsidRPr="00146F69">
        <w:rPr>
          <w:rFonts w:ascii="Arial Narrow" w:hAnsi="Arial Narrow" w:cs="Tahoma"/>
          <w:b/>
          <w:lang w:val="id-ID"/>
        </w:rPr>
        <w:t>T</w:t>
      </w:r>
      <w:r w:rsidRPr="00146F69">
        <w:rPr>
          <w:rFonts w:ascii="Arial Narrow" w:hAnsi="Arial Narrow" w:cs="Tahoma"/>
          <w:b/>
        </w:rPr>
        <w:t>UJUAN DAN SASARAN</w:t>
      </w:r>
    </w:p>
    <w:p w:rsidR="00862551" w:rsidRPr="00146F69" w:rsidRDefault="00862551" w:rsidP="007E228B">
      <w:pPr>
        <w:spacing w:line="360" w:lineRule="auto"/>
        <w:ind w:left="426" w:firstLine="708"/>
        <w:jc w:val="both"/>
        <w:rPr>
          <w:rFonts w:ascii="Arial Narrow" w:hAnsi="Arial Narrow" w:cs="Tahoma"/>
        </w:rPr>
      </w:pPr>
      <w:r w:rsidRPr="00146F69">
        <w:rPr>
          <w:rFonts w:ascii="Arial Narrow" w:hAnsi="Arial Narrow" w:cs="Tahoma"/>
        </w:rPr>
        <w:t>Tujuan merupakan suatu kondisi yang diharapkan dapat terwujud dalam jangka waktu 5 (</w:t>
      </w:r>
      <w:proofErr w:type="gramStart"/>
      <w:r w:rsidRPr="00146F69">
        <w:rPr>
          <w:rFonts w:ascii="Arial Narrow" w:hAnsi="Arial Narrow" w:cs="Tahoma"/>
        </w:rPr>
        <w:t>lima</w:t>
      </w:r>
      <w:proofErr w:type="gramEnd"/>
      <w:r w:rsidRPr="00146F69">
        <w:rPr>
          <w:rFonts w:ascii="Arial Narrow" w:hAnsi="Arial Narrow" w:cs="Tahoma"/>
        </w:rPr>
        <w:t>) tahun ke</w:t>
      </w:r>
      <w:r w:rsidRPr="00146F69">
        <w:rPr>
          <w:rFonts w:ascii="Arial Narrow" w:hAnsi="Arial Narrow" w:cs="Tahoma"/>
          <w:lang w:val="id-ID"/>
        </w:rPr>
        <w:t xml:space="preserve"> </w:t>
      </w:r>
      <w:r w:rsidRPr="00146F69">
        <w:rPr>
          <w:rFonts w:ascii="Arial Narrow" w:hAnsi="Arial Narrow" w:cs="Tahoma"/>
        </w:rPr>
        <w:t xml:space="preserve">depan atau pada saat Renstra ini berakhir. </w:t>
      </w:r>
      <w:proofErr w:type="gramStart"/>
      <w:r w:rsidRPr="00146F69">
        <w:rPr>
          <w:rFonts w:ascii="Arial Narrow" w:hAnsi="Arial Narrow" w:cs="Tahoma"/>
        </w:rPr>
        <w:t>Sasaran merupakan suatu kondisi jangka pendek yang harus diwujudkan guna mencapai tujuan yang dirumuskan.</w:t>
      </w:r>
      <w:proofErr w:type="gramEnd"/>
    </w:p>
    <w:p w:rsidR="00862551" w:rsidRPr="00146F69" w:rsidRDefault="00862551" w:rsidP="007E228B">
      <w:pPr>
        <w:widowControl w:val="0"/>
        <w:autoSpaceDE w:val="0"/>
        <w:autoSpaceDN w:val="0"/>
        <w:adjustRightInd w:val="0"/>
        <w:spacing w:line="360" w:lineRule="auto"/>
        <w:ind w:left="426" w:right="11" w:firstLine="720"/>
        <w:jc w:val="both"/>
        <w:rPr>
          <w:rFonts w:ascii="Arial Narrow" w:hAnsi="Arial Narrow" w:cs="Tahoma"/>
        </w:rPr>
      </w:pPr>
      <w:proofErr w:type="gramStart"/>
      <w:r w:rsidRPr="00146F69">
        <w:rPr>
          <w:rFonts w:ascii="Arial Narrow" w:hAnsi="Arial Narrow" w:cs="Tahoma"/>
        </w:rPr>
        <w:t>Dari Visi Misi yang telah ditetapkan, selanjutnya diuraikan lebih lanjut dalam tujuan dan sasaran sebagai kondisi antara sebelum tercapainya visi dan misi.</w:t>
      </w:r>
      <w:proofErr w:type="gramEnd"/>
      <w:r w:rsidRPr="00146F69">
        <w:rPr>
          <w:rFonts w:ascii="Arial Narrow" w:hAnsi="Arial Narrow" w:cs="Tahoma"/>
        </w:rPr>
        <w:t xml:space="preserve"> Tujuan dan sasaran pada hakekatnya merupakan suatu kondisi yang diharapkan </w:t>
      </w:r>
      <w:proofErr w:type="gramStart"/>
      <w:r w:rsidRPr="00146F69">
        <w:rPr>
          <w:rFonts w:ascii="Arial Narrow" w:hAnsi="Arial Narrow" w:cs="Tahoma"/>
        </w:rPr>
        <w:t>akan</w:t>
      </w:r>
      <w:proofErr w:type="gramEnd"/>
      <w:r w:rsidRPr="00146F69">
        <w:rPr>
          <w:rFonts w:ascii="Arial Narrow" w:hAnsi="Arial Narrow" w:cs="Tahoma"/>
        </w:rPr>
        <w:t xml:space="preserve"> terwujud dalam jangka waktu sampai dengan 5 (lima) tahun yang akan datang.</w:t>
      </w:r>
    </w:p>
    <w:p w:rsidR="00862551" w:rsidRDefault="00862551" w:rsidP="007E228B">
      <w:pPr>
        <w:widowControl w:val="0"/>
        <w:autoSpaceDE w:val="0"/>
        <w:autoSpaceDN w:val="0"/>
        <w:adjustRightInd w:val="0"/>
        <w:spacing w:line="360" w:lineRule="auto"/>
        <w:ind w:left="426" w:right="11" w:firstLine="848"/>
        <w:jc w:val="both"/>
        <w:rPr>
          <w:rFonts w:ascii="Arial Narrow" w:hAnsi="Arial Narrow" w:cs="Tahoma"/>
        </w:rPr>
      </w:pPr>
      <w:r w:rsidRPr="00146F69">
        <w:rPr>
          <w:rFonts w:ascii="Arial Narrow" w:hAnsi="Arial Narrow" w:cs="Tahoma"/>
        </w:rPr>
        <w:t xml:space="preserve">Adapun rumusan tujuan dan sasaran Dinas Kebersihan, Pertamanan, dan Tata Kota Kota Magelang adalah sebagai </w:t>
      </w:r>
      <w:proofErr w:type="gramStart"/>
      <w:r w:rsidRPr="00146F69">
        <w:rPr>
          <w:rFonts w:ascii="Arial Narrow" w:hAnsi="Arial Narrow" w:cs="Tahoma"/>
        </w:rPr>
        <w:t>berikut :</w:t>
      </w:r>
      <w:proofErr w:type="gramEnd"/>
    </w:p>
    <w:p w:rsidR="00D53851" w:rsidRPr="00146F69" w:rsidRDefault="00D53851" w:rsidP="008D5F5D">
      <w:pPr>
        <w:widowControl w:val="0"/>
        <w:autoSpaceDE w:val="0"/>
        <w:autoSpaceDN w:val="0"/>
        <w:adjustRightInd w:val="0"/>
        <w:spacing w:line="360" w:lineRule="auto"/>
        <w:ind w:left="720" w:right="11" w:firstLine="554"/>
        <w:jc w:val="both"/>
        <w:rPr>
          <w:rFonts w:ascii="Arial Narrow" w:hAnsi="Arial Narrow" w:cs="Tahoma"/>
        </w:rPr>
      </w:pPr>
    </w:p>
    <w:p w:rsidR="00862551" w:rsidRPr="00146F69" w:rsidRDefault="00862551" w:rsidP="00862551">
      <w:pPr>
        <w:widowControl w:val="0"/>
        <w:numPr>
          <w:ilvl w:val="1"/>
          <w:numId w:val="2"/>
        </w:numPr>
        <w:tabs>
          <w:tab w:val="clear" w:pos="1440"/>
        </w:tabs>
        <w:autoSpaceDE w:val="0"/>
        <w:autoSpaceDN w:val="0"/>
        <w:adjustRightInd w:val="0"/>
        <w:spacing w:line="360" w:lineRule="auto"/>
        <w:ind w:left="900" w:right="11"/>
        <w:jc w:val="both"/>
        <w:rPr>
          <w:rFonts w:ascii="Arial Narrow" w:hAnsi="Arial Narrow" w:cs="Tahoma"/>
          <w:b/>
          <w:lang w:val="sv-SE"/>
        </w:rPr>
      </w:pPr>
      <w:r w:rsidRPr="00146F69">
        <w:rPr>
          <w:rFonts w:ascii="Arial Narrow" w:hAnsi="Arial Narrow" w:cs="Tahoma"/>
          <w:b/>
          <w:lang w:val="sv-SE"/>
        </w:rPr>
        <w:t>Misi Pertama</w:t>
      </w:r>
    </w:p>
    <w:p w:rsidR="00305E7E" w:rsidRPr="00146F69" w:rsidRDefault="00862551" w:rsidP="00305E7E">
      <w:pPr>
        <w:spacing w:line="360" w:lineRule="auto"/>
        <w:ind w:left="851"/>
        <w:jc w:val="both"/>
        <w:rPr>
          <w:rFonts w:ascii="Arial Narrow" w:hAnsi="Arial Narrow" w:cs="Tahoma"/>
          <w:b/>
          <w:lang w:val="sv-SE"/>
        </w:rPr>
      </w:pPr>
      <w:r w:rsidRPr="00146F69">
        <w:rPr>
          <w:rFonts w:ascii="Arial Narrow" w:hAnsi="Arial Narrow" w:cs="Tahoma"/>
          <w:b/>
          <w:lang w:val="sv-SE"/>
        </w:rPr>
        <w:t>Melaksanakan pengelolaan kebersihan, persampahan dan pemanfaatan sampah secara professional dan berkelanjutan  disertai dengan  peningkatan  peran serta pemberdayaan  dan kemandirian masyarakat.</w:t>
      </w:r>
    </w:p>
    <w:tbl>
      <w:tblPr>
        <w:tblW w:w="8280" w:type="dxa"/>
        <w:tblInd w:w="1008" w:type="dxa"/>
        <w:tblLook w:val="04A0" w:firstRow="1" w:lastRow="0" w:firstColumn="1" w:lastColumn="0" w:noHBand="0" w:noVBand="1"/>
      </w:tblPr>
      <w:tblGrid>
        <w:gridCol w:w="2160"/>
        <w:gridCol w:w="414"/>
        <w:gridCol w:w="306"/>
        <w:gridCol w:w="5400"/>
      </w:tblGrid>
      <w:tr w:rsidR="00862551" w:rsidRPr="00146F69" w:rsidTr="003937BF">
        <w:tc>
          <w:tcPr>
            <w:tcW w:w="216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1.1.  Tujuan kesatu</w:t>
            </w:r>
          </w:p>
        </w:tc>
        <w:tc>
          <w:tcPr>
            <w:tcW w:w="414"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306" w:type="dxa"/>
          </w:tcPr>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lang w:val="sv-SE"/>
              </w:rPr>
              <w:t>Mewujudkan Kota Magelang yang bersih didukung sistem pengelolaan kebersihan yang memadai</w:t>
            </w:r>
          </w:p>
        </w:tc>
      </w:tr>
      <w:tr w:rsidR="00862551" w:rsidRPr="00146F69" w:rsidTr="003937BF">
        <w:tc>
          <w:tcPr>
            <w:tcW w:w="216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 xml:space="preserve">        Sasaran</w:t>
            </w:r>
          </w:p>
        </w:tc>
        <w:tc>
          <w:tcPr>
            <w:tcW w:w="414"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306" w:type="dxa"/>
          </w:tcPr>
          <w:p w:rsidR="00862551" w:rsidRPr="00146F69" w:rsidRDefault="00862551" w:rsidP="003937BF">
            <w:pPr>
              <w:pStyle w:val="ListParagraph"/>
              <w:spacing w:line="360" w:lineRule="auto"/>
              <w:ind w:left="0"/>
              <w:jc w:val="both"/>
              <w:rPr>
                <w:rFonts w:ascii="Arial Narrow" w:hAnsi="Arial Narrow" w:cs="Tahoma"/>
              </w:rPr>
            </w:pPr>
          </w:p>
          <w:p w:rsidR="00862551" w:rsidRPr="00146F69" w:rsidRDefault="00862551" w:rsidP="003937BF">
            <w:pPr>
              <w:pStyle w:val="ListParagraph"/>
              <w:spacing w:line="360" w:lineRule="auto"/>
              <w:ind w:left="0"/>
              <w:jc w:val="both"/>
              <w:rPr>
                <w:rFonts w:ascii="Arial Narrow" w:hAnsi="Arial Narrow" w:cs="Tahoma"/>
              </w:rPr>
            </w:pPr>
          </w:p>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862551">
            <w:pPr>
              <w:widowControl w:val="0"/>
              <w:numPr>
                <w:ilvl w:val="0"/>
                <w:numId w:val="4"/>
              </w:numPr>
              <w:autoSpaceDE w:val="0"/>
              <w:autoSpaceDN w:val="0"/>
              <w:adjustRightInd w:val="0"/>
              <w:spacing w:line="360" w:lineRule="auto"/>
              <w:ind w:left="360" w:right="11"/>
              <w:jc w:val="both"/>
              <w:rPr>
                <w:rFonts w:ascii="Arial Narrow" w:hAnsi="Arial Narrow" w:cs="Tahoma"/>
                <w:lang w:val="sv-SE"/>
              </w:rPr>
            </w:pPr>
            <w:r w:rsidRPr="00146F69">
              <w:rPr>
                <w:rFonts w:ascii="Arial Narrow" w:hAnsi="Arial Narrow" w:cs="Tahoma"/>
                <w:lang w:val="sv-SE"/>
              </w:rPr>
              <w:t>Terwujudnya Kota Magelang yang bersih dari sampah dengan pengelolaan persampahan yang  optimal yang didukung oleh sarana dan prasana serta tenaga  kerja yang mencukupi sehingga lingkungan kota yang bersih dan nyaman.</w:t>
            </w:r>
          </w:p>
          <w:p w:rsidR="00862551" w:rsidRPr="00146F69" w:rsidRDefault="00862551" w:rsidP="00862551">
            <w:pPr>
              <w:widowControl w:val="0"/>
              <w:numPr>
                <w:ilvl w:val="0"/>
                <w:numId w:val="4"/>
              </w:numPr>
              <w:autoSpaceDE w:val="0"/>
              <w:autoSpaceDN w:val="0"/>
              <w:adjustRightInd w:val="0"/>
              <w:spacing w:line="360" w:lineRule="auto"/>
              <w:ind w:left="360" w:right="11"/>
              <w:jc w:val="both"/>
              <w:rPr>
                <w:rFonts w:ascii="Arial Narrow" w:hAnsi="Arial Narrow" w:cs="Tahoma"/>
              </w:rPr>
            </w:pPr>
            <w:r w:rsidRPr="00146F69">
              <w:rPr>
                <w:rFonts w:ascii="Arial Narrow" w:hAnsi="Arial Narrow" w:cs="Tahoma"/>
                <w:lang w:val="sv-SE"/>
              </w:rPr>
              <w:t>Terjalinnya koordinasi sistem pengelolaan kebersihan kota yang sinergis dengan instansi yang lain.</w:t>
            </w:r>
          </w:p>
          <w:p w:rsidR="00862551" w:rsidRPr="00146F69" w:rsidRDefault="00862551" w:rsidP="00862551">
            <w:pPr>
              <w:widowControl w:val="0"/>
              <w:numPr>
                <w:ilvl w:val="0"/>
                <w:numId w:val="4"/>
              </w:numPr>
              <w:autoSpaceDE w:val="0"/>
              <w:autoSpaceDN w:val="0"/>
              <w:adjustRightInd w:val="0"/>
              <w:spacing w:line="360" w:lineRule="auto"/>
              <w:ind w:left="360" w:right="11"/>
              <w:jc w:val="both"/>
              <w:rPr>
                <w:rFonts w:ascii="Arial Narrow" w:hAnsi="Arial Narrow" w:cs="Tahoma"/>
              </w:rPr>
            </w:pPr>
            <w:r w:rsidRPr="00146F69">
              <w:rPr>
                <w:rFonts w:ascii="Arial Narrow" w:hAnsi="Arial Narrow" w:cs="Tahoma"/>
              </w:rPr>
              <w:t xml:space="preserve">Meningkatnya kesadaran masyarakat dan terbentuknya kemitraan dalam mendukung pelaksanaan di bidang kebersihan </w:t>
            </w:r>
            <w:proofErr w:type="gramStart"/>
            <w:r w:rsidRPr="00146F69">
              <w:rPr>
                <w:rFonts w:ascii="Arial Narrow" w:hAnsi="Arial Narrow" w:cs="Tahoma"/>
              </w:rPr>
              <w:t>kota</w:t>
            </w:r>
            <w:proofErr w:type="gramEnd"/>
            <w:r w:rsidRPr="00146F69">
              <w:rPr>
                <w:rFonts w:ascii="Arial Narrow" w:hAnsi="Arial Narrow" w:cs="Tahoma"/>
              </w:rPr>
              <w:t>.</w:t>
            </w:r>
          </w:p>
        </w:tc>
      </w:tr>
      <w:tr w:rsidR="00862551" w:rsidRPr="00146F69" w:rsidTr="003937BF">
        <w:tc>
          <w:tcPr>
            <w:tcW w:w="216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1.2.  Tujuan kedua</w:t>
            </w:r>
          </w:p>
        </w:tc>
        <w:tc>
          <w:tcPr>
            <w:tcW w:w="414"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306" w:type="dxa"/>
          </w:tcPr>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lang w:val="sv-SE"/>
              </w:rPr>
              <w:t>Meningkatkan</w:t>
            </w:r>
            <w:r w:rsidRPr="00146F69">
              <w:rPr>
                <w:rFonts w:ascii="Arial Narrow" w:hAnsi="Arial Narrow" w:cs="Tahoma"/>
              </w:rPr>
              <w:t xml:space="preserve"> pengelolaan sumber daya alam dan                         </w:t>
            </w:r>
            <w:r w:rsidRPr="00146F69">
              <w:rPr>
                <w:rFonts w:ascii="Arial Narrow" w:hAnsi="Arial Narrow" w:cs="Tahoma"/>
              </w:rPr>
              <w:lastRenderedPageBreak/>
              <w:t>lingkungan hidup</w:t>
            </w:r>
          </w:p>
        </w:tc>
      </w:tr>
      <w:tr w:rsidR="00862551" w:rsidRPr="00146F69" w:rsidTr="003937BF">
        <w:tc>
          <w:tcPr>
            <w:tcW w:w="216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lastRenderedPageBreak/>
              <w:t xml:space="preserve">        Sasaran</w:t>
            </w:r>
          </w:p>
        </w:tc>
        <w:tc>
          <w:tcPr>
            <w:tcW w:w="414" w:type="dxa"/>
          </w:tcPr>
          <w:p w:rsidR="00862551" w:rsidRPr="00146F69" w:rsidRDefault="00862551" w:rsidP="003937BF">
            <w:pPr>
              <w:pStyle w:val="ListParagraph"/>
              <w:spacing w:line="360" w:lineRule="auto"/>
              <w:ind w:left="0"/>
              <w:jc w:val="both"/>
              <w:rPr>
                <w:rFonts w:ascii="Arial Narrow" w:hAnsi="Arial Narrow" w:cs="Tahoma"/>
              </w:rPr>
            </w:pPr>
          </w:p>
        </w:tc>
        <w:tc>
          <w:tcPr>
            <w:tcW w:w="306" w:type="dxa"/>
          </w:tcPr>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862551">
            <w:pPr>
              <w:widowControl w:val="0"/>
              <w:numPr>
                <w:ilvl w:val="0"/>
                <w:numId w:val="4"/>
              </w:numPr>
              <w:autoSpaceDE w:val="0"/>
              <w:autoSpaceDN w:val="0"/>
              <w:adjustRightInd w:val="0"/>
              <w:spacing w:line="360" w:lineRule="auto"/>
              <w:ind w:left="360" w:right="11"/>
              <w:jc w:val="both"/>
              <w:rPr>
                <w:rFonts w:ascii="Arial Narrow" w:hAnsi="Arial Narrow" w:cs="Tahoma"/>
                <w:lang w:val="sv-SE"/>
              </w:rPr>
            </w:pPr>
            <w:r w:rsidRPr="00146F69">
              <w:rPr>
                <w:rFonts w:ascii="Arial Narrow" w:hAnsi="Arial Narrow" w:cs="Tahoma"/>
              </w:rPr>
              <w:t>Terkendalinya</w:t>
            </w:r>
            <w:r w:rsidRPr="00146F69">
              <w:rPr>
                <w:rFonts w:ascii="Arial Narrow" w:hAnsi="Arial Narrow" w:cs="Tahoma"/>
                <w:lang w:val="sv-SE"/>
              </w:rPr>
              <w:t xml:space="preserve"> pencemaran dan perusakan lingkungan.</w:t>
            </w:r>
          </w:p>
          <w:p w:rsidR="00862551" w:rsidRPr="00146F69" w:rsidRDefault="00862551" w:rsidP="00862551">
            <w:pPr>
              <w:widowControl w:val="0"/>
              <w:numPr>
                <w:ilvl w:val="0"/>
                <w:numId w:val="4"/>
              </w:numPr>
              <w:autoSpaceDE w:val="0"/>
              <w:autoSpaceDN w:val="0"/>
              <w:adjustRightInd w:val="0"/>
              <w:spacing w:line="360" w:lineRule="auto"/>
              <w:ind w:left="360" w:right="11"/>
              <w:jc w:val="both"/>
              <w:rPr>
                <w:rFonts w:ascii="Arial Narrow" w:hAnsi="Arial Narrow" w:cs="Tahoma"/>
              </w:rPr>
            </w:pPr>
            <w:r w:rsidRPr="00146F69">
              <w:rPr>
                <w:rFonts w:ascii="Arial Narrow" w:hAnsi="Arial Narrow" w:cs="Tahoma"/>
              </w:rPr>
              <w:t>Terwujudnya pelayanan publik di bidang kesehatan lingkungan.</w:t>
            </w:r>
          </w:p>
          <w:p w:rsidR="00862551" w:rsidRPr="00146F69" w:rsidRDefault="00862551" w:rsidP="00862551">
            <w:pPr>
              <w:widowControl w:val="0"/>
              <w:numPr>
                <w:ilvl w:val="0"/>
                <w:numId w:val="4"/>
              </w:numPr>
              <w:autoSpaceDE w:val="0"/>
              <w:autoSpaceDN w:val="0"/>
              <w:adjustRightInd w:val="0"/>
              <w:spacing w:line="360" w:lineRule="auto"/>
              <w:ind w:left="360" w:right="11"/>
              <w:jc w:val="both"/>
              <w:rPr>
                <w:rFonts w:ascii="Arial Narrow" w:hAnsi="Arial Narrow" w:cs="Tahoma"/>
              </w:rPr>
            </w:pPr>
            <w:r w:rsidRPr="00146F69">
              <w:rPr>
                <w:rFonts w:ascii="Arial Narrow" w:hAnsi="Arial Narrow" w:cs="Tahoma"/>
              </w:rPr>
              <w:t>Meningkatnya peran serta masyarakat dalam pengendalian pencemaran dan kerusakan lingkungan</w:t>
            </w:r>
          </w:p>
        </w:tc>
      </w:tr>
    </w:tbl>
    <w:p w:rsidR="00862551" w:rsidRPr="00146F69" w:rsidRDefault="00862551" w:rsidP="00890EBE">
      <w:pPr>
        <w:spacing w:line="360" w:lineRule="auto"/>
        <w:jc w:val="both"/>
        <w:rPr>
          <w:rFonts w:ascii="Arial Narrow" w:hAnsi="Arial Narrow" w:cs="Tahoma"/>
          <w:b/>
          <w:lang w:val="sv-SE"/>
        </w:rPr>
      </w:pPr>
    </w:p>
    <w:p w:rsidR="00862551" w:rsidRPr="00146F69" w:rsidRDefault="00862551" w:rsidP="00862551">
      <w:pPr>
        <w:widowControl w:val="0"/>
        <w:numPr>
          <w:ilvl w:val="1"/>
          <w:numId w:val="2"/>
        </w:numPr>
        <w:tabs>
          <w:tab w:val="clear" w:pos="1440"/>
        </w:tabs>
        <w:autoSpaceDE w:val="0"/>
        <w:autoSpaceDN w:val="0"/>
        <w:adjustRightInd w:val="0"/>
        <w:spacing w:line="360" w:lineRule="auto"/>
        <w:ind w:left="900" w:right="11"/>
        <w:jc w:val="both"/>
        <w:rPr>
          <w:rFonts w:ascii="Arial Narrow" w:hAnsi="Arial Narrow" w:cs="Tahoma"/>
          <w:b/>
          <w:lang w:val="sv-SE"/>
        </w:rPr>
      </w:pPr>
      <w:r w:rsidRPr="00146F69">
        <w:rPr>
          <w:rFonts w:ascii="Arial Narrow" w:hAnsi="Arial Narrow" w:cs="Tahoma"/>
          <w:b/>
          <w:lang w:val="sv-SE"/>
        </w:rPr>
        <w:t>Misi Kedua</w:t>
      </w:r>
    </w:p>
    <w:p w:rsidR="00862551" w:rsidRPr="00146F69" w:rsidRDefault="00862551" w:rsidP="00305E7E">
      <w:pPr>
        <w:tabs>
          <w:tab w:val="left" w:pos="0"/>
          <w:tab w:val="left" w:pos="1843"/>
          <w:tab w:val="left" w:pos="5400"/>
          <w:tab w:val="left" w:pos="5940"/>
        </w:tabs>
        <w:spacing w:line="360" w:lineRule="auto"/>
        <w:ind w:left="900"/>
        <w:jc w:val="both"/>
        <w:rPr>
          <w:rFonts w:ascii="Arial Narrow" w:hAnsi="Arial Narrow" w:cs="Tahoma"/>
          <w:b/>
          <w:lang w:val="sv-SE"/>
        </w:rPr>
      </w:pPr>
      <w:r w:rsidRPr="00146F69">
        <w:rPr>
          <w:rFonts w:ascii="Arial Narrow" w:hAnsi="Arial Narrow" w:cs="Tahoma"/>
          <w:b/>
          <w:lang w:val="sv-SE"/>
        </w:rPr>
        <w:t>Meningkatkan kualitas visual kota melalui peningkatan kualitas pengelolaan taman, ruang terbuka hijau serta Penerangan Jalan Umum  yang professional menuju kot</w:t>
      </w:r>
      <w:r w:rsidR="00305E7E">
        <w:rPr>
          <w:rFonts w:ascii="Arial Narrow" w:hAnsi="Arial Narrow" w:cs="Tahoma"/>
          <w:b/>
          <w:lang w:val="sv-SE"/>
        </w:rPr>
        <w:t>a yang indah, asri dan menarik.</w:t>
      </w:r>
    </w:p>
    <w:tbl>
      <w:tblPr>
        <w:tblW w:w="8280" w:type="dxa"/>
        <w:tblInd w:w="1008" w:type="dxa"/>
        <w:tblLook w:val="04A0" w:firstRow="1" w:lastRow="0" w:firstColumn="1" w:lastColumn="0" w:noHBand="0" w:noVBand="1"/>
      </w:tblPr>
      <w:tblGrid>
        <w:gridCol w:w="2160"/>
        <w:gridCol w:w="414"/>
        <w:gridCol w:w="306"/>
        <w:gridCol w:w="5400"/>
      </w:tblGrid>
      <w:tr w:rsidR="00862551" w:rsidRPr="00146F69" w:rsidTr="003937BF">
        <w:tc>
          <w:tcPr>
            <w:tcW w:w="216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2.1.  Tujuan kesatu</w:t>
            </w:r>
          </w:p>
        </w:tc>
        <w:tc>
          <w:tcPr>
            <w:tcW w:w="414"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306" w:type="dxa"/>
          </w:tcPr>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Mewujudkan lingkungan yang indah sebagai pendukung citra kota sebagai kota Adipura.</w:t>
            </w:r>
          </w:p>
        </w:tc>
      </w:tr>
      <w:tr w:rsidR="00862551" w:rsidRPr="00146F69" w:rsidTr="003937BF">
        <w:tc>
          <w:tcPr>
            <w:tcW w:w="216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 xml:space="preserve">        Sasaran</w:t>
            </w:r>
          </w:p>
        </w:tc>
        <w:tc>
          <w:tcPr>
            <w:tcW w:w="414"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306" w:type="dxa"/>
          </w:tcPr>
          <w:p w:rsidR="00862551" w:rsidRPr="00146F69" w:rsidRDefault="00862551" w:rsidP="003937BF">
            <w:pPr>
              <w:pStyle w:val="ListParagraph"/>
              <w:spacing w:line="360" w:lineRule="auto"/>
              <w:ind w:left="0"/>
              <w:jc w:val="both"/>
              <w:rPr>
                <w:rFonts w:ascii="Arial Narrow" w:hAnsi="Arial Narrow" w:cs="Tahoma"/>
              </w:rPr>
            </w:pPr>
          </w:p>
          <w:p w:rsidR="00862551" w:rsidRPr="00146F69" w:rsidRDefault="00862551" w:rsidP="003937BF">
            <w:pPr>
              <w:pStyle w:val="ListParagraph"/>
              <w:spacing w:line="360" w:lineRule="auto"/>
              <w:ind w:left="0"/>
              <w:jc w:val="both"/>
              <w:rPr>
                <w:rFonts w:ascii="Arial Narrow" w:hAnsi="Arial Narrow" w:cs="Tahoma"/>
              </w:rPr>
            </w:pPr>
          </w:p>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862551">
            <w:pPr>
              <w:widowControl w:val="0"/>
              <w:numPr>
                <w:ilvl w:val="0"/>
                <w:numId w:val="4"/>
              </w:numPr>
              <w:autoSpaceDE w:val="0"/>
              <w:autoSpaceDN w:val="0"/>
              <w:adjustRightInd w:val="0"/>
              <w:spacing w:line="360" w:lineRule="auto"/>
              <w:ind w:left="360" w:right="11"/>
              <w:jc w:val="both"/>
              <w:rPr>
                <w:rFonts w:ascii="Arial Narrow" w:hAnsi="Arial Narrow" w:cs="Tahoma"/>
              </w:rPr>
            </w:pPr>
            <w:r w:rsidRPr="00146F69">
              <w:rPr>
                <w:rFonts w:ascii="Arial Narrow" w:hAnsi="Arial Narrow" w:cs="Tahoma"/>
              </w:rPr>
              <w:t>Terwujudnya penghijauan kota yang berfungsi sebagai peneduh, penetrasi polusi udara dan paru-paru kota</w:t>
            </w:r>
          </w:p>
          <w:p w:rsidR="00862551" w:rsidRPr="00146F69" w:rsidRDefault="00862551" w:rsidP="00862551">
            <w:pPr>
              <w:widowControl w:val="0"/>
              <w:numPr>
                <w:ilvl w:val="0"/>
                <w:numId w:val="4"/>
              </w:numPr>
              <w:autoSpaceDE w:val="0"/>
              <w:autoSpaceDN w:val="0"/>
              <w:adjustRightInd w:val="0"/>
              <w:spacing w:line="360" w:lineRule="auto"/>
              <w:ind w:left="360" w:right="11"/>
              <w:jc w:val="both"/>
              <w:rPr>
                <w:rFonts w:ascii="Arial Narrow" w:hAnsi="Arial Narrow" w:cs="Tahoma"/>
              </w:rPr>
            </w:pPr>
            <w:r w:rsidRPr="00146F69">
              <w:rPr>
                <w:rFonts w:ascii="Arial Narrow" w:hAnsi="Arial Narrow" w:cs="Tahoma"/>
              </w:rPr>
              <w:t>Terwujudnya taman kota dan asesoris  kota yang indah dan asri didukung oleh prasarana pengelolaan RTH yang memadai</w:t>
            </w:r>
          </w:p>
          <w:p w:rsidR="00862551" w:rsidRPr="00146F69" w:rsidRDefault="00862551" w:rsidP="00862551">
            <w:pPr>
              <w:widowControl w:val="0"/>
              <w:numPr>
                <w:ilvl w:val="0"/>
                <w:numId w:val="4"/>
              </w:numPr>
              <w:autoSpaceDE w:val="0"/>
              <w:autoSpaceDN w:val="0"/>
              <w:adjustRightInd w:val="0"/>
              <w:spacing w:line="360" w:lineRule="auto"/>
              <w:ind w:left="360" w:right="11"/>
              <w:jc w:val="both"/>
              <w:rPr>
                <w:rFonts w:ascii="Arial Narrow" w:hAnsi="Arial Narrow" w:cs="Tahoma"/>
              </w:rPr>
            </w:pPr>
            <w:r w:rsidRPr="00146F69">
              <w:rPr>
                <w:rFonts w:ascii="Arial Narrow" w:hAnsi="Arial Narrow" w:cs="Tahoma"/>
              </w:rPr>
              <w:t xml:space="preserve"> Meningkatnya peran serta masyarakat dalam pengelolaan RTH</w:t>
            </w:r>
          </w:p>
          <w:p w:rsidR="00862551" w:rsidRPr="00146F69" w:rsidRDefault="00862551" w:rsidP="00862551">
            <w:pPr>
              <w:widowControl w:val="0"/>
              <w:numPr>
                <w:ilvl w:val="0"/>
                <w:numId w:val="4"/>
              </w:numPr>
              <w:autoSpaceDE w:val="0"/>
              <w:autoSpaceDN w:val="0"/>
              <w:adjustRightInd w:val="0"/>
              <w:spacing w:line="360" w:lineRule="auto"/>
              <w:ind w:left="360" w:right="11"/>
              <w:jc w:val="both"/>
              <w:rPr>
                <w:rFonts w:ascii="Arial Narrow" w:hAnsi="Arial Narrow" w:cs="Tahoma"/>
              </w:rPr>
            </w:pPr>
            <w:r w:rsidRPr="00146F69">
              <w:rPr>
                <w:rFonts w:ascii="Arial Narrow" w:hAnsi="Arial Narrow" w:cs="Tahoma"/>
              </w:rPr>
              <w:t>Tersedianya dokumen rencana pengembangan RTH</w:t>
            </w:r>
          </w:p>
          <w:p w:rsidR="00862551" w:rsidRPr="00146F69" w:rsidRDefault="00862551" w:rsidP="00862551">
            <w:pPr>
              <w:widowControl w:val="0"/>
              <w:numPr>
                <w:ilvl w:val="0"/>
                <w:numId w:val="4"/>
              </w:numPr>
              <w:autoSpaceDE w:val="0"/>
              <w:autoSpaceDN w:val="0"/>
              <w:adjustRightInd w:val="0"/>
              <w:spacing w:line="360" w:lineRule="auto"/>
              <w:ind w:left="360" w:right="11"/>
              <w:jc w:val="both"/>
              <w:rPr>
                <w:rFonts w:ascii="Arial Narrow" w:hAnsi="Arial Narrow" w:cs="Tahoma"/>
              </w:rPr>
            </w:pPr>
            <w:r w:rsidRPr="00146F69">
              <w:rPr>
                <w:rFonts w:ascii="Arial Narrow" w:hAnsi="Arial Narrow" w:cs="Tahoma"/>
              </w:rPr>
              <w:t>Tersedianya database aset pohon kota</w:t>
            </w:r>
          </w:p>
          <w:p w:rsidR="00862551" w:rsidRPr="00146F69" w:rsidRDefault="00862551" w:rsidP="003937BF">
            <w:pPr>
              <w:widowControl w:val="0"/>
              <w:autoSpaceDE w:val="0"/>
              <w:autoSpaceDN w:val="0"/>
              <w:adjustRightInd w:val="0"/>
              <w:spacing w:line="360" w:lineRule="auto"/>
              <w:ind w:left="360" w:right="11"/>
              <w:jc w:val="both"/>
              <w:rPr>
                <w:rFonts w:ascii="Arial Narrow" w:hAnsi="Arial Narrow" w:cs="Tahoma"/>
              </w:rPr>
            </w:pPr>
          </w:p>
        </w:tc>
      </w:tr>
      <w:tr w:rsidR="00862551" w:rsidRPr="00146F69" w:rsidTr="003937BF">
        <w:tc>
          <w:tcPr>
            <w:tcW w:w="216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2.2.  Tujuan kedua</w:t>
            </w:r>
          </w:p>
        </w:tc>
        <w:tc>
          <w:tcPr>
            <w:tcW w:w="414"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306" w:type="dxa"/>
          </w:tcPr>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Mewujudkan fasilitas penerangan jalan yang aman dan mendukung keindahan kota</w:t>
            </w:r>
          </w:p>
        </w:tc>
      </w:tr>
      <w:tr w:rsidR="00862551" w:rsidRPr="00146F69" w:rsidTr="003937BF">
        <w:tc>
          <w:tcPr>
            <w:tcW w:w="216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 xml:space="preserve">        Sasaran</w:t>
            </w:r>
          </w:p>
        </w:tc>
        <w:tc>
          <w:tcPr>
            <w:tcW w:w="414" w:type="dxa"/>
          </w:tcPr>
          <w:p w:rsidR="00862551" w:rsidRPr="00146F69" w:rsidRDefault="00862551" w:rsidP="003937BF">
            <w:pPr>
              <w:pStyle w:val="ListParagraph"/>
              <w:spacing w:line="360" w:lineRule="auto"/>
              <w:ind w:left="0"/>
              <w:jc w:val="both"/>
              <w:rPr>
                <w:rFonts w:ascii="Arial Narrow" w:hAnsi="Arial Narrow" w:cs="Tahoma"/>
              </w:rPr>
            </w:pPr>
          </w:p>
        </w:tc>
        <w:tc>
          <w:tcPr>
            <w:tcW w:w="306" w:type="dxa"/>
          </w:tcPr>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862551">
            <w:pPr>
              <w:widowControl w:val="0"/>
              <w:numPr>
                <w:ilvl w:val="0"/>
                <w:numId w:val="4"/>
              </w:numPr>
              <w:autoSpaceDE w:val="0"/>
              <w:autoSpaceDN w:val="0"/>
              <w:adjustRightInd w:val="0"/>
              <w:spacing w:line="360" w:lineRule="auto"/>
              <w:ind w:left="360" w:right="11"/>
              <w:jc w:val="both"/>
              <w:rPr>
                <w:rFonts w:ascii="Arial Narrow" w:hAnsi="Arial Narrow" w:cs="Tahoma"/>
              </w:rPr>
            </w:pPr>
            <w:r w:rsidRPr="00146F69">
              <w:rPr>
                <w:rFonts w:ascii="Arial Narrow" w:hAnsi="Arial Narrow" w:cs="Tahoma"/>
              </w:rPr>
              <w:t>Terwujudnya lampu-lampu jalan dan taman yang berfungsi sebagai penghias wajah kota</w:t>
            </w:r>
          </w:p>
          <w:p w:rsidR="00862551" w:rsidRPr="00890EBE" w:rsidRDefault="00862551" w:rsidP="00890EBE">
            <w:pPr>
              <w:widowControl w:val="0"/>
              <w:numPr>
                <w:ilvl w:val="0"/>
                <w:numId w:val="4"/>
              </w:numPr>
              <w:autoSpaceDE w:val="0"/>
              <w:autoSpaceDN w:val="0"/>
              <w:adjustRightInd w:val="0"/>
              <w:spacing w:line="360" w:lineRule="auto"/>
              <w:ind w:left="360" w:right="11"/>
              <w:jc w:val="both"/>
              <w:rPr>
                <w:rFonts w:ascii="Arial Narrow" w:hAnsi="Arial Narrow" w:cs="Tahoma"/>
              </w:rPr>
            </w:pPr>
            <w:r w:rsidRPr="00146F69">
              <w:rPr>
                <w:rFonts w:ascii="Arial Narrow" w:hAnsi="Arial Narrow" w:cs="Tahoma"/>
              </w:rPr>
              <w:t>Meningkatnya SDM bidang ketenagalistrikan</w:t>
            </w:r>
          </w:p>
        </w:tc>
      </w:tr>
    </w:tbl>
    <w:p w:rsidR="00862551" w:rsidRDefault="00862551" w:rsidP="00890EBE">
      <w:pPr>
        <w:widowControl w:val="0"/>
        <w:tabs>
          <w:tab w:val="left" w:pos="1318"/>
        </w:tabs>
        <w:autoSpaceDE w:val="0"/>
        <w:autoSpaceDN w:val="0"/>
        <w:adjustRightInd w:val="0"/>
        <w:spacing w:line="360" w:lineRule="auto"/>
        <w:ind w:right="11"/>
        <w:jc w:val="both"/>
        <w:rPr>
          <w:rFonts w:ascii="Arial Narrow" w:hAnsi="Arial Narrow" w:cs="Tahoma"/>
          <w:b/>
          <w:lang w:val="sv-SE"/>
        </w:rPr>
      </w:pPr>
    </w:p>
    <w:p w:rsidR="00082D28" w:rsidRPr="00146F69" w:rsidRDefault="00082D28" w:rsidP="00890EBE">
      <w:pPr>
        <w:widowControl w:val="0"/>
        <w:tabs>
          <w:tab w:val="left" w:pos="1318"/>
        </w:tabs>
        <w:autoSpaceDE w:val="0"/>
        <w:autoSpaceDN w:val="0"/>
        <w:adjustRightInd w:val="0"/>
        <w:spacing w:line="360" w:lineRule="auto"/>
        <w:ind w:right="11"/>
        <w:jc w:val="both"/>
        <w:rPr>
          <w:rFonts w:ascii="Arial Narrow" w:hAnsi="Arial Narrow" w:cs="Tahoma"/>
          <w:b/>
          <w:lang w:val="sv-SE"/>
        </w:rPr>
      </w:pPr>
    </w:p>
    <w:p w:rsidR="00862551" w:rsidRPr="00146F69" w:rsidRDefault="00862551" w:rsidP="00862551">
      <w:pPr>
        <w:widowControl w:val="0"/>
        <w:numPr>
          <w:ilvl w:val="1"/>
          <w:numId w:val="2"/>
        </w:numPr>
        <w:tabs>
          <w:tab w:val="clear" w:pos="1440"/>
        </w:tabs>
        <w:autoSpaceDE w:val="0"/>
        <w:autoSpaceDN w:val="0"/>
        <w:adjustRightInd w:val="0"/>
        <w:spacing w:line="360" w:lineRule="auto"/>
        <w:ind w:left="900" w:right="11"/>
        <w:jc w:val="both"/>
        <w:rPr>
          <w:rFonts w:ascii="Arial Narrow" w:hAnsi="Arial Narrow" w:cs="Tahoma"/>
          <w:b/>
          <w:lang w:val="sv-SE"/>
        </w:rPr>
      </w:pPr>
      <w:r w:rsidRPr="00146F69">
        <w:rPr>
          <w:rFonts w:ascii="Arial Narrow" w:hAnsi="Arial Narrow" w:cs="Tahoma"/>
          <w:b/>
          <w:lang w:val="sv-SE"/>
        </w:rPr>
        <w:t>Misi Ketiga</w:t>
      </w:r>
    </w:p>
    <w:p w:rsidR="00862551" w:rsidRPr="00146F69" w:rsidRDefault="00862551" w:rsidP="00016199">
      <w:pPr>
        <w:spacing w:line="360" w:lineRule="auto"/>
        <w:ind w:left="900"/>
        <w:jc w:val="both"/>
        <w:rPr>
          <w:rFonts w:ascii="Arial Narrow" w:hAnsi="Arial Narrow" w:cs="Tahoma"/>
          <w:b/>
        </w:rPr>
      </w:pPr>
      <w:proofErr w:type="gramStart"/>
      <w:r w:rsidRPr="00146F69">
        <w:rPr>
          <w:rFonts w:ascii="Arial Narrow" w:hAnsi="Arial Narrow" w:cs="Tahoma"/>
          <w:b/>
        </w:rPr>
        <w:t>Meningkatkan pengelolaan pemakaman yang berkeadilan dan dilaksanakan secara professional.</w:t>
      </w:r>
      <w:proofErr w:type="gramEnd"/>
    </w:p>
    <w:tbl>
      <w:tblPr>
        <w:tblW w:w="8280" w:type="dxa"/>
        <w:tblInd w:w="1008" w:type="dxa"/>
        <w:tblLayout w:type="fixed"/>
        <w:tblLook w:val="04A0" w:firstRow="1" w:lastRow="0" w:firstColumn="1" w:lastColumn="0" w:noHBand="0" w:noVBand="1"/>
      </w:tblPr>
      <w:tblGrid>
        <w:gridCol w:w="2250"/>
        <w:gridCol w:w="360"/>
        <w:gridCol w:w="270"/>
        <w:gridCol w:w="5400"/>
      </w:tblGrid>
      <w:tr w:rsidR="00862551" w:rsidRPr="00146F69" w:rsidTr="003937BF">
        <w:tc>
          <w:tcPr>
            <w:tcW w:w="225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3.1.  Tujuan kesatu</w:t>
            </w:r>
          </w:p>
        </w:tc>
        <w:tc>
          <w:tcPr>
            <w:tcW w:w="36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270" w:type="dxa"/>
          </w:tcPr>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lang w:val="sv-SE"/>
              </w:rPr>
              <w:t>Mewujudkan pelayanan umum yang berkeadilan dan    profesional dibidang pemakaman</w:t>
            </w:r>
            <w:r w:rsidRPr="00146F69">
              <w:rPr>
                <w:rFonts w:ascii="Arial Narrow" w:hAnsi="Arial Narrow" w:cs="Tahoma"/>
              </w:rPr>
              <w:t>.</w:t>
            </w:r>
          </w:p>
        </w:tc>
      </w:tr>
      <w:tr w:rsidR="00862551" w:rsidRPr="00146F69" w:rsidTr="003937BF">
        <w:tc>
          <w:tcPr>
            <w:tcW w:w="225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 xml:space="preserve">        Sasaran</w:t>
            </w:r>
          </w:p>
        </w:tc>
        <w:tc>
          <w:tcPr>
            <w:tcW w:w="36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270" w:type="dxa"/>
          </w:tcPr>
          <w:p w:rsidR="00862551" w:rsidRPr="00146F69" w:rsidRDefault="00862551" w:rsidP="003937BF">
            <w:pPr>
              <w:pStyle w:val="ListParagraph"/>
              <w:spacing w:line="360" w:lineRule="auto"/>
              <w:ind w:left="0"/>
              <w:jc w:val="both"/>
              <w:rPr>
                <w:rFonts w:ascii="Arial Narrow" w:hAnsi="Arial Narrow" w:cs="Tahoma"/>
              </w:rPr>
            </w:pPr>
          </w:p>
          <w:p w:rsidR="00862551" w:rsidRPr="00146F69" w:rsidRDefault="00862551" w:rsidP="003937BF">
            <w:pPr>
              <w:pStyle w:val="ListParagraph"/>
              <w:spacing w:line="360" w:lineRule="auto"/>
              <w:ind w:left="0"/>
              <w:jc w:val="both"/>
              <w:rPr>
                <w:rFonts w:ascii="Arial Narrow" w:hAnsi="Arial Narrow" w:cs="Tahoma"/>
              </w:rPr>
            </w:pPr>
          </w:p>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862551">
            <w:pPr>
              <w:widowControl w:val="0"/>
              <w:numPr>
                <w:ilvl w:val="0"/>
                <w:numId w:val="3"/>
              </w:numPr>
              <w:autoSpaceDE w:val="0"/>
              <w:autoSpaceDN w:val="0"/>
              <w:adjustRightInd w:val="0"/>
              <w:spacing w:line="360" w:lineRule="auto"/>
              <w:ind w:right="11"/>
              <w:jc w:val="both"/>
              <w:rPr>
                <w:rFonts w:ascii="Arial Narrow" w:hAnsi="Arial Narrow" w:cs="Tahoma"/>
                <w:lang w:val="sv-SE"/>
              </w:rPr>
            </w:pPr>
            <w:r w:rsidRPr="00146F69">
              <w:rPr>
                <w:rFonts w:ascii="Arial Narrow" w:hAnsi="Arial Narrow" w:cs="Tahoma"/>
              </w:rPr>
              <w:t>Meningkatnya kualitas pelayanan di bidang</w:t>
            </w:r>
            <w:r w:rsidR="003E242B">
              <w:rPr>
                <w:rFonts w:ascii="Arial Narrow" w:hAnsi="Arial Narrow" w:cs="Tahoma"/>
                <w:lang w:val="sv-SE"/>
              </w:rPr>
              <w:t xml:space="preserve"> pemakaman</w:t>
            </w:r>
          </w:p>
          <w:p w:rsidR="00862551" w:rsidRPr="00146F69" w:rsidRDefault="00862551" w:rsidP="00862551">
            <w:pPr>
              <w:widowControl w:val="0"/>
              <w:numPr>
                <w:ilvl w:val="0"/>
                <w:numId w:val="3"/>
              </w:numPr>
              <w:autoSpaceDE w:val="0"/>
              <w:autoSpaceDN w:val="0"/>
              <w:adjustRightInd w:val="0"/>
              <w:spacing w:line="360" w:lineRule="auto"/>
              <w:ind w:right="11"/>
              <w:jc w:val="both"/>
              <w:rPr>
                <w:rFonts w:ascii="Arial Narrow" w:hAnsi="Arial Narrow" w:cs="Tahoma"/>
                <w:lang w:val="sv-SE"/>
              </w:rPr>
            </w:pPr>
            <w:r w:rsidRPr="00146F69">
              <w:rPr>
                <w:rFonts w:ascii="Arial Narrow" w:hAnsi="Arial Narrow" w:cs="Tahoma"/>
                <w:lang w:val="sv-SE"/>
              </w:rPr>
              <w:t xml:space="preserve">Tersedianya database dan dokumen pengembangan </w:t>
            </w:r>
            <w:r w:rsidRPr="00146F69">
              <w:rPr>
                <w:rFonts w:ascii="Arial Narrow" w:hAnsi="Arial Narrow" w:cs="Tahoma"/>
                <w:lang w:val="sv-SE"/>
              </w:rPr>
              <w:lastRenderedPageBreak/>
              <w:t>pemakaman</w:t>
            </w:r>
          </w:p>
        </w:tc>
      </w:tr>
    </w:tbl>
    <w:p w:rsidR="00D53851" w:rsidRPr="00146F69" w:rsidRDefault="00D53851" w:rsidP="00305E7E">
      <w:pPr>
        <w:tabs>
          <w:tab w:val="left" w:pos="0"/>
          <w:tab w:val="left" w:pos="1843"/>
          <w:tab w:val="left" w:pos="5400"/>
          <w:tab w:val="left" w:pos="5940"/>
        </w:tabs>
        <w:spacing w:line="360" w:lineRule="auto"/>
        <w:jc w:val="both"/>
        <w:rPr>
          <w:rFonts w:ascii="Arial Narrow" w:hAnsi="Arial Narrow" w:cs="Tahoma"/>
          <w:lang w:val="sv-SE"/>
        </w:rPr>
      </w:pPr>
    </w:p>
    <w:p w:rsidR="00862551" w:rsidRPr="00146F69" w:rsidRDefault="00862551" w:rsidP="00862551">
      <w:pPr>
        <w:widowControl w:val="0"/>
        <w:numPr>
          <w:ilvl w:val="1"/>
          <w:numId w:val="2"/>
        </w:numPr>
        <w:tabs>
          <w:tab w:val="clear" w:pos="1440"/>
        </w:tabs>
        <w:autoSpaceDE w:val="0"/>
        <w:autoSpaceDN w:val="0"/>
        <w:adjustRightInd w:val="0"/>
        <w:spacing w:line="360" w:lineRule="auto"/>
        <w:ind w:left="900" w:right="11"/>
        <w:jc w:val="both"/>
        <w:rPr>
          <w:rFonts w:ascii="Arial Narrow" w:hAnsi="Arial Narrow" w:cs="Tahoma"/>
          <w:b/>
          <w:lang w:val="sv-SE"/>
        </w:rPr>
      </w:pPr>
      <w:r w:rsidRPr="00146F69">
        <w:rPr>
          <w:rFonts w:ascii="Arial Narrow" w:hAnsi="Arial Narrow" w:cs="Tahoma"/>
          <w:b/>
          <w:lang w:val="sv-SE"/>
        </w:rPr>
        <w:t>Misi Keempat</w:t>
      </w:r>
    </w:p>
    <w:p w:rsidR="00862551" w:rsidRPr="00146F69" w:rsidRDefault="00862551" w:rsidP="00016199">
      <w:pPr>
        <w:pStyle w:val="ListParagraph"/>
        <w:spacing w:line="360" w:lineRule="auto"/>
        <w:ind w:left="900"/>
        <w:jc w:val="both"/>
        <w:rPr>
          <w:rFonts w:ascii="Arial Narrow" w:hAnsi="Arial Narrow" w:cs="Tahoma"/>
          <w:b/>
          <w:lang w:val="sv-SE"/>
        </w:rPr>
      </w:pPr>
      <w:r w:rsidRPr="00146F69">
        <w:rPr>
          <w:rFonts w:ascii="Arial Narrow" w:hAnsi="Arial Narrow" w:cs="Tahoma"/>
          <w:b/>
        </w:rPr>
        <w:t xml:space="preserve">Meningkatkan pengendalian pemanfaatan ruang dengan tertib penyelenggaraan bangunan dan reklame yang komitmen dengan perencanaan </w:t>
      </w:r>
      <w:proofErr w:type="gramStart"/>
      <w:r w:rsidRPr="00146F69">
        <w:rPr>
          <w:rFonts w:ascii="Arial Narrow" w:hAnsi="Arial Narrow" w:cs="Tahoma"/>
          <w:b/>
        </w:rPr>
        <w:t>kota</w:t>
      </w:r>
      <w:proofErr w:type="gramEnd"/>
      <w:r w:rsidRPr="00146F69">
        <w:rPr>
          <w:rFonts w:ascii="Arial Narrow" w:hAnsi="Arial Narrow" w:cs="Tahoma"/>
          <w:b/>
        </w:rPr>
        <w:t xml:space="preserve"> serta terpeliharanya bangunan-bangunan bersejarah yang termasuk bangunan cagar budaya atau bernilai herritage</w:t>
      </w:r>
      <w:r w:rsidRPr="00146F69">
        <w:rPr>
          <w:rFonts w:ascii="Arial Narrow" w:hAnsi="Arial Narrow" w:cs="Tahoma"/>
          <w:b/>
          <w:lang w:val="sv-SE"/>
        </w:rPr>
        <w:t>.</w:t>
      </w:r>
    </w:p>
    <w:tbl>
      <w:tblPr>
        <w:tblW w:w="8280" w:type="dxa"/>
        <w:tblInd w:w="1008" w:type="dxa"/>
        <w:tblLook w:val="04A0" w:firstRow="1" w:lastRow="0" w:firstColumn="1" w:lastColumn="0" w:noHBand="0" w:noVBand="1"/>
      </w:tblPr>
      <w:tblGrid>
        <w:gridCol w:w="2276"/>
        <w:gridCol w:w="294"/>
        <w:gridCol w:w="310"/>
        <w:gridCol w:w="5400"/>
      </w:tblGrid>
      <w:tr w:rsidR="00862551" w:rsidRPr="00146F69" w:rsidTr="003937BF">
        <w:tc>
          <w:tcPr>
            <w:tcW w:w="2276" w:type="dxa"/>
          </w:tcPr>
          <w:p w:rsidR="00862551" w:rsidRPr="00146F69" w:rsidRDefault="00862551" w:rsidP="003937BF">
            <w:pPr>
              <w:pStyle w:val="ListParagraph"/>
              <w:spacing w:line="360" w:lineRule="auto"/>
              <w:ind w:left="0"/>
              <w:rPr>
                <w:rFonts w:ascii="Arial Narrow" w:hAnsi="Arial Narrow" w:cs="Tahoma"/>
              </w:rPr>
            </w:pPr>
            <w:r w:rsidRPr="00146F69">
              <w:rPr>
                <w:rFonts w:ascii="Arial Narrow" w:hAnsi="Arial Narrow" w:cs="Tahoma"/>
              </w:rPr>
              <w:t>4.1.  Tujuan kesatu</w:t>
            </w:r>
          </w:p>
        </w:tc>
        <w:tc>
          <w:tcPr>
            <w:tcW w:w="294"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310" w:type="dxa"/>
          </w:tcPr>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BB5EE7">
            <w:pPr>
              <w:pStyle w:val="ListParagraph"/>
              <w:spacing w:line="360" w:lineRule="auto"/>
              <w:ind w:left="0"/>
              <w:jc w:val="both"/>
              <w:rPr>
                <w:rFonts w:ascii="Arial Narrow" w:hAnsi="Arial Narrow" w:cs="Tahoma"/>
              </w:rPr>
            </w:pPr>
            <w:r w:rsidRPr="00146F69">
              <w:rPr>
                <w:rFonts w:ascii="Arial Narrow" w:hAnsi="Arial Narrow" w:cs="Tahoma"/>
              </w:rPr>
              <w:t>Mewujudkan penataan ruang yang terkendali berdasarkan perencanaan kota dan peraturan perundang-undangan</w:t>
            </w:r>
            <w:r w:rsidR="00BB5EE7">
              <w:rPr>
                <w:rFonts w:ascii="Arial Narrow" w:hAnsi="Arial Narrow" w:cs="Tahoma"/>
              </w:rPr>
              <w:t>.</w:t>
            </w:r>
          </w:p>
        </w:tc>
      </w:tr>
      <w:tr w:rsidR="00862551" w:rsidRPr="00146F69" w:rsidTr="003937BF">
        <w:tc>
          <w:tcPr>
            <w:tcW w:w="2276" w:type="dxa"/>
          </w:tcPr>
          <w:p w:rsidR="00862551" w:rsidRPr="00146F69" w:rsidRDefault="00862551" w:rsidP="003937BF">
            <w:pPr>
              <w:pStyle w:val="ListParagraph"/>
              <w:spacing w:line="360" w:lineRule="auto"/>
              <w:ind w:left="0" w:firstLine="612"/>
              <w:jc w:val="both"/>
              <w:rPr>
                <w:rFonts w:ascii="Arial Narrow" w:hAnsi="Arial Narrow" w:cs="Tahoma"/>
              </w:rPr>
            </w:pPr>
            <w:r w:rsidRPr="00146F69">
              <w:rPr>
                <w:rFonts w:ascii="Arial Narrow" w:hAnsi="Arial Narrow" w:cs="Tahoma"/>
              </w:rPr>
              <w:t>Sasaran</w:t>
            </w:r>
          </w:p>
        </w:tc>
        <w:tc>
          <w:tcPr>
            <w:tcW w:w="294"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31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p w:rsidR="00862551" w:rsidRPr="00146F69" w:rsidRDefault="00862551" w:rsidP="003937BF">
            <w:pPr>
              <w:pStyle w:val="ListParagraph"/>
              <w:spacing w:line="360" w:lineRule="auto"/>
              <w:ind w:left="0"/>
              <w:jc w:val="both"/>
              <w:rPr>
                <w:rFonts w:ascii="Arial Narrow" w:hAnsi="Arial Narrow" w:cs="Tahoma"/>
              </w:rPr>
            </w:pPr>
          </w:p>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p w:rsidR="00862551" w:rsidRPr="00146F69" w:rsidRDefault="00862551" w:rsidP="003937BF">
            <w:pPr>
              <w:pStyle w:val="ListParagraph"/>
              <w:spacing w:line="360" w:lineRule="auto"/>
              <w:ind w:left="0"/>
              <w:jc w:val="both"/>
              <w:rPr>
                <w:rFonts w:ascii="Arial Narrow" w:hAnsi="Arial Narrow" w:cs="Tahoma"/>
              </w:rPr>
            </w:pPr>
          </w:p>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p w:rsidR="00862551" w:rsidRPr="00146F69" w:rsidRDefault="00862551" w:rsidP="003937BF">
            <w:pPr>
              <w:pStyle w:val="ListParagraph"/>
              <w:spacing w:line="360" w:lineRule="auto"/>
              <w:ind w:left="0"/>
              <w:jc w:val="both"/>
              <w:rPr>
                <w:rFonts w:ascii="Arial Narrow" w:hAnsi="Arial Narrow" w:cs="Tahoma"/>
              </w:rPr>
            </w:pPr>
          </w:p>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Terwujudnya penataan bangunan dan reklame yang ko</w:t>
            </w:r>
            <w:r w:rsidR="003E242B">
              <w:rPr>
                <w:rFonts w:ascii="Arial Narrow" w:hAnsi="Arial Narrow" w:cs="Tahoma"/>
              </w:rPr>
              <w:t>nsisten dengan perencanaan kota</w:t>
            </w:r>
          </w:p>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Meningkatnya pemahaman masyarakat peraturan perundang-und</w:t>
            </w:r>
            <w:r w:rsidR="003E242B">
              <w:rPr>
                <w:rFonts w:ascii="Arial Narrow" w:hAnsi="Arial Narrow" w:cs="Tahoma"/>
              </w:rPr>
              <w:t>angan tentang pemanfaatan ruang</w:t>
            </w:r>
          </w:p>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lang w:val="sv-SE"/>
              </w:rPr>
              <w:t>Meningkatnya peran serta masyarakat dalam pengendalian ruang</w:t>
            </w:r>
          </w:p>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lang w:val="sv-SE"/>
              </w:rPr>
              <w:t>Terwujudnya koordinasi lintas SKPD dalam pengendalian ruang</w:t>
            </w:r>
          </w:p>
          <w:p w:rsidR="00862551" w:rsidRPr="00146F69" w:rsidRDefault="00862551" w:rsidP="00862551">
            <w:pPr>
              <w:pStyle w:val="ListParagraph"/>
              <w:numPr>
                <w:ilvl w:val="0"/>
                <w:numId w:val="3"/>
              </w:numPr>
              <w:spacing w:line="360" w:lineRule="auto"/>
              <w:ind w:left="-10" w:hanging="192"/>
              <w:contextualSpacing/>
              <w:jc w:val="both"/>
              <w:rPr>
                <w:rFonts w:ascii="Arial Narrow" w:hAnsi="Arial Narrow" w:cs="Tahoma"/>
              </w:rPr>
            </w:pPr>
            <w:r w:rsidRPr="00146F69">
              <w:rPr>
                <w:rFonts w:ascii="Arial Narrow" w:hAnsi="Arial Narrow" w:cs="Tahoma"/>
              </w:rPr>
              <w:t>Ketersediaan data yang mendukung dalam penataan ruang yang optimal</w:t>
            </w:r>
          </w:p>
          <w:p w:rsidR="00862551" w:rsidRPr="00146F69" w:rsidRDefault="00862551" w:rsidP="003937BF">
            <w:pPr>
              <w:pStyle w:val="ListParagraph"/>
              <w:spacing w:line="360" w:lineRule="auto"/>
              <w:ind w:left="0"/>
              <w:jc w:val="both"/>
              <w:rPr>
                <w:rFonts w:ascii="Arial Narrow" w:hAnsi="Arial Narrow" w:cs="Tahoma"/>
              </w:rPr>
            </w:pPr>
          </w:p>
        </w:tc>
      </w:tr>
      <w:tr w:rsidR="00862551" w:rsidRPr="00146F69" w:rsidTr="003937BF">
        <w:tc>
          <w:tcPr>
            <w:tcW w:w="2276"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4.2.  Tujuan kedua</w:t>
            </w:r>
          </w:p>
        </w:tc>
        <w:tc>
          <w:tcPr>
            <w:tcW w:w="294"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310" w:type="dxa"/>
          </w:tcPr>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 xml:space="preserve">Meningkatkan tertib penyelenggaraan bangunan </w:t>
            </w:r>
          </w:p>
        </w:tc>
      </w:tr>
      <w:tr w:rsidR="00862551" w:rsidRPr="00146F69" w:rsidTr="003937BF">
        <w:trPr>
          <w:trHeight w:val="1327"/>
        </w:trPr>
        <w:tc>
          <w:tcPr>
            <w:tcW w:w="2276" w:type="dxa"/>
          </w:tcPr>
          <w:p w:rsidR="00862551" w:rsidRPr="00146F69" w:rsidRDefault="00862551" w:rsidP="003937BF">
            <w:pPr>
              <w:pStyle w:val="ListParagraph"/>
              <w:spacing w:line="360" w:lineRule="auto"/>
              <w:ind w:left="0" w:firstLine="432"/>
              <w:jc w:val="both"/>
              <w:rPr>
                <w:rFonts w:ascii="Arial Narrow" w:hAnsi="Arial Narrow" w:cs="Tahoma"/>
              </w:rPr>
            </w:pPr>
            <w:r w:rsidRPr="00146F69">
              <w:rPr>
                <w:rFonts w:ascii="Arial Narrow" w:hAnsi="Arial Narrow" w:cs="Tahoma"/>
              </w:rPr>
              <w:t xml:space="preserve">  Sasaran</w:t>
            </w:r>
          </w:p>
        </w:tc>
        <w:tc>
          <w:tcPr>
            <w:tcW w:w="294" w:type="dxa"/>
          </w:tcPr>
          <w:p w:rsidR="00862551" w:rsidRPr="00146F69" w:rsidRDefault="00862551" w:rsidP="003937BF">
            <w:pPr>
              <w:pStyle w:val="ListParagraph"/>
              <w:spacing w:line="360" w:lineRule="auto"/>
              <w:ind w:left="0"/>
              <w:jc w:val="both"/>
              <w:rPr>
                <w:rFonts w:ascii="Arial Narrow" w:hAnsi="Arial Narrow" w:cs="Tahoma"/>
              </w:rPr>
            </w:pPr>
          </w:p>
        </w:tc>
        <w:tc>
          <w:tcPr>
            <w:tcW w:w="31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p w:rsidR="00862551" w:rsidRPr="00146F69" w:rsidRDefault="00862551" w:rsidP="003937BF">
            <w:pPr>
              <w:pStyle w:val="ListParagraph"/>
              <w:spacing w:line="360" w:lineRule="auto"/>
              <w:ind w:left="0"/>
              <w:jc w:val="both"/>
              <w:rPr>
                <w:rFonts w:ascii="Arial Narrow" w:hAnsi="Arial Narrow" w:cs="Tahoma"/>
              </w:rPr>
            </w:pPr>
          </w:p>
          <w:p w:rsidR="00862551" w:rsidRDefault="00862551" w:rsidP="003937BF">
            <w:pPr>
              <w:pStyle w:val="ListParagraph"/>
              <w:spacing w:line="360" w:lineRule="auto"/>
              <w:ind w:left="0"/>
              <w:jc w:val="both"/>
              <w:rPr>
                <w:rFonts w:ascii="Arial Narrow" w:hAnsi="Arial Narrow" w:cs="Tahoma"/>
              </w:rPr>
            </w:pPr>
          </w:p>
          <w:p w:rsidR="000C3CE2" w:rsidRPr="00146F69" w:rsidRDefault="000C3CE2" w:rsidP="003937BF">
            <w:pPr>
              <w:pStyle w:val="ListParagraph"/>
              <w:spacing w:line="360" w:lineRule="auto"/>
              <w:ind w:left="0"/>
              <w:jc w:val="both"/>
              <w:rPr>
                <w:rFonts w:ascii="Arial Narrow" w:hAnsi="Arial Narrow" w:cs="Tahoma"/>
              </w:rPr>
            </w:pPr>
          </w:p>
          <w:p w:rsidR="00862551" w:rsidRPr="00146F69" w:rsidRDefault="000C3CE2" w:rsidP="003937BF">
            <w:pPr>
              <w:pStyle w:val="ListParagraph"/>
              <w:spacing w:line="360" w:lineRule="auto"/>
              <w:ind w:left="0"/>
              <w:jc w:val="both"/>
              <w:rPr>
                <w:rFonts w:ascii="Arial Narrow" w:hAnsi="Arial Narrow" w:cs="Tahoma"/>
              </w:rPr>
            </w:pPr>
            <w:r>
              <w:rPr>
                <w:rFonts w:ascii="Arial Narrow" w:hAnsi="Arial Narrow" w:cs="Tahoma"/>
              </w:rPr>
              <w:t>-</w:t>
            </w:r>
          </w:p>
        </w:tc>
        <w:tc>
          <w:tcPr>
            <w:tcW w:w="5400" w:type="dxa"/>
          </w:tcPr>
          <w:p w:rsidR="000C3CE2"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Terciptanya tata laksana perijinan bangunan yang berfungsi sebagai instrumen pengendalian pemanfaatan ruang</w:t>
            </w:r>
          </w:p>
          <w:p w:rsidR="000C3CE2" w:rsidRPr="00146F69" w:rsidRDefault="000C3CE2" w:rsidP="003937BF">
            <w:pPr>
              <w:pStyle w:val="ListParagraph"/>
              <w:spacing w:line="360" w:lineRule="auto"/>
              <w:ind w:left="0"/>
              <w:jc w:val="both"/>
              <w:rPr>
                <w:rFonts w:ascii="Arial Narrow" w:hAnsi="Arial Narrow" w:cs="Tahoma"/>
              </w:rPr>
            </w:pPr>
          </w:p>
          <w:p w:rsidR="00862551"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 xml:space="preserve">Meningkatnya tertib administrasi registrasi bangunan di Kota Magelang dan </w:t>
            </w:r>
            <w:r w:rsidR="003E242B">
              <w:rPr>
                <w:rFonts w:ascii="Arial Narrow" w:hAnsi="Arial Narrow" w:cs="Tahoma"/>
              </w:rPr>
              <w:t>tata laksana kearsipan bangunan</w:t>
            </w:r>
          </w:p>
          <w:p w:rsidR="00BB5EE7" w:rsidRPr="00146F69" w:rsidRDefault="00BB5EE7" w:rsidP="003937BF">
            <w:pPr>
              <w:pStyle w:val="ListParagraph"/>
              <w:spacing w:line="360" w:lineRule="auto"/>
              <w:ind w:left="0"/>
              <w:jc w:val="both"/>
              <w:rPr>
                <w:rFonts w:ascii="Arial Narrow" w:hAnsi="Arial Narrow" w:cs="Tahoma"/>
              </w:rPr>
            </w:pPr>
          </w:p>
        </w:tc>
      </w:tr>
      <w:tr w:rsidR="00862551" w:rsidRPr="00146F69" w:rsidTr="003937BF">
        <w:tc>
          <w:tcPr>
            <w:tcW w:w="2276"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4.3.  Tujuan ketiga</w:t>
            </w:r>
          </w:p>
        </w:tc>
        <w:tc>
          <w:tcPr>
            <w:tcW w:w="294"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310" w:type="dxa"/>
          </w:tcPr>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 xml:space="preserve">Melestarikan  bangunan-bangunan bersejarah yang termasuk bangunan cagar budaya atau bernilai </w:t>
            </w:r>
            <w:r w:rsidRPr="00146F69">
              <w:rPr>
                <w:rFonts w:ascii="Arial Narrow" w:hAnsi="Arial Narrow" w:cs="Tahoma"/>
                <w:i/>
              </w:rPr>
              <w:t>herritage</w:t>
            </w:r>
          </w:p>
        </w:tc>
      </w:tr>
      <w:tr w:rsidR="00862551" w:rsidRPr="00146F69" w:rsidTr="003937BF">
        <w:trPr>
          <w:trHeight w:val="769"/>
        </w:trPr>
        <w:tc>
          <w:tcPr>
            <w:tcW w:w="2276"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 xml:space="preserve">        Sasaran</w:t>
            </w:r>
          </w:p>
        </w:tc>
        <w:tc>
          <w:tcPr>
            <w:tcW w:w="294" w:type="dxa"/>
          </w:tcPr>
          <w:p w:rsidR="00862551" w:rsidRPr="00146F69" w:rsidRDefault="00862551" w:rsidP="003937BF">
            <w:pPr>
              <w:pStyle w:val="ListParagraph"/>
              <w:spacing w:line="360" w:lineRule="auto"/>
              <w:ind w:left="0"/>
              <w:jc w:val="both"/>
              <w:rPr>
                <w:rFonts w:ascii="Arial Narrow" w:hAnsi="Arial Narrow" w:cs="Tahoma"/>
              </w:rPr>
            </w:pPr>
          </w:p>
        </w:tc>
        <w:tc>
          <w:tcPr>
            <w:tcW w:w="31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540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 xml:space="preserve">Meningkatnya kepedulian masyarakat untuk ikut melestarian bangunan yang bernilai </w:t>
            </w:r>
            <w:r w:rsidRPr="00146F69">
              <w:rPr>
                <w:rFonts w:ascii="Arial Narrow" w:hAnsi="Arial Narrow" w:cs="Tahoma"/>
                <w:i/>
              </w:rPr>
              <w:t>herritage</w:t>
            </w:r>
          </w:p>
        </w:tc>
      </w:tr>
    </w:tbl>
    <w:p w:rsidR="00862551" w:rsidRPr="00146F69" w:rsidRDefault="00862551" w:rsidP="00862551">
      <w:pPr>
        <w:widowControl w:val="0"/>
        <w:autoSpaceDE w:val="0"/>
        <w:autoSpaceDN w:val="0"/>
        <w:adjustRightInd w:val="0"/>
        <w:spacing w:line="360" w:lineRule="auto"/>
        <w:ind w:right="11"/>
        <w:jc w:val="both"/>
        <w:rPr>
          <w:rFonts w:ascii="Arial Narrow" w:hAnsi="Arial Narrow" w:cs="Tahoma"/>
        </w:rPr>
      </w:pPr>
    </w:p>
    <w:p w:rsidR="00862551" w:rsidRPr="00146F69" w:rsidRDefault="00862551" w:rsidP="00862551">
      <w:pPr>
        <w:widowControl w:val="0"/>
        <w:numPr>
          <w:ilvl w:val="1"/>
          <w:numId w:val="2"/>
        </w:numPr>
        <w:tabs>
          <w:tab w:val="clear" w:pos="1440"/>
        </w:tabs>
        <w:autoSpaceDE w:val="0"/>
        <w:autoSpaceDN w:val="0"/>
        <w:adjustRightInd w:val="0"/>
        <w:spacing w:line="360" w:lineRule="auto"/>
        <w:ind w:left="900" w:right="11"/>
        <w:jc w:val="both"/>
        <w:rPr>
          <w:rFonts w:ascii="Arial Narrow" w:hAnsi="Arial Narrow" w:cs="Tahoma"/>
          <w:b/>
          <w:lang w:val="sv-SE"/>
        </w:rPr>
      </w:pPr>
      <w:r w:rsidRPr="00146F69">
        <w:rPr>
          <w:rFonts w:ascii="Arial Narrow" w:hAnsi="Arial Narrow" w:cs="Tahoma"/>
          <w:b/>
          <w:lang w:val="sv-SE"/>
        </w:rPr>
        <w:t>Misi Kelima</w:t>
      </w:r>
    </w:p>
    <w:p w:rsidR="00862551" w:rsidRPr="00146F69" w:rsidRDefault="00862551" w:rsidP="008D5F5D">
      <w:pPr>
        <w:widowControl w:val="0"/>
        <w:autoSpaceDE w:val="0"/>
        <w:autoSpaceDN w:val="0"/>
        <w:adjustRightInd w:val="0"/>
        <w:spacing w:line="360" w:lineRule="auto"/>
        <w:ind w:left="900" w:right="11"/>
        <w:jc w:val="both"/>
        <w:rPr>
          <w:rFonts w:ascii="Arial Narrow" w:hAnsi="Arial Narrow" w:cs="Tahoma"/>
          <w:b/>
          <w:lang w:val="sv-SE"/>
        </w:rPr>
      </w:pPr>
      <w:r w:rsidRPr="00146F69">
        <w:rPr>
          <w:rFonts w:ascii="Arial Narrow" w:hAnsi="Arial Narrow" w:cs="Tahoma"/>
          <w:b/>
          <w:lang w:val="sv-SE"/>
        </w:rPr>
        <w:t>Meningkatkan  kualitas dan kompetensi aparatur  dalam rangka  mewujudkan  pemerintah yang bersih dan professional.</w:t>
      </w:r>
    </w:p>
    <w:tbl>
      <w:tblPr>
        <w:tblW w:w="8280" w:type="dxa"/>
        <w:tblInd w:w="1008" w:type="dxa"/>
        <w:tblLayout w:type="fixed"/>
        <w:tblLook w:val="04A0" w:firstRow="1" w:lastRow="0" w:firstColumn="1" w:lastColumn="0" w:noHBand="0" w:noVBand="1"/>
      </w:tblPr>
      <w:tblGrid>
        <w:gridCol w:w="2250"/>
        <w:gridCol w:w="360"/>
        <w:gridCol w:w="270"/>
        <w:gridCol w:w="5400"/>
      </w:tblGrid>
      <w:tr w:rsidR="00862551" w:rsidRPr="00146F69" w:rsidTr="003937BF">
        <w:tc>
          <w:tcPr>
            <w:tcW w:w="225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5.1.  Tujuan kesatu</w:t>
            </w:r>
          </w:p>
        </w:tc>
        <w:tc>
          <w:tcPr>
            <w:tcW w:w="36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270" w:type="dxa"/>
          </w:tcPr>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lang w:val="sv-SE"/>
              </w:rPr>
              <w:t>Mewujudkan aparatur  pegawai yang profesional, bersih,dan    beretos kerja tinggi;</w:t>
            </w:r>
          </w:p>
        </w:tc>
      </w:tr>
      <w:tr w:rsidR="00862551" w:rsidRPr="00146F69" w:rsidTr="003937BF">
        <w:tc>
          <w:tcPr>
            <w:tcW w:w="225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lastRenderedPageBreak/>
              <w:t xml:space="preserve">        Sasaran</w:t>
            </w:r>
          </w:p>
        </w:tc>
        <w:tc>
          <w:tcPr>
            <w:tcW w:w="360" w:type="dxa"/>
          </w:tcPr>
          <w:p w:rsidR="00862551" w:rsidRPr="00146F69" w:rsidRDefault="00862551" w:rsidP="003937BF">
            <w:pPr>
              <w:pStyle w:val="ListParagraph"/>
              <w:spacing w:line="360" w:lineRule="auto"/>
              <w:ind w:left="0"/>
              <w:jc w:val="both"/>
              <w:rPr>
                <w:rFonts w:ascii="Arial Narrow" w:hAnsi="Arial Narrow" w:cs="Tahoma"/>
              </w:rPr>
            </w:pPr>
            <w:r w:rsidRPr="00146F69">
              <w:rPr>
                <w:rFonts w:ascii="Arial Narrow" w:hAnsi="Arial Narrow" w:cs="Tahoma"/>
              </w:rPr>
              <w:t>:</w:t>
            </w:r>
          </w:p>
        </w:tc>
        <w:tc>
          <w:tcPr>
            <w:tcW w:w="270" w:type="dxa"/>
          </w:tcPr>
          <w:p w:rsidR="00862551" w:rsidRPr="00146F69" w:rsidRDefault="00862551" w:rsidP="003937BF">
            <w:pPr>
              <w:pStyle w:val="ListParagraph"/>
              <w:spacing w:line="360" w:lineRule="auto"/>
              <w:ind w:left="0"/>
              <w:jc w:val="both"/>
              <w:rPr>
                <w:rFonts w:ascii="Arial Narrow" w:hAnsi="Arial Narrow" w:cs="Tahoma"/>
              </w:rPr>
            </w:pPr>
          </w:p>
          <w:p w:rsidR="00862551" w:rsidRPr="00146F69" w:rsidRDefault="00862551" w:rsidP="003937BF">
            <w:pPr>
              <w:pStyle w:val="ListParagraph"/>
              <w:spacing w:line="360" w:lineRule="auto"/>
              <w:ind w:left="0"/>
              <w:jc w:val="both"/>
              <w:rPr>
                <w:rFonts w:ascii="Arial Narrow" w:hAnsi="Arial Narrow" w:cs="Tahoma"/>
              </w:rPr>
            </w:pPr>
          </w:p>
          <w:p w:rsidR="00862551" w:rsidRPr="00146F69" w:rsidRDefault="00862551" w:rsidP="003937BF">
            <w:pPr>
              <w:pStyle w:val="ListParagraph"/>
              <w:spacing w:line="360" w:lineRule="auto"/>
              <w:ind w:left="0"/>
              <w:jc w:val="both"/>
              <w:rPr>
                <w:rFonts w:ascii="Arial Narrow" w:hAnsi="Arial Narrow" w:cs="Tahoma"/>
              </w:rPr>
            </w:pPr>
          </w:p>
        </w:tc>
        <w:tc>
          <w:tcPr>
            <w:tcW w:w="5400" w:type="dxa"/>
          </w:tcPr>
          <w:p w:rsidR="00862551" w:rsidRPr="00146F69" w:rsidRDefault="00862551" w:rsidP="00862551">
            <w:pPr>
              <w:widowControl w:val="0"/>
              <w:numPr>
                <w:ilvl w:val="0"/>
                <w:numId w:val="3"/>
              </w:numPr>
              <w:autoSpaceDE w:val="0"/>
              <w:autoSpaceDN w:val="0"/>
              <w:adjustRightInd w:val="0"/>
              <w:spacing w:line="360" w:lineRule="auto"/>
              <w:ind w:right="11"/>
              <w:jc w:val="both"/>
              <w:rPr>
                <w:rFonts w:ascii="Arial Narrow" w:hAnsi="Arial Narrow" w:cs="Tahoma"/>
              </w:rPr>
            </w:pPr>
            <w:r w:rsidRPr="00146F69">
              <w:rPr>
                <w:rFonts w:ascii="Arial Narrow" w:hAnsi="Arial Narrow" w:cs="Tahoma"/>
              </w:rPr>
              <w:t xml:space="preserve">Terwujudnya aparatur </w:t>
            </w:r>
            <w:proofErr w:type="gramStart"/>
            <w:r w:rsidRPr="00146F69">
              <w:rPr>
                <w:rFonts w:ascii="Arial Narrow" w:hAnsi="Arial Narrow" w:cs="Tahoma"/>
              </w:rPr>
              <w:t>pegawai  yang</w:t>
            </w:r>
            <w:proofErr w:type="gramEnd"/>
            <w:r w:rsidRPr="00146F69">
              <w:rPr>
                <w:rFonts w:ascii="Arial Narrow" w:hAnsi="Arial Narrow" w:cs="Tahoma"/>
              </w:rPr>
              <w:t xml:space="preserve"> professional.</w:t>
            </w:r>
          </w:p>
          <w:p w:rsidR="00862551" w:rsidRPr="00146F69" w:rsidRDefault="00862551" w:rsidP="00862551">
            <w:pPr>
              <w:widowControl w:val="0"/>
              <w:numPr>
                <w:ilvl w:val="0"/>
                <w:numId w:val="3"/>
              </w:numPr>
              <w:autoSpaceDE w:val="0"/>
              <w:autoSpaceDN w:val="0"/>
              <w:adjustRightInd w:val="0"/>
              <w:spacing w:line="360" w:lineRule="auto"/>
              <w:ind w:right="11"/>
              <w:jc w:val="both"/>
              <w:rPr>
                <w:rFonts w:ascii="Arial Narrow" w:hAnsi="Arial Narrow" w:cs="Tahoma"/>
              </w:rPr>
            </w:pPr>
            <w:r w:rsidRPr="00146F69">
              <w:rPr>
                <w:rFonts w:ascii="Arial Narrow" w:hAnsi="Arial Narrow" w:cs="Tahoma"/>
              </w:rPr>
              <w:t xml:space="preserve">Terwujudnya administrasi dan pelaporan yang </w:t>
            </w:r>
            <w:proofErr w:type="gramStart"/>
            <w:r w:rsidRPr="00146F69">
              <w:rPr>
                <w:rFonts w:ascii="Arial Narrow" w:hAnsi="Arial Narrow" w:cs="Tahoma"/>
              </w:rPr>
              <w:t>tertib  sesuai</w:t>
            </w:r>
            <w:proofErr w:type="gramEnd"/>
            <w:r w:rsidRPr="00146F69">
              <w:rPr>
                <w:rFonts w:ascii="Arial Narrow" w:hAnsi="Arial Narrow" w:cs="Tahoma"/>
              </w:rPr>
              <w:t xml:space="preserve"> peraturan yang berlaku. </w:t>
            </w:r>
          </w:p>
          <w:p w:rsidR="00862551" w:rsidRPr="00146F69" w:rsidRDefault="00862551" w:rsidP="00862551">
            <w:pPr>
              <w:widowControl w:val="0"/>
              <w:numPr>
                <w:ilvl w:val="0"/>
                <w:numId w:val="3"/>
              </w:numPr>
              <w:autoSpaceDE w:val="0"/>
              <w:autoSpaceDN w:val="0"/>
              <w:adjustRightInd w:val="0"/>
              <w:spacing w:line="360" w:lineRule="auto"/>
              <w:ind w:right="11"/>
              <w:jc w:val="both"/>
              <w:rPr>
                <w:rFonts w:ascii="Arial Narrow" w:hAnsi="Arial Narrow" w:cs="Tahoma"/>
              </w:rPr>
            </w:pPr>
            <w:r w:rsidRPr="00146F69">
              <w:rPr>
                <w:rFonts w:ascii="Arial Narrow" w:hAnsi="Arial Narrow" w:cs="Tahoma"/>
              </w:rPr>
              <w:t>Tersedianya sarana dan prasarana perkantoran yang memadai.</w:t>
            </w:r>
          </w:p>
          <w:p w:rsidR="00862551" w:rsidRPr="00146F69" w:rsidRDefault="00862551" w:rsidP="00862551">
            <w:pPr>
              <w:widowControl w:val="0"/>
              <w:numPr>
                <w:ilvl w:val="0"/>
                <w:numId w:val="3"/>
              </w:numPr>
              <w:autoSpaceDE w:val="0"/>
              <w:autoSpaceDN w:val="0"/>
              <w:adjustRightInd w:val="0"/>
              <w:spacing w:line="360" w:lineRule="auto"/>
              <w:ind w:right="11"/>
              <w:jc w:val="both"/>
              <w:rPr>
                <w:rFonts w:ascii="Arial Narrow" w:hAnsi="Arial Narrow" w:cs="Tahoma"/>
              </w:rPr>
            </w:pPr>
            <w:r w:rsidRPr="00146F69">
              <w:rPr>
                <w:rFonts w:ascii="Arial Narrow" w:hAnsi="Arial Narrow" w:cs="Tahoma"/>
              </w:rPr>
              <w:t>Tersedianya profil dinas yang representatif</w:t>
            </w:r>
          </w:p>
          <w:p w:rsidR="00862551" w:rsidRPr="00146F69" w:rsidRDefault="00862551" w:rsidP="00862551">
            <w:pPr>
              <w:widowControl w:val="0"/>
              <w:numPr>
                <w:ilvl w:val="0"/>
                <w:numId w:val="3"/>
              </w:numPr>
              <w:autoSpaceDE w:val="0"/>
              <w:autoSpaceDN w:val="0"/>
              <w:adjustRightInd w:val="0"/>
              <w:spacing w:line="360" w:lineRule="auto"/>
              <w:ind w:right="11"/>
              <w:jc w:val="both"/>
              <w:rPr>
                <w:rFonts w:ascii="Arial Narrow" w:hAnsi="Arial Narrow" w:cs="Tahoma"/>
              </w:rPr>
            </w:pPr>
            <w:r w:rsidRPr="00146F69">
              <w:rPr>
                <w:rFonts w:ascii="Arial Narrow" w:hAnsi="Arial Narrow" w:cs="Tahoma"/>
              </w:rPr>
              <w:t xml:space="preserve">Tersedianya Peraturan Daerah yang memadai yang mendukung tupoksi </w:t>
            </w:r>
            <w:proofErr w:type="gramStart"/>
            <w:r w:rsidRPr="00146F69">
              <w:rPr>
                <w:rFonts w:ascii="Arial Narrow" w:hAnsi="Arial Narrow" w:cs="Tahoma"/>
              </w:rPr>
              <w:t>dinas</w:t>
            </w:r>
            <w:proofErr w:type="gramEnd"/>
            <w:r w:rsidRPr="00146F69">
              <w:rPr>
                <w:rFonts w:ascii="Arial Narrow" w:hAnsi="Arial Narrow" w:cs="Tahoma"/>
              </w:rPr>
              <w:t>.</w:t>
            </w:r>
          </w:p>
        </w:tc>
      </w:tr>
    </w:tbl>
    <w:p w:rsidR="00630B89" w:rsidRDefault="00630B89" w:rsidP="00862551">
      <w:pPr>
        <w:autoSpaceDE w:val="0"/>
        <w:autoSpaceDN w:val="0"/>
        <w:adjustRightInd w:val="0"/>
        <w:spacing w:line="360" w:lineRule="auto"/>
        <w:jc w:val="both"/>
        <w:rPr>
          <w:rFonts w:ascii="Arial Narrow" w:hAnsi="Arial Narrow" w:cs="Tahoma"/>
        </w:rPr>
      </w:pPr>
    </w:p>
    <w:p w:rsidR="00630B89" w:rsidRPr="00630B89" w:rsidRDefault="00630B89" w:rsidP="00630B89">
      <w:pPr>
        <w:rPr>
          <w:rFonts w:ascii="Arial Narrow" w:hAnsi="Arial Narrow" w:cs="Tahoma"/>
        </w:rPr>
      </w:pPr>
    </w:p>
    <w:p w:rsidR="00862551" w:rsidRPr="00146F69" w:rsidRDefault="00862551" w:rsidP="007E228B">
      <w:pPr>
        <w:pStyle w:val="ListParagraph"/>
        <w:numPr>
          <w:ilvl w:val="0"/>
          <w:numId w:val="18"/>
        </w:numPr>
        <w:tabs>
          <w:tab w:val="left" w:pos="426"/>
        </w:tabs>
        <w:spacing w:line="360" w:lineRule="auto"/>
        <w:ind w:hanging="4050"/>
        <w:jc w:val="both"/>
        <w:rPr>
          <w:rFonts w:ascii="Arial Narrow" w:hAnsi="Arial Narrow" w:cs="Tahoma"/>
          <w:b/>
        </w:rPr>
      </w:pPr>
      <w:r w:rsidRPr="00146F69">
        <w:rPr>
          <w:rFonts w:ascii="Arial Narrow" w:hAnsi="Arial Narrow" w:cs="Tahoma"/>
          <w:b/>
        </w:rPr>
        <w:t>ASPEK STRATEGIS ORGANISASI</w:t>
      </w:r>
    </w:p>
    <w:p w:rsidR="00783BB9" w:rsidRPr="00146F69" w:rsidRDefault="00862551" w:rsidP="00305E7E">
      <w:pPr>
        <w:pStyle w:val="NormalWeb"/>
        <w:spacing w:line="360" w:lineRule="auto"/>
        <w:ind w:left="426" w:firstLine="720"/>
        <w:jc w:val="both"/>
        <w:rPr>
          <w:rFonts w:ascii="Arial Narrow" w:hAnsi="Arial Narrow"/>
        </w:rPr>
      </w:pPr>
      <w:r w:rsidRPr="00146F69">
        <w:rPr>
          <w:rFonts w:ascii="Arial Narrow" w:hAnsi="Arial Narrow"/>
        </w:rPr>
        <w:t xml:space="preserve">Visi Kota Magelang sesuai dengan Peraturan Daerah Kota Magelang Nomor 4 Tahun 2011 tentang Rencana Pembangunan Jangka Menengah Daerah (RPJMD) Kota Magelang Tahun 2011-2015 adalah terwujudnya Kota Magelang sebagai Kota Jasa yang Maju, Profesional, Sejahtera, Mandiri, dan Berkeadilan. </w:t>
      </w:r>
      <w:proofErr w:type="gramStart"/>
      <w:r w:rsidRPr="00146F69">
        <w:rPr>
          <w:rFonts w:ascii="Arial Narrow" w:hAnsi="Arial Narrow"/>
        </w:rPr>
        <w:t>Untuk mewujudkan Kota Magelang sebagai Kota Jasa diperlukan adanya dukungan suatu lingkungan yang bersih, indah, tertib, dan nyaman.</w:t>
      </w:r>
      <w:proofErr w:type="gramEnd"/>
      <w:r w:rsidRPr="00146F69">
        <w:rPr>
          <w:rFonts w:ascii="Arial Narrow" w:hAnsi="Arial Narrow"/>
        </w:rPr>
        <w:t xml:space="preserve">  </w:t>
      </w:r>
      <w:proofErr w:type="gramStart"/>
      <w:r w:rsidRPr="00146F69">
        <w:rPr>
          <w:rFonts w:ascii="Arial Narrow" w:hAnsi="Arial Narrow"/>
        </w:rPr>
        <w:t>Program-program dalam menunjang kebersihan, keindahan, ketertiban, dan kenyamanan telah dituangkan dalam program-program dan kegiatan dalam kurun waktu Tahun 2011-2015.</w:t>
      </w:r>
      <w:proofErr w:type="gramEnd"/>
    </w:p>
    <w:p w:rsidR="00862551" w:rsidRPr="00146F69" w:rsidRDefault="00862551" w:rsidP="00DF602F">
      <w:pPr>
        <w:pStyle w:val="NormalWeb"/>
        <w:spacing w:line="360" w:lineRule="auto"/>
        <w:ind w:left="426" w:firstLine="720"/>
        <w:jc w:val="both"/>
        <w:rPr>
          <w:rFonts w:ascii="Arial Narrow" w:hAnsi="Arial Narrow"/>
        </w:rPr>
      </w:pPr>
      <w:r w:rsidRPr="00146F69">
        <w:rPr>
          <w:rFonts w:ascii="Arial Narrow" w:hAnsi="Arial Narrow"/>
        </w:rPr>
        <w:t xml:space="preserve">Dalam rangka mewujudkan hal tersebut di atas, Pemerintah Kota Magelang dituntut untuk melakukan perubahan yang positif pada setiap tahap pembangunan, termasuk dalam perencanaan fisik wajah (lanskap) </w:t>
      </w:r>
      <w:proofErr w:type="gramStart"/>
      <w:r w:rsidRPr="00146F69">
        <w:rPr>
          <w:rFonts w:ascii="Arial Narrow" w:hAnsi="Arial Narrow"/>
        </w:rPr>
        <w:t>kota</w:t>
      </w:r>
      <w:proofErr w:type="gramEnd"/>
      <w:r w:rsidRPr="00146F69">
        <w:rPr>
          <w:rFonts w:ascii="Arial Narrow" w:hAnsi="Arial Narrow"/>
        </w:rPr>
        <w:t xml:space="preserve">. </w:t>
      </w:r>
      <w:proofErr w:type="gramStart"/>
      <w:r w:rsidRPr="00146F69">
        <w:rPr>
          <w:rFonts w:ascii="Arial Narrow" w:hAnsi="Arial Narrow"/>
        </w:rPr>
        <w:t>Sehingga muncul gagasan untuk mewujudkan konsep Magelang sebagai Kota Sejuta Bunga.</w:t>
      </w:r>
      <w:proofErr w:type="gramEnd"/>
      <w:r w:rsidRPr="00146F69">
        <w:rPr>
          <w:rFonts w:ascii="Arial Narrow" w:hAnsi="Arial Narrow"/>
        </w:rPr>
        <w:t xml:space="preserve"> </w:t>
      </w:r>
      <w:proofErr w:type="gramStart"/>
      <w:r w:rsidRPr="00146F69">
        <w:rPr>
          <w:rFonts w:ascii="Arial Narrow" w:hAnsi="Arial Narrow"/>
        </w:rPr>
        <w:t xml:space="preserve">Gagasan Kota Magelang sebagai </w:t>
      </w:r>
      <w:r w:rsidRPr="00146F69">
        <w:rPr>
          <w:rFonts w:ascii="Arial Narrow" w:hAnsi="Arial Narrow"/>
          <w:i/>
        </w:rPr>
        <w:t>Kota Sejuta Bunga</w:t>
      </w:r>
      <w:r w:rsidRPr="00146F69">
        <w:rPr>
          <w:rFonts w:ascii="Arial Narrow" w:hAnsi="Arial Narrow"/>
        </w:rPr>
        <w:t xml:space="preserve"> dilatar belakangi oleh sejarah Kota Magelang sejak zaman Kolonial telah dikenal sebagai </w:t>
      </w:r>
      <w:r w:rsidRPr="00146F69">
        <w:rPr>
          <w:rFonts w:ascii="Arial Narrow" w:hAnsi="Arial Narrow"/>
          <w:i/>
        </w:rPr>
        <w:t>Tuin Van Java</w:t>
      </w:r>
      <w:r w:rsidRPr="00146F69">
        <w:rPr>
          <w:rFonts w:ascii="Arial Narrow" w:hAnsi="Arial Narrow"/>
        </w:rPr>
        <w:t xml:space="preserve"> (kebun/tamannya tanah Jawa).</w:t>
      </w:r>
      <w:proofErr w:type="gramEnd"/>
      <w:r w:rsidRPr="00146F69">
        <w:rPr>
          <w:rFonts w:ascii="Arial Narrow" w:hAnsi="Arial Narrow"/>
        </w:rPr>
        <w:t xml:space="preserve"> </w:t>
      </w:r>
      <w:proofErr w:type="gramStart"/>
      <w:r w:rsidRPr="00146F69">
        <w:rPr>
          <w:rFonts w:ascii="Arial Narrow" w:hAnsi="Arial Narrow"/>
        </w:rPr>
        <w:t xml:space="preserve">Oleh karena itu, gagasan yang dituangkan dalam konsep Kota Magelang sebagai Kota Sejuta Bunga untuk membangkitkan kembali </w:t>
      </w:r>
      <w:r w:rsidRPr="00100A15">
        <w:rPr>
          <w:rFonts w:ascii="Arial Narrow" w:hAnsi="Arial Narrow"/>
          <w:i/>
        </w:rPr>
        <w:t>Tuin Van Java</w:t>
      </w:r>
      <w:r w:rsidRPr="00146F69">
        <w:rPr>
          <w:rFonts w:ascii="Arial Narrow" w:hAnsi="Arial Narrow"/>
        </w:rPr>
        <w:t>.</w:t>
      </w:r>
      <w:proofErr w:type="gramEnd"/>
      <w:r w:rsidRPr="00146F69">
        <w:rPr>
          <w:rFonts w:ascii="Arial Narrow" w:hAnsi="Arial Narrow"/>
        </w:rPr>
        <w:t xml:space="preserve"> Kota Sejuta Bunga, mengandung makna sebagai identitas atau branding Kota Magelang dalam mengemas Kota Magelang sebagai Kota Jasa. Adapun bentuk nyata dari Kota Jasa ini adalah terwujudnya Kota Magelang sebagai kota yang bersih, indah, tertib, dan nyaman dengan bunga sebagai ikon utama . “Bunga” identik dengan keindahan dan keasrian yang tidak bisa dilepaskan dari keberadaan beragam bunga yang ditanam di tempat-tempat strategis dan taman-taman </w:t>
      </w:r>
      <w:proofErr w:type="gramStart"/>
      <w:r w:rsidRPr="00146F69">
        <w:rPr>
          <w:rFonts w:ascii="Arial Narrow" w:hAnsi="Arial Narrow"/>
        </w:rPr>
        <w:t>kota</w:t>
      </w:r>
      <w:proofErr w:type="gramEnd"/>
      <w:r w:rsidRPr="00146F69">
        <w:rPr>
          <w:rFonts w:ascii="Arial Narrow" w:hAnsi="Arial Narrow"/>
        </w:rPr>
        <w:t>.</w:t>
      </w:r>
    </w:p>
    <w:p w:rsidR="00862551" w:rsidRPr="00146F69" w:rsidRDefault="00862551" w:rsidP="00DF602F">
      <w:pPr>
        <w:pStyle w:val="NormalWeb"/>
        <w:spacing w:line="360" w:lineRule="auto"/>
        <w:ind w:left="426" w:firstLine="720"/>
        <w:jc w:val="both"/>
        <w:rPr>
          <w:rFonts w:ascii="Arial Narrow" w:hAnsi="Arial Narrow"/>
        </w:rPr>
      </w:pPr>
      <w:proofErr w:type="gramStart"/>
      <w:r w:rsidRPr="00146F69">
        <w:rPr>
          <w:rFonts w:ascii="Arial Narrow" w:hAnsi="Arial Narrow"/>
        </w:rPr>
        <w:t>Memang, untuk mencapai target program Kota Sejuta Bunga</w:t>
      </w:r>
      <w:r w:rsidR="00100A15">
        <w:rPr>
          <w:rFonts w:ascii="Arial Narrow" w:hAnsi="Arial Narrow"/>
        </w:rPr>
        <w:t xml:space="preserve"> harus melalui berbagai tahapan-tahapan</w:t>
      </w:r>
      <w:r w:rsidRPr="00146F69">
        <w:rPr>
          <w:rFonts w:ascii="Arial Narrow" w:hAnsi="Arial Narrow"/>
        </w:rPr>
        <w:t xml:space="preserve"> pembangunan, secara jelas tertuang dalam rencana strategis pada perencanaan pembangunan secara bertahap mulai 2011-2015.</w:t>
      </w:r>
      <w:proofErr w:type="gramEnd"/>
      <w:r w:rsidRPr="00146F69">
        <w:rPr>
          <w:rFonts w:ascii="Arial Narrow" w:hAnsi="Arial Narrow"/>
        </w:rPr>
        <w:t xml:space="preserve"> </w:t>
      </w:r>
      <w:proofErr w:type="gramStart"/>
      <w:r w:rsidRPr="00146F69">
        <w:rPr>
          <w:rFonts w:ascii="Arial Narrow" w:hAnsi="Arial Narrow"/>
        </w:rPr>
        <w:t>Tahap pertama adalah persiapan (tahun 2011), kedua pencanangan (tahun 2012), pada</w:t>
      </w:r>
      <w:r w:rsidR="00252807" w:rsidRPr="00146F69">
        <w:rPr>
          <w:rFonts w:ascii="Arial Narrow" w:hAnsi="Arial Narrow"/>
        </w:rPr>
        <w:t xml:space="preserve"> tahun</w:t>
      </w:r>
      <w:r w:rsidRPr="00146F69">
        <w:rPr>
          <w:rFonts w:ascii="Arial Narrow" w:hAnsi="Arial Narrow"/>
        </w:rPr>
        <w:t xml:space="preserve"> 2013 masuk</w:t>
      </w:r>
      <w:r w:rsidR="00252807" w:rsidRPr="00146F69">
        <w:rPr>
          <w:rFonts w:ascii="Arial Narrow" w:hAnsi="Arial Narrow"/>
        </w:rPr>
        <w:t xml:space="preserve"> dalam</w:t>
      </w:r>
      <w:r w:rsidRPr="00146F69">
        <w:rPr>
          <w:rFonts w:ascii="Arial Narrow" w:hAnsi="Arial Narrow"/>
        </w:rPr>
        <w:t xml:space="preserve"> tahap Magelang menata dan menghias.</w:t>
      </w:r>
      <w:proofErr w:type="gramEnd"/>
      <w:r w:rsidRPr="00146F69">
        <w:rPr>
          <w:rFonts w:ascii="Arial Narrow" w:hAnsi="Arial Narrow"/>
        </w:rPr>
        <w:t xml:space="preserve"> </w:t>
      </w:r>
      <w:proofErr w:type="gramStart"/>
      <w:r w:rsidRPr="00146F69">
        <w:rPr>
          <w:rFonts w:ascii="Arial Narrow" w:hAnsi="Arial Narrow"/>
        </w:rPr>
        <w:t xml:space="preserve">Kemudian untuk tahapan selanjutnya, </w:t>
      </w:r>
      <w:r w:rsidR="00252807" w:rsidRPr="00146F69">
        <w:rPr>
          <w:rFonts w:ascii="Arial Narrow" w:hAnsi="Arial Narrow"/>
        </w:rPr>
        <w:t xml:space="preserve">yaitu tahun 2014 </w:t>
      </w:r>
      <w:r w:rsidRPr="00146F69">
        <w:rPr>
          <w:rFonts w:ascii="Arial Narrow" w:hAnsi="Arial Narrow"/>
        </w:rPr>
        <w:t xml:space="preserve">adalah magelang berkesan, </w:t>
      </w:r>
      <w:r w:rsidRPr="00146F69">
        <w:rPr>
          <w:rFonts w:ascii="Arial Narrow" w:hAnsi="Arial Narrow"/>
        </w:rPr>
        <w:lastRenderedPageBreak/>
        <w:t>sedangkan tahapan terakhir magelang menarik.</w:t>
      </w:r>
      <w:proofErr w:type="gramEnd"/>
      <w:r w:rsidRPr="00146F69">
        <w:rPr>
          <w:rFonts w:ascii="Arial Narrow" w:hAnsi="Arial Narrow"/>
        </w:rPr>
        <w:t xml:space="preserve"> Pada tahapan ini rencananya </w:t>
      </w:r>
      <w:proofErr w:type="gramStart"/>
      <w:r w:rsidRPr="00146F69">
        <w:rPr>
          <w:rFonts w:ascii="Arial Narrow" w:hAnsi="Arial Narrow"/>
        </w:rPr>
        <w:t>akan</w:t>
      </w:r>
      <w:proofErr w:type="gramEnd"/>
      <w:r w:rsidRPr="00146F69">
        <w:rPr>
          <w:rFonts w:ascii="Arial Narrow" w:hAnsi="Arial Narrow"/>
        </w:rPr>
        <w:t xml:space="preserve"> ada kegiatan </w:t>
      </w:r>
      <w:r w:rsidRPr="00146F69">
        <w:rPr>
          <w:rFonts w:ascii="Arial Narrow" w:hAnsi="Arial Narrow"/>
          <w:i/>
        </w:rPr>
        <w:t>Magelang Visit Years 2015 (Ayo ke Magelang)</w:t>
      </w:r>
      <w:r w:rsidRPr="00146F69">
        <w:rPr>
          <w:rFonts w:ascii="Arial Narrow" w:hAnsi="Arial Narrow"/>
        </w:rPr>
        <w:t xml:space="preserve">. </w:t>
      </w:r>
    </w:p>
    <w:p w:rsidR="00CF6E00" w:rsidRDefault="00CF6E00" w:rsidP="00DF602F">
      <w:pPr>
        <w:spacing w:line="360" w:lineRule="auto"/>
        <w:ind w:left="426" w:firstLine="720"/>
        <w:jc w:val="both"/>
        <w:rPr>
          <w:rFonts w:ascii="Arial Narrow" w:hAnsi="Arial Narrow" w:cs="Tahoma"/>
        </w:rPr>
      </w:pPr>
      <w:r>
        <w:rPr>
          <w:rFonts w:ascii="Arial Narrow" w:hAnsi="Arial Narrow" w:cs="Tahoma"/>
        </w:rPr>
        <w:t xml:space="preserve">Dalam program </w:t>
      </w:r>
      <w:r w:rsidR="005B5DD6">
        <w:rPr>
          <w:rFonts w:ascii="Arial Narrow" w:hAnsi="Arial Narrow" w:cs="Tahoma"/>
        </w:rPr>
        <w:t>‘</w:t>
      </w:r>
      <w:r>
        <w:rPr>
          <w:rFonts w:ascii="Arial Narrow" w:hAnsi="Arial Narrow" w:cs="Tahoma"/>
        </w:rPr>
        <w:t>Ayo ke Magelang</w:t>
      </w:r>
      <w:r w:rsidR="005B5DD6">
        <w:rPr>
          <w:rFonts w:ascii="Arial Narrow" w:hAnsi="Arial Narrow" w:cs="Tahoma"/>
        </w:rPr>
        <w:t xml:space="preserve">’ ini 100 event digelar sepanjang tahun 2015, dimulai dari 31 Desember 2014 dan diakhiri pada 31 Desember 2015. Event yang digelar diantaranya Pentas Kesenian, Pameran Magelang Tempo Doloe, Prosesi Hari Jadi Kota Magelang, Olimpiade Astronomi dan Rally Mobil Kuno. Dengan adanya event-event ini diharapkan </w:t>
      </w:r>
      <w:r w:rsidR="0033481E">
        <w:rPr>
          <w:rFonts w:ascii="Arial Narrow" w:hAnsi="Arial Narrow" w:cs="Tahoma"/>
        </w:rPr>
        <w:t xml:space="preserve">banyak </w:t>
      </w:r>
      <w:proofErr w:type="gramStart"/>
      <w:r w:rsidR="0033481E">
        <w:rPr>
          <w:rFonts w:ascii="Arial Narrow" w:hAnsi="Arial Narrow" w:cs="Tahoma"/>
        </w:rPr>
        <w:t xml:space="preserve">wisatawan </w:t>
      </w:r>
      <w:r w:rsidR="005B5DD6">
        <w:rPr>
          <w:rFonts w:ascii="Arial Narrow" w:hAnsi="Arial Narrow" w:cs="Tahoma"/>
        </w:rPr>
        <w:t xml:space="preserve"> yang</w:t>
      </w:r>
      <w:proofErr w:type="gramEnd"/>
      <w:r w:rsidR="005B5DD6">
        <w:rPr>
          <w:rFonts w:ascii="Arial Narrow" w:hAnsi="Arial Narrow" w:cs="Tahoma"/>
        </w:rPr>
        <w:t xml:space="preserve"> berkunjung ke Kota Magelang </w:t>
      </w:r>
      <w:r w:rsidR="0033481E">
        <w:rPr>
          <w:rFonts w:ascii="Arial Narrow" w:hAnsi="Arial Narrow" w:cs="Tahoma"/>
        </w:rPr>
        <w:t>termasuk</w:t>
      </w:r>
      <w:r w:rsidR="005B5DD6">
        <w:rPr>
          <w:rFonts w:ascii="Arial Narrow" w:hAnsi="Arial Narrow" w:cs="Tahoma"/>
        </w:rPr>
        <w:t xml:space="preserve"> wisatawan mancan</w:t>
      </w:r>
      <w:r w:rsidR="0033481E">
        <w:rPr>
          <w:rFonts w:ascii="Arial Narrow" w:hAnsi="Arial Narrow" w:cs="Tahoma"/>
        </w:rPr>
        <w:t>egara, sehingga dampaknya bisa meningkatkan kesejahteraan masyarakat.</w:t>
      </w:r>
    </w:p>
    <w:p w:rsidR="00835BB2" w:rsidRDefault="00835BB2" w:rsidP="00DF602F">
      <w:pPr>
        <w:spacing w:line="360" w:lineRule="auto"/>
        <w:ind w:left="426" w:firstLine="720"/>
        <w:jc w:val="both"/>
        <w:rPr>
          <w:rFonts w:ascii="Arial Narrow" w:hAnsi="Arial Narrow" w:cs="Tahoma"/>
        </w:rPr>
      </w:pPr>
      <w:r>
        <w:rPr>
          <w:rFonts w:ascii="Arial Narrow" w:hAnsi="Arial Narrow" w:cs="Tahoma"/>
        </w:rPr>
        <w:t xml:space="preserve">Dinas Kebersihan, Pertamanan dan Tata Kota juga bertanggung jawab terhadap pengelolaan </w:t>
      </w:r>
      <w:proofErr w:type="gramStart"/>
      <w:r>
        <w:rPr>
          <w:rFonts w:ascii="Arial Narrow" w:hAnsi="Arial Narrow" w:cs="Tahoma"/>
        </w:rPr>
        <w:t>taman</w:t>
      </w:r>
      <w:proofErr w:type="gramEnd"/>
      <w:r>
        <w:rPr>
          <w:rFonts w:ascii="Arial Narrow" w:hAnsi="Arial Narrow" w:cs="Tahoma"/>
        </w:rPr>
        <w:t xml:space="preserve"> dan ruang terbuka hijau di Kota Magelang. </w:t>
      </w:r>
      <w:proofErr w:type="gramStart"/>
      <w:r>
        <w:rPr>
          <w:rFonts w:ascii="Arial Narrow" w:hAnsi="Arial Narrow" w:cs="Tahoma"/>
        </w:rPr>
        <w:t>Salah satu tempat strategis yang menjadi tanggung jawab kami adalah Aloon-aloon Kota Magelang yang kebetulan menjadi tempat berlangsungnya beberapa event.</w:t>
      </w:r>
      <w:proofErr w:type="gramEnd"/>
      <w:r>
        <w:rPr>
          <w:rFonts w:ascii="Arial Narrow" w:hAnsi="Arial Narrow" w:cs="Tahoma"/>
        </w:rPr>
        <w:t xml:space="preserve"> </w:t>
      </w:r>
      <w:proofErr w:type="gramStart"/>
      <w:r>
        <w:rPr>
          <w:rFonts w:ascii="Arial Narrow" w:hAnsi="Arial Narrow" w:cs="Tahoma"/>
        </w:rPr>
        <w:t>Oleh karena itu, penanganan pasca kegiatan menjadi salah satu hal yang patut diperhatikan karena terkait kebersihan, vegetasi rumput dan lingkungan sekitar yang tertata rapi.</w:t>
      </w:r>
      <w:proofErr w:type="gramEnd"/>
      <w:r>
        <w:rPr>
          <w:rFonts w:ascii="Arial Narrow" w:hAnsi="Arial Narrow" w:cs="Tahoma"/>
        </w:rPr>
        <w:t xml:space="preserve"> </w:t>
      </w:r>
    </w:p>
    <w:p w:rsidR="00484C12" w:rsidRDefault="00484C12" w:rsidP="00DF602F">
      <w:pPr>
        <w:spacing w:line="360" w:lineRule="auto"/>
        <w:ind w:left="426" w:firstLine="720"/>
        <w:jc w:val="both"/>
        <w:rPr>
          <w:rFonts w:ascii="Arial Narrow" w:hAnsi="Arial Narrow" w:cs="Tahoma"/>
        </w:rPr>
      </w:pPr>
      <w:proofErr w:type="gramStart"/>
      <w:r>
        <w:rPr>
          <w:rFonts w:ascii="Arial Narrow" w:hAnsi="Arial Narrow" w:cs="Tahoma"/>
        </w:rPr>
        <w:t>Setiap tahun Kota Magelang harus makin indah dan menarik, sesuai dengan slogan Magelang Sejuta Bunga yang sudah dicanangkan Walikota.</w:t>
      </w:r>
      <w:proofErr w:type="gramEnd"/>
      <w:r>
        <w:rPr>
          <w:rFonts w:ascii="Arial Narrow" w:hAnsi="Arial Narrow" w:cs="Tahoma"/>
        </w:rPr>
        <w:t xml:space="preserve"> Jumlah taan di kota yang luasnya 18</w:t>
      </w:r>
      <w:proofErr w:type="gramStart"/>
      <w:r>
        <w:rPr>
          <w:rFonts w:ascii="Arial Narrow" w:hAnsi="Arial Narrow" w:cs="Tahoma"/>
        </w:rPr>
        <w:t>,12</w:t>
      </w:r>
      <w:proofErr w:type="gramEnd"/>
      <w:r>
        <w:rPr>
          <w:rFonts w:ascii="Arial Narrow" w:hAnsi="Arial Narrow" w:cs="Tahoma"/>
        </w:rPr>
        <w:t xml:space="preserve"> km2 mencapai 39 buah </w:t>
      </w:r>
      <w:r w:rsidR="0039540F">
        <w:rPr>
          <w:rFonts w:ascii="Arial Narrow" w:hAnsi="Arial Narrow" w:cs="Tahoma"/>
        </w:rPr>
        <w:t xml:space="preserve">baik besar maupun kecil. Beberapa </w:t>
      </w:r>
      <w:proofErr w:type="gramStart"/>
      <w:r w:rsidR="0039540F">
        <w:rPr>
          <w:rFonts w:ascii="Arial Narrow" w:hAnsi="Arial Narrow" w:cs="Tahoma"/>
        </w:rPr>
        <w:t>taman</w:t>
      </w:r>
      <w:proofErr w:type="gramEnd"/>
      <w:r w:rsidR="0039540F">
        <w:rPr>
          <w:rFonts w:ascii="Arial Narrow" w:hAnsi="Arial Narrow" w:cs="Tahoma"/>
        </w:rPr>
        <w:t xml:space="preserve"> mulai direnovasi dan</w:t>
      </w:r>
      <w:r w:rsidR="008416DA">
        <w:rPr>
          <w:rFonts w:ascii="Arial Narrow" w:hAnsi="Arial Narrow" w:cs="Tahoma"/>
        </w:rPr>
        <w:t xml:space="preserve"> ditata ulang agar lebih menarik dan tertata, seperti Taman Trunan</w:t>
      </w:r>
      <w:r w:rsidR="00684591">
        <w:rPr>
          <w:rFonts w:ascii="Arial Narrow" w:hAnsi="Arial Narrow" w:cs="Tahoma"/>
        </w:rPr>
        <w:t xml:space="preserve">, Taman Depan SMP 13 dan </w:t>
      </w:r>
      <w:r w:rsidR="00803D8F">
        <w:rPr>
          <w:rFonts w:ascii="Arial Narrow" w:hAnsi="Arial Narrow" w:cs="Tahoma"/>
        </w:rPr>
        <w:t xml:space="preserve">Taman Tanggul Kali Kota Utara. </w:t>
      </w:r>
      <w:proofErr w:type="gramStart"/>
      <w:r w:rsidR="008416DA">
        <w:rPr>
          <w:rFonts w:ascii="Arial Narrow" w:hAnsi="Arial Narrow" w:cs="Tahoma"/>
        </w:rPr>
        <w:t xml:space="preserve">Untuk mengatasi keterbatasan </w:t>
      </w:r>
      <w:r w:rsidR="00683E19">
        <w:rPr>
          <w:rFonts w:ascii="Arial Narrow" w:hAnsi="Arial Narrow" w:cs="Tahoma"/>
        </w:rPr>
        <w:t xml:space="preserve">ruang terbuka hijau di Kota Magelang dibuat Vertikal Garden </w:t>
      </w:r>
      <w:r w:rsidR="006D40FE">
        <w:rPr>
          <w:rFonts w:ascii="Arial Narrow" w:hAnsi="Arial Narrow" w:cs="Tahoma"/>
        </w:rPr>
        <w:t>berupa pot-pot kecil yang disusun vertikal di beberapa ruas jalan.</w:t>
      </w:r>
      <w:proofErr w:type="gramEnd"/>
      <w:r w:rsidR="006D40FE">
        <w:rPr>
          <w:rFonts w:ascii="Arial Narrow" w:hAnsi="Arial Narrow" w:cs="Tahoma"/>
        </w:rPr>
        <w:t xml:space="preserve"> Selain itu, masyarakat juga diminta untuk me</w:t>
      </w:r>
      <w:r w:rsidR="00BF62DB">
        <w:rPr>
          <w:rFonts w:ascii="Arial Narrow" w:hAnsi="Arial Narrow" w:cs="Tahoma"/>
        </w:rPr>
        <w:t>mbuat taman sendiri di lingkungannya</w:t>
      </w:r>
      <w:r w:rsidR="00760C90">
        <w:rPr>
          <w:rFonts w:ascii="Arial Narrow" w:hAnsi="Arial Narrow" w:cs="Tahoma"/>
        </w:rPr>
        <w:t xml:space="preserve"> agar menambah rasio kecukupan RTH di Kota Magelang</w:t>
      </w:r>
      <w:r w:rsidR="00684591">
        <w:rPr>
          <w:rFonts w:ascii="Arial Narrow" w:hAnsi="Arial Narrow" w:cs="Tahoma"/>
        </w:rPr>
        <w:t xml:space="preserve"> yang belum memenuhi ketentuan dalam Undang-undang </w:t>
      </w:r>
      <w:r w:rsidR="00317031">
        <w:rPr>
          <w:rFonts w:ascii="Arial Narrow" w:hAnsi="Arial Narrow" w:cs="Tahoma"/>
        </w:rPr>
        <w:t xml:space="preserve">No. 26 Tahun 2007 </w:t>
      </w:r>
      <w:r w:rsidR="00684591">
        <w:rPr>
          <w:rFonts w:ascii="Arial Narrow" w:hAnsi="Arial Narrow" w:cs="Tahoma"/>
        </w:rPr>
        <w:t>yaitu sebesar 20 %.</w:t>
      </w:r>
    </w:p>
    <w:p w:rsidR="00710513" w:rsidRDefault="00710513" w:rsidP="00DF602F">
      <w:pPr>
        <w:spacing w:line="360" w:lineRule="auto"/>
        <w:ind w:left="426" w:firstLine="720"/>
        <w:jc w:val="both"/>
        <w:rPr>
          <w:rFonts w:ascii="Arial Narrow" w:hAnsi="Arial Narrow" w:cs="Tahoma"/>
        </w:rPr>
      </w:pPr>
      <w:r>
        <w:rPr>
          <w:rFonts w:ascii="Arial Narrow" w:hAnsi="Arial Narrow" w:cs="Tahoma"/>
        </w:rPr>
        <w:t xml:space="preserve">Kota Magelang terus berbenah menuju </w:t>
      </w:r>
      <w:proofErr w:type="gramStart"/>
      <w:r>
        <w:rPr>
          <w:rFonts w:ascii="Arial Narrow" w:hAnsi="Arial Narrow" w:cs="Tahoma"/>
        </w:rPr>
        <w:t>kota</w:t>
      </w:r>
      <w:proofErr w:type="gramEnd"/>
      <w:r>
        <w:rPr>
          <w:rFonts w:ascii="Arial Narrow" w:hAnsi="Arial Narrow" w:cs="Tahoma"/>
        </w:rPr>
        <w:t xml:space="preserve"> yang bersih, indah dan tertib sehingga menarik wisatawan maupun investor untuk menanamkan dananya di kota ini. Untuk menjaga kebersihan kota, Dinas Kebersihan, Pertamanan dan Tata Kota Magelang telah menugaskan petugas kebersihan</w:t>
      </w:r>
      <w:r w:rsidR="00B37D88">
        <w:rPr>
          <w:rFonts w:ascii="Arial Narrow" w:hAnsi="Arial Narrow" w:cs="Tahoma"/>
        </w:rPr>
        <w:t xml:space="preserve"> yang be</w:t>
      </w:r>
      <w:r w:rsidR="00683E19">
        <w:rPr>
          <w:rFonts w:ascii="Arial Narrow" w:hAnsi="Arial Narrow" w:cs="Tahoma"/>
        </w:rPr>
        <w:t>kerja dari pagi sampai malam den</w:t>
      </w:r>
      <w:r w:rsidR="00B37D88">
        <w:rPr>
          <w:rFonts w:ascii="Arial Narrow" w:hAnsi="Arial Narrow" w:cs="Tahoma"/>
        </w:rPr>
        <w:t xml:space="preserve">gan sistem shift. Pada saat event tertentu seperti Penilaian Adipura maupun event dalam rangka Program Ayo ke Magelang ada </w:t>
      </w:r>
      <w:proofErr w:type="gramStart"/>
      <w:r w:rsidR="00B37D88">
        <w:rPr>
          <w:rFonts w:ascii="Arial Narrow" w:hAnsi="Arial Narrow" w:cs="Tahoma"/>
        </w:rPr>
        <w:t>tim</w:t>
      </w:r>
      <w:proofErr w:type="gramEnd"/>
      <w:r w:rsidR="00B37D88">
        <w:rPr>
          <w:rFonts w:ascii="Arial Narrow" w:hAnsi="Arial Narrow" w:cs="Tahoma"/>
        </w:rPr>
        <w:t xml:space="preserve"> khusus yang diterjunkan untuk membersihkan lokasi pasca acara berlangsung, sehingga setiap saat kota dalam keadaan bersih.</w:t>
      </w:r>
    </w:p>
    <w:p w:rsidR="00684591" w:rsidRDefault="00684591" w:rsidP="00DF602F">
      <w:pPr>
        <w:spacing w:line="360" w:lineRule="auto"/>
        <w:ind w:left="426" w:firstLine="720"/>
        <w:jc w:val="both"/>
        <w:rPr>
          <w:rFonts w:ascii="Arial Narrow" w:hAnsi="Arial Narrow" w:cs="Tahoma"/>
        </w:rPr>
      </w:pPr>
      <w:proofErr w:type="gramStart"/>
      <w:r>
        <w:rPr>
          <w:rFonts w:ascii="Arial Narrow" w:hAnsi="Arial Narrow" w:cs="Tahoma"/>
        </w:rPr>
        <w:t>Masalah sampah di Kota Magelang mulai bisa diatasi meskipun belum maksimal.</w:t>
      </w:r>
      <w:proofErr w:type="gramEnd"/>
      <w:r>
        <w:rPr>
          <w:rFonts w:ascii="Arial Narrow" w:hAnsi="Arial Narrow" w:cs="Tahoma"/>
        </w:rPr>
        <w:t xml:space="preserve"> </w:t>
      </w:r>
      <w:proofErr w:type="gramStart"/>
      <w:r>
        <w:rPr>
          <w:rFonts w:ascii="Arial Narrow" w:hAnsi="Arial Narrow" w:cs="Tahoma"/>
        </w:rPr>
        <w:t>Warga di Kota Magelang mulai membentuk bank sampah di daerahnya masing-masing untuk menampung sampah rumah tangga yang dihasilkan.</w:t>
      </w:r>
      <w:proofErr w:type="gramEnd"/>
      <w:r>
        <w:rPr>
          <w:rFonts w:ascii="Arial Narrow" w:hAnsi="Arial Narrow" w:cs="Tahoma"/>
        </w:rPr>
        <w:t xml:space="preserve"> </w:t>
      </w:r>
      <w:proofErr w:type="gramStart"/>
      <w:r w:rsidR="0054160E">
        <w:rPr>
          <w:rFonts w:ascii="Arial Narrow" w:hAnsi="Arial Narrow" w:cs="Tahoma"/>
        </w:rPr>
        <w:t>Sampah dipilah-pilah, yang organik dijadikan kompos, sedang yang an organik dijual kepada pengepul.</w:t>
      </w:r>
      <w:proofErr w:type="gramEnd"/>
      <w:r w:rsidR="0054160E">
        <w:rPr>
          <w:rFonts w:ascii="Arial Narrow" w:hAnsi="Arial Narrow" w:cs="Tahoma"/>
        </w:rPr>
        <w:t xml:space="preserve"> Sampah plastik dibuat menjadi kerajinan seperti </w:t>
      </w:r>
      <w:proofErr w:type="gramStart"/>
      <w:r w:rsidR="0054160E">
        <w:rPr>
          <w:rFonts w:ascii="Arial Narrow" w:hAnsi="Arial Narrow" w:cs="Tahoma"/>
        </w:rPr>
        <w:t>tas</w:t>
      </w:r>
      <w:proofErr w:type="gramEnd"/>
      <w:r w:rsidR="0054160E">
        <w:rPr>
          <w:rFonts w:ascii="Arial Narrow" w:hAnsi="Arial Narrow" w:cs="Tahoma"/>
        </w:rPr>
        <w:t xml:space="preserve">, payung dan berbagai barang lainnya. </w:t>
      </w:r>
      <w:proofErr w:type="gramStart"/>
      <w:r w:rsidR="0054160E">
        <w:rPr>
          <w:rFonts w:ascii="Arial Narrow" w:hAnsi="Arial Narrow" w:cs="Tahoma"/>
        </w:rPr>
        <w:t>Hasilnya terjadi penyusutan sampah sehingga bisa memperpanjang umur TP</w:t>
      </w:r>
      <w:r w:rsidR="00657D86">
        <w:rPr>
          <w:rFonts w:ascii="Arial Narrow" w:hAnsi="Arial Narrow" w:cs="Tahoma"/>
        </w:rPr>
        <w:t>S</w:t>
      </w:r>
      <w:r w:rsidR="0054160E">
        <w:rPr>
          <w:rFonts w:ascii="Arial Narrow" w:hAnsi="Arial Narrow" w:cs="Tahoma"/>
        </w:rPr>
        <w:t>A.</w:t>
      </w:r>
      <w:proofErr w:type="gramEnd"/>
      <w:r w:rsidR="0054160E">
        <w:rPr>
          <w:rFonts w:ascii="Arial Narrow" w:hAnsi="Arial Narrow" w:cs="Tahoma"/>
        </w:rPr>
        <w:t xml:space="preserve"> </w:t>
      </w:r>
    </w:p>
    <w:p w:rsidR="00317031" w:rsidRDefault="0054160E" w:rsidP="00DF602F">
      <w:pPr>
        <w:spacing w:line="360" w:lineRule="auto"/>
        <w:ind w:left="426" w:firstLine="720"/>
        <w:jc w:val="both"/>
        <w:rPr>
          <w:rFonts w:ascii="Arial Narrow" w:hAnsi="Arial Narrow" w:cs="Tahoma"/>
        </w:rPr>
      </w:pPr>
      <w:proofErr w:type="gramStart"/>
      <w:r>
        <w:rPr>
          <w:rFonts w:ascii="Arial Narrow" w:hAnsi="Arial Narrow" w:cs="Tahoma"/>
        </w:rPr>
        <w:t>Persoalan sampah di TPSA Banyuurip menjadi persoalan tersendiri yang menuntut perhatian khusus.</w:t>
      </w:r>
      <w:proofErr w:type="gramEnd"/>
      <w:r>
        <w:rPr>
          <w:rFonts w:ascii="Arial Narrow" w:hAnsi="Arial Narrow" w:cs="Tahoma"/>
        </w:rPr>
        <w:t xml:space="preserve"> </w:t>
      </w:r>
      <w:proofErr w:type="gramStart"/>
      <w:r>
        <w:rPr>
          <w:rFonts w:ascii="Arial Narrow" w:hAnsi="Arial Narrow" w:cs="Tahoma"/>
        </w:rPr>
        <w:t>Lahan yang digunakan untuk pembuangan sampah saat ini (sel aktif) sudah penuh sehingga tidak ada lagi tempat untuk membuang sampah.</w:t>
      </w:r>
      <w:proofErr w:type="gramEnd"/>
      <w:r>
        <w:rPr>
          <w:rFonts w:ascii="Arial Narrow" w:hAnsi="Arial Narrow" w:cs="Tahoma"/>
        </w:rPr>
        <w:t xml:space="preserve"> </w:t>
      </w:r>
      <w:proofErr w:type="gramStart"/>
      <w:r>
        <w:rPr>
          <w:rFonts w:ascii="Arial Narrow" w:hAnsi="Arial Narrow" w:cs="Tahoma"/>
        </w:rPr>
        <w:t xml:space="preserve">Oleh karena itu </w:t>
      </w:r>
      <w:r w:rsidR="00317031">
        <w:rPr>
          <w:rFonts w:ascii="Arial Narrow" w:hAnsi="Arial Narrow" w:cs="Tahoma"/>
        </w:rPr>
        <w:t xml:space="preserve">sambil menunggu selesainya </w:t>
      </w:r>
      <w:r w:rsidR="00317031">
        <w:rPr>
          <w:rFonts w:ascii="Arial Narrow" w:hAnsi="Arial Narrow" w:cs="Tahoma"/>
        </w:rPr>
        <w:lastRenderedPageBreak/>
        <w:t>pembangunan sel aktif yang baru maka pembuangan sampah dialihkan ke sel pasif yang ada di dekatnya.</w:t>
      </w:r>
      <w:proofErr w:type="gramEnd"/>
      <w:r w:rsidR="0033481E" w:rsidRPr="00710513">
        <w:rPr>
          <w:rStyle w:val="apple-converted-space"/>
          <w:rFonts w:ascii="Helvetica" w:hAnsi="Helvetica" w:cs="Helvetica"/>
          <w:color w:val="555555"/>
          <w:sz w:val="21"/>
          <w:szCs w:val="21"/>
        </w:rPr>
        <w:t> </w:t>
      </w:r>
    </w:p>
    <w:p w:rsidR="008F7D2B" w:rsidRDefault="00113BBA" w:rsidP="00DF602F">
      <w:pPr>
        <w:spacing w:line="360" w:lineRule="auto"/>
        <w:ind w:left="426" w:firstLine="720"/>
        <w:jc w:val="both"/>
        <w:rPr>
          <w:rFonts w:ascii="Arial Narrow" w:hAnsi="Arial Narrow" w:cs="Tahoma"/>
        </w:rPr>
      </w:pPr>
      <w:r>
        <w:rPr>
          <w:rFonts w:ascii="Arial Narrow" w:hAnsi="Arial Narrow" w:cs="Tahoma"/>
        </w:rPr>
        <w:t xml:space="preserve">Dinas Kebersihan, </w:t>
      </w:r>
      <w:r w:rsidR="00146F69">
        <w:rPr>
          <w:rFonts w:ascii="Arial Narrow" w:hAnsi="Arial Narrow" w:cs="Tahoma"/>
        </w:rPr>
        <w:t>P</w:t>
      </w:r>
      <w:r>
        <w:rPr>
          <w:rFonts w:ascii="Arial Narrow" w:hAnsi="Arial Narrow" w:cs="Tahoma"/>
        </w:rPr>
        <w:t xml:space="preserve">ertamanan dan Tata Kota Magelang juga merupakan </w:t>
      </w:r>
      <w:proofErr w:type="gramStart"/>
      <w:r>
        <w:rPr>
          <w:rFonts w:ascii="Arial Narrow" w:hAnsi="Arial Narrow" w:cs="Tahoma"/>
        </w:rPr>
        <w:t>dinas</w:t>
      </w:r>
      <w:proofErr w:type="gramEnd"/>
      <w:r>
        <w:rPr>
          <w:rFonts w:ascii="Arial Narrow" w:hAnsi="Arial Narrow" w:cs="Tahoma"/>
        </w:rPr>
        <w:t xml:space="preserve"> teknis yang membidangi masalah penataan ruang, </w:t>
      </w:r>
      <w:r w:rsidR="008F7D2B">
        <w:rPr>
          <w:rFonts w:ascii="Arial Narrow" w:hAnsi="Arial Narrow" w:cs="Tahoma"/>
        </w:rPr>
        <w:t xml:space="preserve">diantaranya adalah pelayanan kajian IMB dan pengaturan reklame yang ada di Kota Magelang. </w:t>
      </w:r>
      <w:proofErr w:type="gramStart"/>
      <w:r w:rsidR="008F7D2B">
        <w:rPr>
          <w:rFonts w:ascii="Arial Narrow" w:hAnsi="Arial Narrow" w:cs="Tahoma"/>
        </w:rPr>
        <w:t>Namun untuk saat ini, penataan reklame belum dapat dilaksanakan dengan optimal akibat belum adanya payung hukum, yaitu Peraturan Daerah yang mengatur tentang Tata Ruang Reklame yang mengatur tentang penempatan titik-titik reklame.</w:t>
      </w:r>
      <w:proofErr w:type="gramEnd"/>
      <w:r>
        <w:rPr>
          <w:rFonts w:ascii="Arial Narrow" w:hAnsi="Arial Narrow" w:cs="Tahoma"/>
        </w:rPr>
        <w:t xml:space="preserve"> </w:t>
      </w:r>
      <w:proofErr w:type="gramStart"/>
      <w:r w:rsidR="008F7D2B">
        <w:rPr>
          <w:rFonts w:ascii="Arial Narrow" w:hAnsi="Arial Narrow" w:cs="Tahoma"/>
        </w:rPr>
        <w:t>Oleh karena itu, Peraturan Daerah atau Peraturan Walikota ini perlu segera disusun.</w:t>
      </w:r>
      <w:proofErr w:type="gramEnd"/>
    </w:p>
    <w:p w:rsidR="00113BBA" w:rsidRDefault="00113BBA" w:rsidP="00DF602F">
      <w:pPr>
        <w:spacing w:line="360" w:lineRule="auto"/>
        <w:ind w:left="426" w:firstLine="720"/>
        <w:jc w:val="both"/>
        <w:rPr>
          <w:rFonts w:ascii="Arial Narrow" w:hAnsi="Arial Narrow" w:cs="Tahoma"/>
        </w:rPr>
      </w:pPr>
      <w:proofErr w:type="gramStart"/>
      <w:r>
        <w:rPr>
          <w:rFonts w:ascii="Arial Narrow" w:hAnsi="Arial Narrow" w:cs="Tahoma"/>
        </w:rPr>
        <w:t>Pengawasan ruang membut</w:t>
      </w:r>
      <w:r w:rsidR="000D6023">
        <w:rPr>
          <w:rFonts w:ascii="Arial Narrow" w:hAnsi="Arial Narrow" w:cs="Tahoma"/>
        </w:rPr>
        <w:t>uhkan pengawasan dan pengendalia</w:t>
      </w:r>
      <w:r w:rsidR="009C43E6">
        <w:rPr>
          <w:rFonts w:ascii="Arial Narrow" w:hAnsi="Arial Narrow" w:cs="Tahoma"/>
        </w:rPr>
        <w:t>n yang harus dilaksanakan terus-</w:t>
      </w:r>
      <w:r w:rsidR="000D6023">
        <w:rPr>
          <w:rFonts w:ascii="Arial Narrow" w:hAnsi="Arial Narrow" w:cs="Tahoma"/>
        </w:rPr>
        <w:t>menerus.</w:t>
      </w:r>
      <w:proofErr w:type="gramEnd"/>
      <w:r w:rsidR="000D6023">
        <w:rPr>
          <w:rFonts w:ascii="Arial Narrow" w:hAnsi="Arial Narrow" w:cs="Tahoma"/>
        </w:rPr>
        <w:t xml:space="preserve"> </w:t>
      </w:r>
      <w:proofErr w:type="gramStart"/>
      <w:r w:rsidR="000D6023">
        <w:rPr>
          <w:rFonts w:ascii="Arial Narrow" w:hAnsi="Arial Narrow" w:cs="Tahoma"/>
        </w:rPr>
        <w:t>Hal ini terkendala dengan tenaga maupun sarana dan prasarana yang masih terbatas.</w:t>
      </w:r>
      <w:proofErr w:type="gramEnd"/>
      <w:r w:rsidR="000D6023">
        <w:rPr>
          <w:rFonts w:ascii="Arial Narrow" w:hAnsi="Arial Narrow" w:cs="Tahoma"/>
        </w:rPr>
        <w:t xml:space="preserve"> </w:t>
      </w:r>
      <w:proofErr w:type="gramStart"/>
      <w:r w:rsidR="000D6023">
        <w:rPr>
          <w:rFonts w:ascii="Arial Narrow" w:hAnsi="Arial Narrow" w:cs="Tahoma"/>
        </w:rPr>
        <w:t xml:space="preserve">Hal ini diatasi dengan mengikutsertakan dan mendorong Kasie Pembangunan/Kasie Trantib di </w:t>
      </w:r>
      <w:r w:rsidR="00281C52">
        <w:rPr>
          <w:rFonts w:ascii="Arial Narrow" w:hAnsi="Arial Narrow" w:cs="Tahoma"/>
        </w:rPr>
        <w:t>tiap Kelurahan untuk berperan ak</w:t>
      </w:r>
      <w:r w:rsidR="000D6023">
        <w:rPr>
          <w:rFonts w:ascii="Arial Narrow" w:hAnsi="Arial Narrow" w:cs="Tahoma"/>
        </w:rPr>
        <w:t>tif dalam pengawasan pemanfaatan ruang.</w:t>
      </w:r>
      <w:proofErr w:type="gramEnd"/>
      <w:r w:rsidR="000D6023">
        <w:rPr>
          <w:rFonts w:ascii="Arial Narrow" w:hAnsi="Arial Narrow" w:cs="Tahoma"/>
        </w:rPr>
        <w:t xml:space="preserve"> </w:t>
      </w:r>
      <w:proofErr w:type="gramStart"/>
      <w:r w:rsidR="000D6023">
        <w:rPr>
          <w:rFonts w:ascii="Arial Narrow" w:hAnsi="Arial Narrow" w:cs="Tahoma"/>
        </w:rPr>
        <w:t xml:space="preserve">Selain itu juga dengan menambah alokasi anggaran </w:t>
      </w:r>
      <w:r w:rsidR="008F7D2B">
        <w:rPr>
          <w:rFonts w:ascii="Arial Narrow" w:hAnsi="Arial Narrow" w:cs="Tahoma"/>
        </w:rPr>
        <w:t>untuk pengadaan sarana dan prasarana yang mendukung kegiatan pengendalian dan penertiban.</w:t>
      </w:r>
      <w:proofErr w:type="gramEnd"/>
    </w:p>
    <w:p w:rsidR="00281C52" w:rsidRDefault="00281C52" w:rsidP="00DF602F">
      <w:pPr>
        <w:spacing w:line="360" w:lineRule="auto"/>
        <w:ind w:left="426" w:firstLine="720"/>
        <w:jc w:val="both"/>
        <w:rPr>
          <w:rFonts w:ascii="Arial Narrow" w:hAnsi="Arial Narrow" w:cs="Tahoma"/>
        </w:rPr>
      </w:pPr>
      <w:r>
        <w:rPr>
          <w:rFonts w:ascii="Arial Narrow" w:hAnsi="Arial Narrow" w:cs="Tahoma"/>
        </w:rPr>
        <w:t>Pengendalian dan penegakan hukum untuk saat ini masih kurang karena jumlah PPNS (Penyidik Pegawai Negeri Sipil) untuk pengawasan ruang baru 1 (satu) orang dan PPNS Penegak Perda juga baru 1 (satu) orang, namun karena jabatan PNS saat ini belum menjadi jabatan fungsional maka fungsi pengendalian dan penegakan hukum belum optimal.</w:t>
      </w:r>
    </w:p>
    <w:p w:rsidR="00113BBA" w:rsidRDefault="00113BBA" w:rsidP="00DF602F">
      <w:pPr>
        <w:spacing w:line="360" w:lineRule="auto"/>
        <w:ind w:left="426"/>
        <w:jc w:val="both"/>
        <w:rPr>
          <w:rFonts w:ascii="Arial Narrow" w:hAnsi="Arial Narrow" w:cs="Tahoma"/>
        </w:rPr>
      </w:pPr>
    </w:p>
    <w:p w:rsidR="00262043" w:rsidRPr="00915016" w:rsidRDefault="00262043" w:rsidP="00915016">
      <w:pPr>
        <w:spacing w:line="360" w:lineRule="auto"/>
        <w:ind w:left="720" w:firstLine="720"/>
        <w:jc w:val="both"/>
        <w:rPr>
          <w:rFonts w:ascii="Arial Narrow" w:hAnsi="Arial Narrow" w:cs="Tahoma"/>
        </w:rPr>
      </w:pPr>
    </w:p>
    <w:p w:rsidR="00252807" w:rsidRDefault="00252807" w:rsidP="00252807">
      <w:pPr>
        <w:widowControl w:val="0"/>
        <w:autoSpaceDE w:val="0"/>
        <w:autoSpaceDN w:val="0"/>
        <w:adjustRightInd w:val="0"/>
        <w:spacing w:before="10" w:line="360" w:lineRule="auto"/>
        <w:jc w:val="both"/>
        <w:outlineLvl w:val="0"/>
        <w:rPr>
          <w:rFonts w:ascii="Arial Narrow" w:hAnsi="Arial Narrow" w:cs="Tahoma"/>
        </w:rPr>
      </w:pPr>
    </w:p>
    <w:p w:rsidR="008D5F5D" w:rsidRPr="00252807" w:rsidRDefault="008D5F5D" w:rsidP="00252807">
      <w:pPr>
        <w:widowControl w:val="0"/>
        <w:autoSpaceDE w:val="0"/>
        <w:autoSpaceDN w:val="0"/>
        <w:adjustRightInd w:val="0"/>
        <w:spacing w:before="10" w:line="360" w:lineRule="auto"/>
        <w:jc w:val="both"/>
        <w:outlineLvl w:val="0"/>
        <w:rPr>
          <w:rFonts w:ascii="Arial Narrow" w:hAnsi="Arial Narrow" w:cs="Tahoma"/>
        </w:rPr>
      </w:pPr>
    </w:p>
    <w:p w:rsidR="00BF3872" w:rsidRDefault="00BF3872"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BF3872" w:rsidRDefault="00BF3872"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BF3872" w:rsidRDefault="00BF3872"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BF3872" w:rsidRDefault="00BF3872"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BF3872" w:rsidRDefault="00BF3872"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BF3872" w:rsidRDefault="00BF3872"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BF3872" w:rsidRDefault="00BF3872"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BF3872" w:rsidRDefault="00BF3872"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911F24" w:rsidRDefault="00911F24"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911F24" w:rsidRDefault="00911F24"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911F24" w:rsidRDefault="00911F24"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911F24" w:rsidRDefault="00911F24"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911F24" w:rsidRDefault="00911F24"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911F24" w:rsidRDefault="00911F24"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911F24" w:rsidRDefault="00911F24"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911F24" w:rsidRDefault="00911F24"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911F24" w:rsidRDefault="00911F24"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p>
    <w:p w:rsidR="00BF3872" w:rsidRDefault="00BF3872" w:rsidP="00082D28">
      <w:pPr>
        <w:pStyle w:val="ListParagraph"/>
        <w:widowControl w:val="0"/>
        <w:autoSpaceDE w:val="0"/>
        <w:autoSpaceDN w:val="0"/>
        <w:adjustRightInd w:val="0"/>
        <w:spacing w:before="10" w:line="360" w:lineRule="auto"/>
        <w:ind w:left="0"/>
        <w:outlineLvl w:val="0"/>
        <w:rPr>
          <w:rFonts w:ascii="Arial Narrow" w:hAnsi="Arial Narrow" w:cs="Tahoma"/>
          <w:b/>
        </w:rPr>
      </w:pPr>
    </w:p>
    <w:p w:rsidR="00082D28" w:rsidRDefault="00082D28" w:rsidP="00082D28">
      <w:pPr>
        <w:pStyle w:val="ListParagraph"/>
        <w:widowControl w:val="0"/>
        <w:autoSpaceDE w:val="0"/>
        <w:autoSpaceDN w:val="0"/>
        <w:adjustRightInd w:val="0"/>
        <w:spacing w:before="10" w:line="360" w:lineRule="auto"/>
        <w:ind w:left="0"/>
        <w:outlineLvl w:val="0"/>
        <w:rPr>
          <w:rFonts w:ascii="Arial Narrow" w:hAnsi="Arial Narrow" w:cs="Tahoma"/>
          <w:b/>
        </w:rPr>
      </w:pPr>
    </w:p>
    <w:p w:rsidR="00862551" w:rsidRPr="00051449" w:rsidRDefault="00862551" w:rsidP="00AC6D11">
      <w:pPr>
        <w:pStyle w:val="ListParagraph"/>
        <w:widowControl w:val="0"/>
        <w:autoSpaceDE w:val="0"/>
        <w:autoSpaceDN w:val="0"/>
        <w:adjustRightInd w:val="0"/>
        <w:spacing w:before="10" w:line="360" w:lineRule="auto"/>
        <w:ind w:left="0"/>
        <w:jc w:val="center"/>
        <w:outlineLvl w:val="0"/>
        <w:rPr>
          <w:rFonts w:ascii="Arial Narrow" w:hAnsi="Arial Narrow" w:cs="Tahoma"/>
          <w:b/>
        </w:rPr>
      </w:pPr>
      <w:r w:rsidRPr="00051449">
        <w:rPr>
          <w:rFonts w:ascii="Arial Narrow" w:hAnsi="Arial Narrow" w:cs="Tahoma"/>
          <w:b/>
        </w:rPr>
        <w:t>BAB II</w:t>
      </w:r>
    </w:p>
    <w:p w:rsidR="00862551" w:rsidRPr="00051449" w:rsidRDefault="00862551" w:rsidP="00862551">
      <w:pPr>
        <w:pStyle w:val="ListParagraph"/>
        <w:widowControl w:val="0"/>
        <w:autoSpaceDE w:val="0"/>
        <w:autoSpaceDN w:val="0"/>
        <w:adjustRightInd w:val="0"/>
        <w:spacing w:before="10" w:line="360" w:lineRule="auto"/>
        <w:ind w:left="0"/>
        <w:jc w:val="center"/>
        <w:outlineLvl w:val="0"/>
        <w:rPr>
          <w:rFonts w:ascii="Arial Narrow" w:hAnsi="Arial Narrow" w:cs="Tahoma"/>
          <w:b/>
        </w:rPr>
      </w:pPr>
      <w:r w:rsidRPr="00051449">
        <w:rPr>
          <w:rFonts w:ascii="Arial Narrow" w:hAnsi="Arial Narrow" w:cs="Tahoma"/>
          <w:b/>
        </w:rPr>
        <w:t>PERENCANAAN KINERJA</w:t>
      </w:r>
    </w:p>
    <w:p w:rsidR="00862551" w:rsidRPr="008F6329" w:rsidRDefault="00B35E04" w:rsidP="00B35E04">
      <w:pPr>
        <w:pStyle w:val="ListParagraph"/>
        <w:widowControl w:val="0"/>
        <w:tabs>
          <w:tab w:val="left" w:pos="4019"/>
        </w:tabs>
        <w:autoSpaceDE w:val="0"/>
        <w:autoSpaceDN w:val="0"/>
        <w:adjustRightInd w:val="0"/>
        <w:spacing w:before="10" w:line="360" w:lineRule="auto"/>
        <w:ind w:left="3686"/>
        <w:outlineLvl w:val="0"/>
        <w:rPr>
          <w:rFonts w:ascii="Arial Narrow" w:hAnsi="Arial Narrow" w:cs="Tahoma"/>
        </w:rPr>
      </w:pPr>
      <w:r>
        <w:rPr>
          <w:rFonts w:ascii="Arial Narrow" w:hAnsi="Arial Narrow" w:cs="Tahoma"/>
        </w:rPr>
        <w:tab/>
      </w:r>
    </w:p>
    <w:p w:rsidR="00862551" w:rsidRPr="00536317" w:rsidRDefault="007A6351" w:rsidP="00862551">
      <w:pPr>
        <w:spacing w:line="360" w:lineRule="auto"/>
        <w:ind w:firstLine="720"/>
        <w:jc w:val="both"/>
        <w:rPr>
          <w:rFonts w:ascii="Arial Narrow" w:hAnsi="Arial Narrow" w:cs="Tahoma"/>
          <w:lang w:val="en-GB"/>
        </w:rPr>
      </w:pPr>
      <w:r>
        <w:rPr>
          <w:rFonts w:ascii="Arial Narrow" w:hAnsi="Arial Narrow" w:cs="Tahoma"/>
        </w:rPr>
        <w:t xml:space="preserve">Pada </w:t>
      </w:r>
      <w:r w:rsidR="00862551" w:rsidRPr="005052D7">
        <w:rPr>
          <w:rFonts w:ascii="Arial Narrow" w:hAnsi="Arial Narrow" w:cs="Tahoma"/>
        </w:rPr>
        <w:t>Tahun Anggaran 201</w:t>
      </w:r>
      <w:r w:rsidR="00DA23FB">
        <w:rPr>
          <w:rFonts w:ascii="Arial Narrow" w:hAnsi="Arial Narrow" w:cs="Tahoma"/>
        </w:rPr>
        <w:t>5</w:t>
      </w:r>
      <w:r w:rsidR="00862551" w:rsidRPr="005052D7">
        <w:rPr>
          <w:rFonts w:ascii="Arial Narrow" w:hAnsi="Arial Narrow" w:cs="Tahoma"/>
        </w:rPr>
        <w:t xml:space="preserve"> Dinas Kebersihan, Pertamanan dan Tata Kota, Kota Magelang telah membuat Rencana Kinerja Tahunan (RKT) Tahun 201</w:t>
      </w:r>
      <w:r w:rsidR="00DA23FB">
        <w:rPr>
          <w:rFonts w:ascii="Arial Narrow" w:hAnsi="Arial Narrow" w:cs="Tahoma"/>
        </w:rPr>
        <w:t>5</w:t>
      </w:r>
      <w:r w:rsidR="00862551">
        <w:rPr>
          <w:rFonts w:ascii="Arial Narrow" w:hAnsi="Arial Narrow" w:cs="Tahoma"/>
        </w:rPr>
        <w:t xml:space="preserve"> </w:t>
      </w:r>
      <w:r w:rsidR="00862551" w:rsidRPr="005052D7">
        <w:rPr>
          <w:rFonts w:ascii="Arial Narrow" w:hAnsi="Arial Narrow" w:cs="Tahoma"/>
        </w:rPr>
        <w:t xml:space="preserve">yang terdiri dari 15 program dan </w:t>
      </w:r>
      <w:r w:rsidR="00862551">
        <w:rPr>
          <w:rFonts w:ascii="Arial Narrow" w:hAnsi="Arial Narrow" w:cs="Tahoma"/>
        </w:rPr>
        <w:t>7</w:t>
      </w:r>
      <w:r w:rsidR="00DA23FB">
        <w:rPr>
          <w:rFonts w:ascii="Arial Narrow" w:hAnsi="Arial Narrow" w:cs="Tahoma"/>
        </w:rPr>
        <w:t>4</w:t>
      </w:r>
      <w:r w:rsidR="00862551" w:rsidRPr="005052D7">
        <w:rPr>
          <w:rFonts w:ascii="Arial Narrow" w:hAnsi="Arial Narrow" w:cs="Tahoma"/>
        </w:rPr>
        <w:t xml:space="preserve"> kegiatan. Pada Anggaran</w:t>
      </w:r>
      <w:r w:rsidR="00862551">
        <w:rPr>
          <w:rFonts w:ascii="Arial Narrow" w:hAnsi="Arial Narrow" w:cs="Tahoma"/>
        </w:rPr>
        <w:t xml:space="preserve"> Perubahan</w:t>
      </w:r>
      <w:r w:rsidR="00862551" w:rsidRPr="005052D7">
        <w:rPr>
          <w:rFonts w:ascii="Arial Narrow" w:hAnsi="Arial Narrow" w:cs="Tahoma"/>
        </w:rPr>
        <w:t>, terdapat penambahan</w:t>
      </w:r>
      <w:r w:rsidR="00862551">
        <w:rPr>
          <w:rFonts w:ascii="Arial Narrow" w:hAnsi="Arial Narrow" w:cs="Tahoma"/>
        </w:rPr>
        <w:t xml:space="preserve"> kegiatan </w:t>
      </w:r>
      <w:r w:rsidR="00862551" w:rsidRPr="005052D7">
        <w:rPr>
          <w:rFonts w:ascii="Arial Narrow" w:hAnsi="Arial Narrow" w:cs="Tahoma"/>
        </w:rPr>
        <w:t>sehingga terdapat 1</w:t>
      </w:r>
      <w:r w:rsidR="00862551">
        <w:rPr>
          <w:rFonts w:ascii="Arial Narrow" w:hAnsi="Arial Narrow" w:cs="Tahoma"/>
        </w:rPr>
        <w:t>5</w:t>
      </w:r>
      <w:r w:rsidR="00862551" w:rsidRPr="005052D7">
        <w:rPr>
          <w:rFonts w:ascii="Arial Narrow" w:hAnsi="Arial Narrow" w:cs="Tahoma"/>
        </w:rPr>
        <w:t xml:space="preserve"> program dan </w:t>
      </w:r>
      <w:r w:rsidR="00862551">
        <w:rPr>
          <w:rFonts w:ascii="Arial Narrow" w:hAnsi="Arial Narrow" w:cs="Tahoma"/>
        </w:rPr>
        <w:t>79</w:t>
      </w:r>
      <w:r w:rsidR="00862551" w:rsidRPr="005052D7">
        <w:rPr>
          <w:rFonts w:ascii="Arial Narrow" w:hAnsi="Arial Narrow" w:cs="Tahoma"/>
        </w:rPr>
        <w:t xml:space="preserve"> kegiatan. </w:t>
      </w:r>
      <w:proofErr w:type="gramStart"/>
      <w:r w:rsidR="00862551" w:rsidRPr="005052D7">
        <w:rPr>
          <w:rFonts w:ascii="Arial Narrow" w:hAnsi="Arial Narrow" w:cs="Tahoma"/>
        </w:rPr>
        <w:t>Perubahan tersebut diantaranya karena adanya usulan dari masyarakat, perbaikan sarana dan prasarana, juga karena diperlukan suatu pengembangan dalam manajemen aset daerah</w:t>
      </w:r>
      <w:r w:rsidR="00536317">
        <w:rPr>
          <w:rFonts w:ascii="Arial Narrow" w:hAnsi="Arial Narrow" w:cs="Tahoma"/>
          <w:lang w:val="en-GB"/>
        </w:rPr>
        <w:t>.</w:t>
      </w:r>
      <w:proofErr w:type="gramEnd"/>
    </w:p>
    <w:p w:rsidR="00862551" w:rsidRPr="008F6329" w:rsidRDefault="00862551" w:rsidP="00862551">
      <w:pPr>
        <w:spacing w:line="360" w:lineRule="auto"/>
        <w:ind w:firstLine="720"/>
        <w:jc w:val="both"/>
        <w:rPr>
          <w:rFonts w:ascii="Arial Narrow" w:hAnsi="Arial Narrow" w:cs="Tahoma"/>
          <w:lang w:val="id-ID"/>
        </w:rPr>
      </w:pPr>
      <w:r w:rsidRPr="008F6329">
        <w:rPr>
          <w:rFonts w:ascii="Arial Narrow" w:hAnsi="Arial Narrow" w:cs="Tahoma"/>
          <w:lang w:val="id-ID"/>
        </w:rPr>
        <w:t xml:space="preserve">Rencana yang hanya berorientasi pada </w:t>
      </w:r>
      <w:r w:rsidRPr="008F6329">
        <w:rPr>
          <w:rFonts w:ascii="Arial Narrow" w:hAnsi="Arial Narrow" w:cs="Tahoma"/>
          <w:i/>
          <w:lang w:val="id-ID"/>
        </w:rPr>
        <w:t>input</w:t>
      </w:r>
      <w:r w:rsidRPr="008F6329">
        <w:rPr>
          <w:rFonts w:ascii="Arial Narrow" w:hAnsi="Arial Narrow" w:cs="Tahoma"/>
          <w:lang w:val="id-ID"/>
        </w:rPr>
        <w:t xml:space="preserve"> (masukan), pemilihan program kegiatan dan </w:t>
      </w:r>
      <w:r w:rsidRPr="008F6329">
        <w:rPr>
          <w:rFonts w:ascii="Arial Narrow" w:hAnsi="Arial Narrow" w:cs="Tahoma"/>
          <w:i/>
          <w:lang w:val="id-ID"/>
        </w:rPr>
        <w:t>output</w:t>
      </w:r>
      <w:r w:rsidRPr="008F6329">
        <w:rPr>
          <w:rFonts w:ascii="Arial Narrow" w:hAnsi="Arial Narrow" w:cs="Tahoma"/>
          <w:lang w:val="id-ID"/>
        </w:rPr>
        <w:t xml:space="preserve"> (keluaran) yang akan dinamakan </w:t>
      </w:r>
      <w:r w:rsidRPr="008F6329">
        <w:rPr>
          <w:rFonts w:ascii="Arial Narrow" w:hAnsi="Arial Narrow" w:cs="Tahoma"/>
          <w:b/>
          <w:lang w:val="id-ID"/>
        </w:rPr>
        <w:t>Rencana Kerja</w:t>
      </w:r>
      <w:r w:rsidRPr="008F6329">
        <w:rPr>
          <w:rFonts w:ascii="Arial Narrow" w:hAnsi="Arial Narrow" w:cs="Tahoma"/>
          <w:lang w:val="id-ID"/>
        </w:rPr>
        <w:t xml:space="preserve"> </w:t>
      </w:r>
      <w:r w:rsidRPr="008F6329">
        <w:rPr>
          <w:rFonts w:ascii="Arial Narrow" w:hAnsi="Arial Narrow" w:cs="Tahoma"/>
          <w:b/>
          <w:lang w:val="id-ID"/>
        </w:rPr>
        <w:t>(Renja)</w:t>
      </w:r>
      <w:r w:rsidRPr="008F6329">
        <w:rPr>
          <w:rFonts w:ascii="Arial Narrow" w:hAnsi="Arial Narrow" w:cs="Tahoma"/>
          <w:lang w:val="id-ID"/>
        </w:rPr>
        <w:t xml:space="preserve">. Sedangkan </w:t>
      </w:r>
      <w:r w:rsidRPr="008F6329">
        <w:rPr>
          <w:rFonts w:ascii="Arial Narrow" w:hAnsi="Arial Narrow" w:cs="Tahoma"/>
          <w:b/>
          <w:lang w:val="id-ID"/>
        </w:rPr>
        <w:t xml:space="preserve">Rencana Kinerja </w:t>
      </w:r>
      <w:r w:rsidRPr="008F6329">
        <w:rPr>
          <w:rFonts w:ascii="Arial Narrow" w:hAnsi="Arial Narrow" w:cs="Tahoma"/>
          <w:lang w:val="id-ID"/>
        </w:rPr>
        <w:t xml:space="preserve">merupakan rencana yang berorientasi pada </w:t>
      </w:r>
      <w:r w:rsidRPr="008F6329">
        <w:rPr>
          <w:rFonts w:ascii="Arial Narrow" w:hAnsi="Arial Narrow" w:cs="Tahoma"/>
          <w:i/>
          <w:lang w:val="id-ID"/>
        </w:rPr>
        <w:t>outcome</w:t>
      </w:r>
      <w:r w:rsidRPr="008F6329">
        <w:rPr>
          <w:rFonts w:ascii="Arial Narrow" w:hAnsi="Arial Narrow" w:cs="Tahoma"/>
          <w:lang w:val="id-ID"/>
        </w:rPr>
        <w:t xml:space="preserve"> (hasil) yang akan dihasilkan oleh SKPD.</w:t>
      </w:r>
    </w:p>
    <w:p w:rsidR="00862551" w:rsidRPr="008F6329" w:rsidRDefault="00862551" w:rsidP="00862551">
      <w:pPr>
        <w:spacing w:line="360" w:lineRule="auto"/>
        <w:ind w:firstLine="720"/>
        <w:jc w:val="both"/>
        <w:rPr>
          <w:rFonts w:ascii="Arial Narrow" w:hAnsi="Arial Narrow" w:cs="Tahoma"/>
          <w:lang w:val="id-ID"/>
        </w:rPr>
      </w:pPr>
      <w:r w:rsidRPr="008F6329">
        <w:rPr>
          <w:rFonts w:ascii="Arial Narrow" w:hAnsi="Arial Narrow" w:cs="Tahoma"/>
          <w:lang w:val="id-ID"/>
        </w:rPr>
        <w:t>Setelah anggaran ditetapkan maka Rencana Kinerja Tahunan (RKT) Tahun 201</w:t>
      </w:r>
      <w:r w:rsidR="00DA23FB">
        <w:rPr>
          <w:rFonts w:ascii="Arial Narrow" w:hAnsi="Arial Narrow" w:cs="Tahoma"/>
        </w:rPr>
        <w:t>5</w:t>
      </w:r>
      <w:r w:rsidRPr="008F6329">
        <w:rPr>
          <w:rFonts w:ascii="Arial Narrow" w:hAnsi="Arial Narrow" w:cs="Tahoma"/>
          <w:lang w:val="id-ID"/>
        </w:rPr>
        <w:t xml:space="preserve"> yang telah telah disusun selanjutnya ditetapkan program utamanya dalam bentuk </w:t>
      </w:r>
      <w:r w:rsidRPr="008F6329">
        <w:rPr>
          <w:rFonts w:ascii="Arial Narrow" w:hAnsi="Arial Narrow" w:cs="Tahoma"/>
          <w:b/>
          <w:lang w:val="id-ID"/>
        </w:rPr>
        <w:t xml:space="preserve">Penetapan Kinerja (PK) </w:t>
      </w:r>
      <w:r w:rsidRPr="008F6329">
        <w:rPr>
          <w:rFonts w:ascii="Arial Narrow" w:hAnsi="Arial Narrow" w:cs="Tahoma"/>
          <w:lang w:val="id-ID"/>
        </w:rPr>
        <w:t>Tahun 201</w:t>
      </w:r>
      <w:r w:rsidR="00DA23FB">
        <w:rPr>
          <w:rFonts w:ascii="Arial Narrow" w:hAnsi="Arial Narrow" w:cs="Tahoma"/>
        </w:rPr>
        <w:t>5</w:t>
      </w:r>
      <w:r w:rsidRPr="008F6329">
        <w:rPr>
          <w:rFonts w:ascii="Arial Narrow" w:hAnsi="Arial Narrow" w:cs="Tahoma"/>
          <w:lang w:val="id-ID"/>
        </w:rPr>
        <w:t>.</w:t>
      </w:r>
    </w:p>
    <w:p w:rsidR="00862551" w:rsidRDefault="00862551" w:rsidP="00862551">
      <w:pPr>
        <w:autoSpaceDE w:val="0"/>
        <w:autoSpaceDN w:val="0"/>
        <w:adjustRightInd w:val="0"/>
        <w:spacing w:line="360" w:lineRule="auto"/>
        <w:ind w:firstLine="567"/>
        <w:rPr>
          <w:rFonts w:ascii="Arial Narrow" w:hAnsi="Arial Narrow" w:cs="Tahoma"/>
        </w:rPr>
      </w:pPr>
      <w:r w:rsidRPr="008F6329">
        <w:rPr>
          <w:rFonts w:ascii="Arial Narrow" w:hAnsi="Arial Narrow" w:cs="Tahoma"/>
          <w:lang w:val="id-ID"/>
        </w:rPr>
        <w:t>Untuk lebih jelasnya sasaran sesuai dengan program masing-masing misi</w:t>
      </w:r>
      <w:r>
        <w:rPr>
          <w:rFonts w:ascii="Arial Narrow" w:hAnsi="Arial Narrow" w:cs="Tahoma"/>
        </w:rPr>
        <w:t>, sebelum dan sesudah perubahan anggaran</w:t>
      </w:r>
      <w:r w:rsidRPr="008F6329">
        <w:rPr>
          <w:rFonts w:ascii="Arial Narrow" w:hAnsi="Arial Narrow" w:cs="Tahoma"/>
          <w:lang w:val="id-ID"/>
        </w:rPr>
        <w:t xml:space="preserve"> dapat dilihat pada matrik</w:t>
      </w:r>
      <w:r>
        <w:rPr>
          <w:rFonts w:ascii="Arial Narrow" w:hAnsi="Arial Narrow" w:cs="Tahoma"/>
        </w:rPr>
        <w:t xml:space="preserve"> berikut ini:</w:t>
      </w:r>
    </w:p>
    <w:p w:rsidR="00862551" w:rsidRPr="008F6329" w:rsidRDefault="00862551" w:rsidP="00862551">
      <w:pPr>
        <w:autoSpaceDE w:val="0"/>
        <w:autoSpaceDN w:val="0"/>
        <w:adjustRightInd w:val="0"/>
        <w:spacing w:line="360" w:lineRule="auto"/>
        <w:ind w:firstLine="567"/>
        <w:rPr>
          <w:rFonts w:ascii="Arial Narrow" w:hAnsi="Arial Narrow" w:cs="Tahoma"/>
          <w:lang w:val="sv-SE"/>
        </w:rPr>
      </w:pPr>
    </w:p>
    <w:p w:rsidR="00862551" w:rsidRDefault="00862551" w:rsidP="00862551">
      <w:pPr>
        <w:spacing w:line="360" w:lineRule="auto"/>
        <w:jc w:val="center"/>
        <w:rPr>
          <w:rFonts w:ascii="Arial Narrow" w:hAnsi="Arial Narrow" w:cs="Tahoma"/>
          <w:b/>
          <w:lang w:val="sv-SE"/>
        </w:rPr>
        <w:sectPr w:rsidR="00862551" w:rsidSect="00BD0873">
          <w:headerReference w:type="default" r:id="rId14"/>
          <w:footerReference w:type="even" r:id="rId15"/>
          <w:footerReference w:type="default" r:id="rId16"/>
          <w:type w:val="continuous"/>
          <w:pgSz w:w="12240" w:h="18720" w:code="14"/>
          <w:pgMar w:top="1440" w:right="1440" w:bottom="1440" w:left="1440" w:header="720" w:footer="720" w:gutter="0"/>
          <w:cols w:space="720"/>
          <w:docGrid w:linePitch="360"/>
        </w:sectPr>
      </w:pPr>
    </w:p>
    <w:p w:rsidR="006A66D2" w:rsidRDefault="006A66D2" w:rsidP="006A66D2">
      <w:pPr>
        <w:jc w:val="center"/>
        <w:outlineLvl w:val="0"/>
        <w:rPr>
          <w:rFonts w:ascii="Arial Narrow" w:hAnsi="Arial Narrow"/>
          <w:b/>
        </w:rPr>
      </w:pPr>
      <w:r w:rsidRPr="00F348E5">
        <w:rPr>
          <w:rFonts w:ascii="Arial Narrow" w:hAnsi="Arial Narrow"/>
          <w:b/>
        </w:rPr>
        <w:lastRenderedPageBreak/>
        <w:t>DINAS KEBERSIHAN, PERTAMANAN DAN TATA KOTA</w:t>
      </w:r>
      <w:r>
        <w:rPr>
          <w:rFonts w:ascii="Arial Narrow" w:hAnsi="Arial Narrow"/>
          <w:b/>
        </w:rPr>
        <w:t>, KOTA MAGELANG</w:t>
      </w:r>
    </w:p>
    <w:p w:rsidR="006A66D2" w:rsidRDefault="006A66D2" w:rsidP="006A66D2">
      <w:pPr>
        <w:jc w:val="center"/>
        <w:rPr>
          <w:rFonts w:ascii="Arial Narrow" w:hAnsi="Arial Narrow"/>
          <w:b/>
        </w:rPr>
      </w:pPr>
    </w:p>
    <w:p w:rsidR="006A66D2" w:rsidRDefault="005A3D7F" w:rsidP="006A66D2">
      <w:pPr>
        <w:jc w:val="both"/>
        <w:outlineLvl w:val="0"/>
        <w:rPr>
          <w:rFonts w:ascii="Arial Narrow" w:hAnsi="Arial Narrow"/>
          <w:b/>
        </w:rPr>
      </w:pPr>
      <w:r>
        <w:rPr>
          <w:rFonts w:ascii="Arial Narrow" w:hAnsi="Arial Narrow"/>
          <w:b/>
        </w:rPr>
        <w:t>VISI     :</w:t>
      </w:r>
      <w:r>
        <w:rPr>
          <w:rFonts w:ascii="Arial Narrow" w:hAnsi="Arial Narrow"/>
          <w:b/>
        </w:rPr>
        <w:tab/>
        <w:t xml:space="preserve">  </w:t>
      </w:r>
      <w:r w:rsidR="006A66D2">
        <w:rPr>
          <w:rFonts w:ascii="Arial Narrow" w:hAnsi="Arial Narrow"/>
          <w:b/>
        </w:rPr>
        <w:t>Mewujudkan Kota Magelang yang bersih, indah dan tertata didukung oleh aparatur yang profesional</w:t>
      </w:r>
    </w:p>
    <w:p w:rsidR="006A66D2" w:rsidRDefault="006A66D2" w:rsidP="005A3D7F">
      <w:pPr>
        <w:ind w:left="811" w:right="2092" w:hanging="811"/>
        <w:jc w:val="both"/>
        <w:outlineLvl w:val="0"/>
        <w:rPr>
          <w:rFonts w:ascii="Arial Narrow" w:hAnsi="Arial Narrow"/>
          <w:b/>
        </w:rPr>
      </w:pPr>
      <w:r>
        <w:rPr>
          <w:rFonts w:ascii="Arial Narrow" w:hAnsi="Arial Narrow"/>
          <w:b/>
        </w:rPr>
        <w:t xml:space="preserve">MISI </w:t>
      </w:r>
      <w:proofErr w:type="gramStart"/>
      <w:r>
        <w:rPr>
          <w:rFonts w:ascii="Arial Narrow" w:hAnsi="Arial Narrow"/>
          <w:b/>
        </w:rPr>
        <w:t xml:space="preserve">I </w:t>
      </w:r>
      <w:r w:rsidR="005A3D7F">
        <w:rPr>
          <w:rFonts w:ascii="Arial Narrow" w:hAnsi="Arial Narrow"/>
          <w:b/>
        </w:rPr>
        <w:t xml:space="preserve"> </w:t>
      </w:r>
      <w:r>
        <w:rPr>
          <w:rFonts w:ascii="Arial Narrow" w:hAnsi="Arial Narrow"/>
          <w:b/>
        </w:rPr>
        <w:t>:</w:t>
      </w:r>
      <w:proofErr w:type="gramEnd"/>
      <w:r>
        <w:rPr>
          <w:rFonts w:ascii="Arial Narrow" w:hAnsi="Arial Narrow"/>
          <w:b/>
        </w:rPr>
        <w:t xml:space="preserve"> Melaksanakan pengelolaan kebersihan, persampahan dan pemanfaatan sampah secara profesional dan berkelanjutan disertai dengan   peningkatan peran serta pemberdayaan dan kemandirian masyarakat</w:t>
      </w:r>
    </w:p>
    <w:p w:rsidR="006A66D2" w:rsidRDefault="006A66D2" w:rsidP="006A66D2">
      <w:pPr>
        <w:ind w:left="810" w:right="2090" w:hanging="810"/>
        <w:jc w:val="both"/>
        <w:outlineLvl w:val="0"/>
        <w:rPr>
          <w:rFonts w:ascii="Arial Narrow" w:hAnsi="Arial Narrow"/>
          <w:b/>
        </w:rPr>
      </w:pPr>
    </w:p>
    <w:tbl>
      <w:tblPr>
        <w:tblStyle w:val="TableGrid"/>
        <w:tblpPr w:leftFromText="180" w:rightFromText="180" w:vertAnchor="text" w:tblpY="1"/>
        <w:tblOverlap w:val="never"/>
        <w:tblW w:w="0" w:type="auto"/>
        <w:tblInd w:w="810" w:type="dxa"/>
        <w:tblLook w:val="04A0" w:firstRow="1" w:lastRow="0" w:firstColumn="1" w:lastColumn="0" w:noHBand="0" w:noVBand="1"/>
      </w:tblPr>
      <w:tblGrid>
        <w:gridCol w:w="499"/>
        <w:gridCol w:w="1854"/>
        <w:gridCol w:w="2504"/>
        <w:gridCol w:w="2201"/>
        <w:gridCol w:w="760"/>
        <w:gridCol w:w="1128"/>
      </w:tblGrid>
      <w:tr w:rsidR="006A66D2" w:rsidRPr="00AC6D11" w:rsidTr="00BA2FF6">
        <w:trPr>
          <w:trHeight w:val="665"/>
        </w:trPr>
        <w:tc>
          <w:tcPr>
            <w:tcW w:w="608" w:type="dxa"/>
            <w:shd w:val="clear" w:color="auto" w:fill="FFC000"/>
            <w:vAlign w:val="center"/>
          </w:tcPr>
          <w:p w:rsidR="006A66D2" w:rsidRPr="00AC6D11" w:rsidRDefault="006A66D2" w:rsidP="00BA2FF6">
            <w:pPr>
              <w:jc w:val="center"/>
              <w:outlineLvl w:val="0"/>
              <w:rPr>
                <w:rFonts w:ascii="Arial Narrow" w:hAnsi="Arial Narrow"/>
                <w:b/>
                <w:sz w:val="20"/>
                <w:szCs w:val="20"/>
              </w:rPr>
            </w:pPr>
            <w:r w:rsidRPr="00AC6D11">
              <w:rPr>
                <w:rFonts w:ascii="Arial Narrow" w:hAnsi="Arial Narrow"/>
                <w:b/>
                <w:sz w:val="20"/>
                <w:szCs w:val="20"/>
              </w:rPr>
              <w:t>NO</w:t>
            </w:r>
          </w:p>
        </w:tc>
        <w:tc>
          <w:tcPr>
            <w:tcW w:w="3600" w:type="dxa"/>
            <w:shd w:val="clear" w:color="auto" w:fill="FFC000"/>
            <w:vAlign w:val="center"/>
          </w:tcPr>
          <w:p w:rsidR="006A66D2" w:rsidRPr="00AC6D11" w:rsidRDefault="006A66D2" w:rsidP="00BA2FF6">
            <w:pPr>
              <w:jc w:val="center"/>
              <w:outlineLvl w:val="0"/>
              <w:rPr>
                <w:rFonts w:ascii="Arial Narrow" w:hAnsi="Arial Narrow"/>
                <w:b/>
                <w:sz w:val="20"/>
                <w:szCs w:val="20"/>
              </w:rPr>
            </w:pPr>
            <w:r w:rsidRPr="00AC6D11">
              <w:rPr>
                <w:rFonts w:ascii="Arial Narrow" w:hAnsi="Arial Narrow"/>
                <w:b/>
                <w:sz w:val="20"/>
                <w:szCs w:val="20"/>
              </w:rPr>
              <w:t>SASARAN STRATEGIS</w:t>
            </w:r>
          </w:p>
        </w:tc>
        <w:tc>
          <w:tcPr>
            <w:tcW w:w="4050" w:type="dxa"/>
            <w:shd w:val="clear" w:color="auto" w:fill="FFC000"/>
            <w:vAlign w:val="center"/>
          </w:tcPr>
          <w:p w:rsidR="006A66D2" w:rsidRPr="00AC6D11" w:rsidRDefault="006A66D2" w:rsidP="00BA2FF6">
            <w:pPr>
              <w:jc w:val="center"/>
              <w:outlineLvl w:val="0"/>
              <w:rPr>
                <w:rFonts w:ascii="Arial Narrow" w:hAnsi="Arial Narrow"/>
                <w:b/>
                <w:sz w:val="20"/>
                <w:szCs w:val="20"/>
              </w:rPr>
            </w:pPr>
            <w:r w:rsidRPr="00AC6D11">
              <w:rPr>
                <w:rFonts w:ascii="Arial Narrow" w:hAnsi="Arial Narrow"/>
                <w:b/>
                <w:sz w:val="20"/>
                <w:szCs w:val="20"/>
              </w:rPr>
              <w:t>PROGRAM/KEGIATAN</w:t>
            </w:r>
          </w:p>
        </w:tc>
        <w:tc>
          <w:tcPr>
            <w:tcW w:w="2806" w:type="dxa"/>
            <w:shd w:val="clear" w:color="auto" w:fill="FFC000"/>
            <w:vAlign w:val="center"/>
          </w:tcPr>
          <w:p w:rsidR="006A66D2" w:rsidRPr="00AC6D11" w:rsidRDefault="006A66D2" w:rsidP="00BA2FF6">
            <w:pPr>
              <w:jc w:val="center"/>
              <w:outlineLvl w:val="0"/>
              <w:rPr>
                <w:rFonts w:ascii="Arial Narrow" w:hAnsi="Arial Narrow"/>
                <w:b/>
                <w:sz w:val="20"/>
                <w:szCs w:val="20"/>
              </w:rPr>
            </w:pPr>
            <w:r w:rsidRPr="00AC6D11">
              <w:rPr>
                <w:rFonts w:ascii="Arial Narrow" w:hAnsi="Arial Narrow"/>
                <w:b/>
                <w:sz w:val="20"/>
                <w:szCs w:val="20"/>
              </w:rPr>
              <w:t>INDIKATOR KINERJA</w:t>
            </w:r>
          </w:p>
        </w:tc>
        <w:tc>
          <w:tcPr>
            <w:tcW w:w="2011" w:type="dxa"/>
            <w:gridSpan w:val="2"/>
            <w:shd w:val="clear" w:color="auto" w:fill="FFC000"/>
            <w:vAlign w:val="center"/>
          </w:tcPr>
          <w:p w:rsidR="006A66D2" w:rsidRPr="00AC6D11" w:rsidRDefault="006A66D2" w:rsidP="00BA2FF6">
            <w:pPr>
              <w:jc w:val="center"/>
              <w:outlineLvl w:val="0"/>
              <w:rPr>
                <w:rFonts w:ascii="Arial Narrow" w:hAnsi="Arial Narrow"/>
                <w:b/>
                <w:sz w:val="20"/>
                <w:szCs w:val="20"/>
              </w:rPr>
            </w:pPr>
            <w:r w:rsidRPr="00AC6D11">
              <w:rPr>
                <w:rFonts w:ascii="Arial Narrow" w:hAnsi="Arial Narrow"/>
                <w:b/>
                <w:sz w:val="20"/>
                <w:szCs w:val="20"/>
              </w:rPr>
              <w:t>TARGET</w:t>
            </w:r>
          </w:p>
        </w:tc>
      </w:tr>
      <w:tr w:rsidR="006A66D2" w:rsidRPr="00AC6D11" w:rsidTr="00BA2FF6">
        <w:trPr>
          <w:trHeight w:val="458"/>
        </w:trPr>
        <w:tc>
          <w:tcPr>
            <w:tcW w:w="608" w:type="dxa"/>
            <w:shd w:val="clear" w:color="auto" w:fill="92D050"/>
          </w:tcPr>
          <w:p w:rsidR="006A66D2" w:rsidRPr="00AC6D11" w:rsidRDefault="006A66D2" w:rsidP="00BA2FF6">
            <w:pPr>
              <w:jc w:val="both"/>
              <w:outlineLvl w:val="0"/>
              <w:rPr>
                <w:rFonts w:ascii="Arial Narrow" w:hAnsi="Arial Narrow"/>
                <w:b/>
                <w:sz w:val="20"/>
                <w:szCs w:val="20"/>
              </w:rPr>
            </w:pPr>
          </w:p>
        </w:tc>
        <w:tc>
          <w:tcPr>
            <w:tcW w:w="3600" w:type="dxa"/>
            <w:shd w:val="clear" w:color="auto" w:fill="92D050"/>
          </w:tcPr>
          <w:p w:rsidR="006A66D2" w:rsidRPr="00AC6D11" w:rsidRDefault="006A66D2" w:rsidP="00BA2FF6">
            <w:pPr>
              <w:jc w:val="both"/>
              <w:outlineLvl w:val="0"/>
              <w:rPr>
                <w:rFonts w:ascii="Arial Narrow" w:hAnsi="Arial Narrow"/>
                <w:b/>
                <w:sz w:val="20"/>
                <w:szCs w:val="20"/>
              </w:rPr>
            </w:pPr>
          </w:p>
        </w:tc>
        <w:tc>
          <w:tcPr>
            <w:tcW w:w="8867" w:type="dxa"/>
            <w:gridSpan w:val="4"/>
            <w:shd w:val="clear" w:color="auto" w:fill="92D050"/>
            <w:vAlign w:val="center"/>
          </w:tcPr>
          <w:p w:rsidR="006A66D2" w:rsidRPr="00AC6D11" w:rsidRDefault="006A66D2" w:rsidP="00BA2FF6">
            <w:pPr>
              <w:outlineLvl w:val="0"/>
              <w:rPr>
                <w:rFonts w:ascii="Arial Narrow" w:hAnsi="Arial Narrow"/>
                <w:b/>
                <w:sz w:val="20"/>
                <w:szCs w:val="20"/>
              </w:rPr>
            </w:pPr>
            <w:r>
              <w:rPr>
                <w:rFonts w:ascii="Arial Narrow" w:hAnsi="Arial Narrow"/>
                <w:b/>
                <w:sz w:val="20"/>
                <w:szCs w:val="20"/>
              </w:rPr>
              <w:t>Program Pengembangan Kinerja Pengelolaan Persampahan</w:t>
            </w:r>
          </w:p>
        </w:tc>
      </w:tr>
      <w:tr w:rsidR="006A66D2" w:rsidRPr="003F20EB" w:rsidTr="00BA2FF6">
        <w:tc>
          <w:tcPr>
            <w:tcW w:w="608" w:type="dxa"/>
            <w:vMerge w:val="restart"/>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w:t>
            </w:r>
          </w:p>
        </w:tc>
        <w:tc>
          <w:tcPr>
            <w:tcW w:w="3600" w:type="dxa"/>
            <w:vMerge w:val="restart"/>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Terwujudnya Kota Magelang yang bersih dari sampah dengan pengelolaan persampaan yang optimal yang didukung oleh sarana dan prasarana serta tenaga kerja yang mencukupi sehingga tercipta lingkungan kota yang bersih dan nyaman.</w:t>
            </w:r>
          </w:p>
        </w:tc>
        <w:tc>
          <w:tcPr>
            <w:tcW w:w="4050" w:type="dxa"/>
            <w:vMerge w:val="restart"/>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prasarana dan sarana pengelolaan persampahan</w:t>
            </w:r>
          </w:p>
        </w:tc>
        <w:tc>
          <w:tcPr>
            <w:tcW w:w="2806" w:type="dxa"/>
          </w:tcPr>
          <w:p w:rsidR="006A66D2" w:rsidRPr="003F20EB" w:rsidRDefault="006A66D2" w:rsidP="006A66D2">
            <w:pPr>
              <w:pStyle w:val="ListParagraph"/>
              <w:numPr>
                <w:ilvl w:val="0"/>
                <w:numId w:val="13"/>
              </w:numPr>
              <w:ind w:left="292" w:hanging="270"/>
              <w:jc w:val="both"/>
              <w:outlineLvl w:val="0"/>
              <w:rPr>
                <w:rFonts w:ascii="Arial Narrow" w:hAnsi="Arial Narrow"/>
                <w:sz w:val="20"/>
                <w:szCs w:val="20"/>
              </w:rPr>
            </w:pPr>
            <w:r w:rsidRPr="003F20EB">
              <w:rPr>
                <w:rFonts w:ascii="Arial Narrow" w:hAnsi="Arial Narrow"/>
                <w:sz w:val="20"/>
                <w:szCs w:val="20"/>
              </w:rPr>
              <w:t>Gerobag</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tcPr>
          <w:p w:rsidR="006A66D2" w:rsidRPr="003F20EB" w:rsidRDefault="006A66D2" w:rsidP="00BA2FF6">
            <w:pPr>
              <w:jc w:val="both"/>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3F20EB" w:rsidRDefault="006A66D2" w:rsidP="006A66D2">
            <w:pPr>
              <w:pStyle w:val="ListParagraph"/>
              <w:numPr>
                <w:ilvl w:val="0"/>
                <w:numId w:val="13"/>
              </w:numPr>
              <w:ind w:left="292" w:hanging="270"/>
              <w:jc w:val="both"/>
              <w:outlineLvl w:val="0"/>
              <w:rPr>
                <w:rFonts w:ascii="Arial Narrow" w:hAnsi="Arial Narrow"/>
                <w:sz w:val="20"/>
                <w:szCs w:val="20"/>
              </w:rPr>
            </w:pPr>
            <w:r>
              <w:rPr>
                <w:rFonts w:ascii="Arial Narrow" w:hAnsi="Arial Narrow"/>
                <w:sz w:val="20"/>
                <w:szCs w:val="20"/>
              </w:rPr>
              <w:t>Bin beroda</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25</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tcPr>
          <w:p w:rsidR="006A66D2" w:rsidRPr="003F20EB" w:rsidRDefault="006A66D2" w:rsidP="00BA2FF6">
            <w:pPr>
              <w:jc w:val="both"/>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3F20EB" w:rsidRDefault="006A66D2" w:rsidP="006A66D2">
            <w:pPr>
              <w:pStyle w:val="ListParagraph"/>
              <w:numPr>
                <w:ilvl w:val="0"/>
                <w:numId w:val="13"/>
              </w:numPr>
              <w:ind w:left="292" w:hanging="270"/>
              <w:jc w:val="both"/>
              <w:outlineLvl w:val="0"/>
              <w:rPr>
                <w:rFonts w:ascii="Arial Narrow" w:hAnsi="Arial Narrow"/>
                <w:sz w:val="20"/>
                <w:szCs w:val="20"/>
              </w:rPr>
            </w:pPr>
            <w:r>
              <w:rPr>
                <w:rFonts w:ascii="Arial Narrow" w:hAnsi="Arial Narrow"/>
                <w:sz w:val="20"/>
                <w:szCs w:val="20"/>
              </w:rPr>
              <w:t>Kontainer</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tcPr>
          <w:p w:rsidR="006A66D2" w:rsidRPr="003F20EB" w:rsidRDefault="006A66D2" w:rsidP="00BA2FF6">
            <w:pPr>
              <w:jc w:val="both"/>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3F20EB" w:rsidRDefault="006A66D2" w:rsidP="006A66D2">
            <w:pPr>
              <w:pStyle w:val="ListParagraph"/>
              <w:numPr>
                <w:ilvl w:val="0"/>
                <w:numId w:val="13"/>
              </w:numPr>
              <w:ind w:left="292" w:hanging="270"/>
              <w:jc w:val="both"/>
              <w:outlineLvl w:val="0"/>
              <w:rPr>
                <w:rFonts w:ascii="Arial Narrow" w:hAnsi="Arial Narrow"/>
                <w:sz w:val="20"/>
                <w:szCs w:val="20"/>
              </w:rPr>
            </w:pPr>
            <w:r>
              <w:rPr>
                <w:rFonts w:ascii="Arial Narrow" w:hAnsi="Arial Narrow"/>
                <w:sz w:val="20"/>
                <w:szCs w:val="20"/>
              </w:rPr>
              <w:t>Tempat sampah</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tcPr>
          <w:p w:rsidR="006A66D2" w:rsidRPr="003F20EB" w:rsidRDefault="006A66D2" w:rsidP="00BA2FF6">
            <w:pPr>
              <w:jc w:val="both"/>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3F20EB" w:rsidRDefault="006A66D2" w:rsidP="006A66D2">
            <w:pPr>
              <w:pStyle w:val="ListParagraph"/>
              <w:numPr>
                <w:ilvl w:val="0"/>
                <w:numId w:val="13"/>
              </w:numPr>
              <w:ind w:left="292" w:hanging="270"/>
              <w:jc w:val="both"/>
              <w:outlineLvl w:val="0"/>
              <w:rPr>
                <w:rFonts w:ascii="Arial Narrow" w:hAnsi="Arial Narrow"/>
                <w:sz w:val="20"/>
                <w:szCs w:val="20"/>
              </w:rPr>
            </w:pPr>
            <w:r>
              <w:rPr>
                <w:rFonts w:ascii="Arial Narrow" w:hAnsi="Arial Narrow"/>
                <w:sz w:val="20"/>
                <w:szCs w:val="20"/>
              </w:rPr>
              <w:t>TPS</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val="restart"/>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restart"/>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Peningkatan operasi dan pemeliharaan sarana prasarana persampahan</w:t>
            </w:r>
          </w:p>
        </w:tc>
        <w:tc>
          <w:tcPr>
            <w:tcW w:w="2806" w:type="dxa"/>
          </w:tcPr>
          <w:p w:rsidR="006A66D2" w:rsidRPr="003937BF" w:rsidRDefault="006A66D2" w:rsidP="006A66D2">
            <w:pPr>
              <w:pStyle w:val="ListParagraph"/>
              <w:numPr>
                <w:ilvl w:val="0"/>
                <w:numId w:val="14"/>
              </w:numPr>
              <w:ind w:left="292" w:hanging="270"/>
              <w:jc w:val="both"/>
              <w:outlineLvl w:val="0"/>
              <w:rPr>
                <w:rFonts w:ascii="Arial Narrow" w:hAnsi="Arial Narrow"/>
                <w:sz w:val="20"/>
                <w:szCs w:val="20"/>
              </w:rPr>
            </w:pPr>
            <w:r>
              <w:rPr>
                <w:rFonts w:ascii="Arial Narrow" w:hAnsi="Arial Narrow"/>
                <w:sz w:val="20"/>
                <w:szCs w:val="20"/>
              </w:rPr>
              <w:t>Reparasi gerobak sampah dan bin beroda</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30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tcPr>
          <w:p w:rsidR="006A66D2" w:rsidRPr="003F20EB" w:rsidRDefault="006A66D2" w:rsidP="00BA2FF6">
            <w:pPr>
              <w:jc w:val="both"/>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3937BF" w:rsidRDefault="006A66D2" w:rsidP="006A66D2">
            <w:pPr>
              <w:pStyle w:val="ListParagraph"/>
              <w:numPr>
                <w:ilvl w:val="0"/>
                <w:numId w:val="14"/>
              </w:numPr>
              <w:ind w:left="292" w:hanging="270"/>
              <w:jc w:val="both"/>
              <w:outlineLvl w:val="0"/>
              <w:rPr>
                <w:rFonts w:ascii="Arial Narrow" w:hAnsi="Arial Narrow"/>
                <w:sz w:val="20"/>
                <w:szCs w:val="20"/>
              </w:rPr>
            </w:pPr>
            <w:r>
              <w:rPr>
                <w:rFonts w:ascii="Arial Narrow" w:hAnsi="Arial Narrow"/>
                <w:sz w:val="20"/>
                <w:szCs w:val="20"/>
              </w:rPr>
              <w:t>Pemeliharaan transfer depo</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3</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 xml:space="preserve">Keg. Penyusunan Kebijakan Manajemen Pengelolaan Sampah </w:t>
            </w:r>
          </w:p>
        </w:tc>
        <w:tc>
          <w:tcPr>
            <w:tcW w:w="2806" w:type="dxa"/>
          </w:tcPr>
          <w:p w:rsidR="006A66D2" w:rsidRPr="00003F77" w:rsidRDefault="006A66D2" w:rsidP="00BA2FF6">
            <w:pPr>
              <w:jc w:val="both"/>
              <w:outlineLvl w:val="0"/>
              <w:rPr>
                <w:rFonts w:ascii="Arial Narrow" w:hAnsi="Arial Narrow"/>
                <w:sz w:val="20"/>
                <w:szCs w:val="20"/>
              </w:rPr>
            </w:pPr>
            <w:r>
              <w:rPr>
                <w:rFonts w:ascii="Arial Narrow" w:hAnsi="Arial Narrow"/>
                <w:sz w:val="20"/>
                <w:szCs w:val="20"/>
              </w:rPr>
              <w:t>Dokumen kebijakan manajemen pengelolaan sampah</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5</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buku</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Peningkatan Operasional dan Pemeliharaan TPST</w:t>
            </w:r>
          </w:p>
        </w:tc>
        <w:tc>
          <w:tcPr>
            <w:tcW w:w="2806" w:type="dxa"/>
            <w:vAlign w:val="center"/>
          </w:tcPr>
          <w:p w:rsidR="006A66D2" w:rsidRDefault="006A66D2" w:rsidP="00BA2FF6">
            <w:pPr>
              <w:outlineLvl w:val="0"/>
              <w:rPr>
                <w:rFonts w:ascii="Arial Narrow" w:hAnsi="Arial Narrow"/>
                <w:sz w:val="20"/>
                <w:szCs w:val="20"/>
              </w:rPr>
            </w:pPr>
            <w:r>
              <w:rPr>
                <w:rFonts w:ascii="Arial Narrow" w:hAnsi="Arial Narrow"/>
                <w:sz w:val="20"/>
                <w:szCs w:val="20"/>
              </w:rPr>
              <w:t>Operasional TPST Jurangombo</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12</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bulan</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Peningkatan Operasional dan Pemeliharaan Pabrik Pupuk Organik</w:t>
            </w:r>
          </w:p>
        </w:tc>
        <w:tc>
          <w:tcPr>
            <w:tcW w:w="2806" w:type="dxa"/>
            <w:vAlign w:val="center"/>
          </w:tcPr>
          <w:p w:rsidR="006A66D2" w:rsidRDefault="006A66D2" w:rsidP="00BA2FF6">
            <w:pPr>
              <w:outlineLvl w:val="0"/>
              <w:rPr>
                <w:rFonts w:ascii="Arial Narrow" w:hAnsi="Arial Narrow"/>
                <w:sz w:val="20"/>
                <w:szCs w:val="20"/>
              </w:rPr>
            </w:pPr>
            <w:r>
              <w:rPr>
                <w:rFonts w:ascii="Arial Narrow" w:hAnsi="Arial Narrow"/>
                <w:sz w:val="20"/>
                <w:szCs w:val="20"/>
              </w:rPr>
              <w:t>Operasional Pabrik Pupuk Organik</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12</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bulan</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 xml:space="preserve">Keg. Peningkatan Operasional </w:t>
            </w:r>
            <w:r w:rsidRPr="00A510BF">
              <w:rPr>
                <w:rFonts w:ascii="Arial Narrow" w:hAnsi="Arial Narrow"/>
                <w:sz w:val="20"/>
                <w:szCs w:val="20"/>
              </w:rPr>
              <w:lastRenderedPageBreak/>
              <w:t>dan Pemeliharaan TPS 3 R Organik</w:t>
            </w:r>
          </w:p>
        </w:tc>
        <w:tc>
          <w:tcPr>
            <w:tcW w:w="2806" w:type="dxa"/>
            <w:vAlign w:val="center"/>
          </w:tcPr>
          <w:p w:rsidR="006A66D2" w:rsidRDefault="006A66D2" w:rsidP="00BA2FF6">
            <w:pPr>
              <w:outlineLvl w:val="0"/>
              <w:rPr>
                <w:rFonts w:ascii="Arial Narrow" w:hAnsi="Arial Narrow"/>
                <w:sz w:val="20"/>
                <w:szCs w:val="20"/>
              </w:rPr>
            </w:pPr>
            <w:r>
              <w:rPr>
                <w:rFonts w:ascii="Arial Narrow" w:hAnsi="Arial Narrow"/>
                <w:sz w:val="20"/>
                <w:szCs w:val="20"/>
              </w:rPr>
              <w:lastRenderedPageBreak/>
              <w:t xml:space="preserve">Operasional TPS 3 R </w:t>
            </w:r>
            <w:r>
              <w:rPr>
                <w:rFonts w:ascii="Arial Narrow" w:hAnsi="Arial Narrow"/>
                <w:sz w:val="20"/>
                <w:szCs w:val="20"/>
              </w:rPr>
              <w:lastRenderedPageBreak/>
              <w:t>Magersari</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lastRenderedPageBreak/>
              <w:t>12</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bulan</w:t>
            </w:r>
          </w:p>
        </w:tc>
      </w:tr>
      <w:tr w:rsidR="006A66D2" w:rsidRPr="003F20EB" w:rsidTr="00BA2FF6">
        <w:tc>
          <w:tcPr>
            <w:tcW w:w="608" w:type="dxa"/>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lastRenderedPageBreak/>
              <w:t>7</w:t>
            </w:r>
          </w:p>
        </w:tc>
        <w:tc>
          <w:tcPr>
            <w:tcW w:w="3600" w:type="dxa"/>
            <w:vMerge w:val="restart"/>
            <w:vAlign w:val="center"/>
          </w:tcPr>
          <w:p w:rsidR="006A66D2" w:rsidRPr="003F20EB" w:rsidRDefault="006A66D2" w:rsidP="00BA2FF6">
            <w:pPr>
              <w:tabs>
                <w:tab w:val="left" w:pos="1747"/>
              </w:tabs>
              <w:outlineLvl w:val="0"/>
              <w:rPr>
                <w:rFonts w:ascii="Arial Narrow" w:hAnsi="Arial Narrow"/>
                <w:sz w:val="20"/>
                <w:szCs w:val="20"/>
              </w:rPr>
            </w:pPr>
            <w:r>
              <w:rPr>
                <w:rFonts w:ascii="Arial Narrow" w:hAnsi="Arial Narrow"/>
                <w:sz w:val="20"/>
                <w:szCs w:val="20"/>
              </w:rPr>
              <w:t>Terjalinnya koordinasi sistem pengelolaan kebersihan kota yang sinergis dengan instansi lain</w:t>
            </w:r>
          </w:p>
        </w:tc>
        <w:tc>
          <w:tcPr>
            <w:tcW w:w="4050" w:type="dxa"/>
          </w:tcPr>
          <w:p w:rsidR="006A66D2" w:rsidRPr="00A510BF" w:rsidRDefault="006A66D2" w:rsidP="00BA2FF6">
            <w:pPr>
              <w:tabs>
                <w:tab w:val="left" w:pos="1747"/>
              </w:tabs>
              <w:jc w:val="both"/>
              <w:outlineLvl w:val="0"/>
              <w:rPr>
                <w:rFonts w:ascii="Arial Narrow" w:hAnsi="Arial Narrow"/>
                <w:sz w:val="20"/>
                <w:szCs w:val="20"/>
              </w:rPr>
            </w:pPr>
            <w:r w:rsidRPr="00A510BF">
              <w:rPr>
                <w:rFonts w:ascii="Arial Narrow" w:hAnsi="Arial Narrow"/>
                <w:sz w:val="20"/>
                <w:szCs w:val="20"/>
              </w:rPr>
              <w:t>Keg. Monitoring, evaluasi dan pelaporan</w:t>
            </w:r>
          </w:p>
        </w:tc>
        <w:tc>
          <w:tcPr>
            <w:tcW w:w="2806" w:type="dxa"/>
          </w:tcPr>
          <w:p w:rsidR="006A66D2" w:rsidRPr="003F20EB" w:rsidRDefault="006A66D2" w:rsidP="00BA2FF6">
            <w:pPr>
              <w:tabs>
                <w:tab w:val="left" w:pos="1747"/>
              </w:tabs>
              <w:jc w:val="both"/>
              <w:outlineLvl w:val="0"/>
              <w:rPr>
                <w:rFonts w:ascii="Arial Narrow" w:hAnsi="Arial Narrow"/>
                <w:sz w:val="20"/>
                <w:szCs w:val="20"/>
              </w:rPr>
            </w:pPr>
            <w:r>
              <w:rPr>
                <w:rFonts w:ascii="Arial Narrow" w:hAnsi="Arial Narrow"/>
                <w:sz w:val="20"/>
                <w:szCs w:val="20"/>
              </w:rPr>
              <w:t>Laporan pengelolaan sampah</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12</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buku</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8</w:t>
            </w:r>
          </w:p>
        </w:tc>
        <w:tc>
          <w:tcPr>
            <w:tcW w:w="3600" w:type="dxa"/>
            <w:vMerge/>
          </w:tcPr>
          <w:p w:rsidR="006A66D2" w:rsidRPr="003F20EB" w:rsidRDefault="006A66D2" w:rsidP="00BA2FF6">
            <w:pPr>
              <w:tabs>
                <w:tab w:val="left" w:pos="1747"/>
              </w:tabs>
              <w:jc w:val="both"/>
              <w:outlineLvl w:val="0"/>
              <w:rPr>
                <w:rFonts w:ascii="Arial Narrow" w:hAnsi="Arial Narrow"/>
                <w:sz w:val="20"/>
                <w:szCs w:val="20"/>
              </w:rPr>
            </w:pPr>
          </w:p>
        </w:tc>
        <w:tc>
          <w:tcPr>
            <w:tcW w:w="4050" w:type="dxa"/>
            <w:vAlign w:val="center"/>
          </w:tcPr>
          <w:p w:rsidR="006A66D2" w:rsidRPr="00A510BF" w:rsidRDefault="006A66D2" w:rsidP="00BA2FF6">
            <w:pPr>
              <w:tabs>
                <w:tab w:val="left" w:pos="1747"/>
              </w:tabs>
              <w:outlineLvl w:val="0"/>
              <w:rPr>
                <w:rFonts w:ascii="Arial Narrow" w:hAnsi="Arial Narrow"/>
                <w:sz w:val="20"/>
                <w:szCs w:val="20"/>
              </w:rPr>
            </w:pPr>
            <w:r w:rsidRPr="00A510BF">
              <w:rPr>
                <w:rFonts w:ascii="Arial Narrow" w:hAnsi="Arial Narrow"/>
                <w:sz w:val="20"/>
                <w:szCs w:val="20"/>
              </w:rPr>
              <w:t>Keg. Penanganan Sampah Kota</w:t>
            </w:r>
          </w:p>
        </w:tc>
        <w:tc>
          <w:tcPr>
            <w:tcW w:w="2806" w:type="dxa"/>
          </w:tcPr>
          <w:p w:rsidR="006A66D2" w:rsidRPr="003F20EB" w:rsidRDefault="006A66D2" w:rsidP="00BA2FF6">
            <w:pPr>
              <w:tabs>
                <w:tab w:val="left" w:pos="1747"/>
              </w:tabs>
              <w:jc w:val="both"/>
              <w:outlineLvl w:val="0"/>
              <w:rPr>
                <w:rFonts w:ascii="Arial Narrow" w:hAnsi="Arial Narrow"/>
                <w:sz w:val="20"/>
                <w:szCs w:val="20"/>
              </w:rPr>
            </w:pPr>
            <w:r>
              <w:rPr>
                <w:rFonts w:ascii="Arial Narrow" w:hAnsi="Arial Narrow"/>
                <w:sz w:val="20"/>
                <w:szCs w:val="20"/>
              </w:rPr>
              <w:t>Terlaksananya pengumpulan dan pengangkutan sampah</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45.000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m3</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9</w:t>
            </w:r>
          </w:p>
        </w:tc>
        <w:tc>
          <w:tcPr>
            <w:tcW w:w="3600" w:type="dxa"/>
            <w:vMerge/>
          </w:tcPr>
          <w:p w:rsidR="006A66D2" w:rsidRPr="003F20EB" w:rsidRDefault="006A66D2" w:rsidP="00BA2FF6">
            <w:pPr>
              <w:tabs>
                <w:tab w:val="left" w:pos="1747"/>
              </w:tabs>
              <w:jc w:val="both"/>
              <w:outlineLvl w:val="0"/>
              <w:rPr>
                <w:rFonts w:ascii="Arial Narrow" w:hAnsi="Arial Narrow"/>
                <w:sz w:val="20"/>
                <w:szCs w:val="20"/>
              </w:rPr>
            </w:pPr>
          </w:p>
        </w:tc>
        <w:tc>
          <w:tcPr>
            <w:tcW w:w="4050" w:type="dxa"/>
            <w:vAlign w:val="center"/>
          </w:tcPr>
          <w:p w:rsidR="006A66D2" w:rsidRPr="00A510BF" w:rsidRDefault="006A66D2" w:rsidP="00BA2FF6">
            <w:pPr>
              <w:tabs>
                <w:tab w:val="left" w:pos="1747"/>
              </w:tabs>
              <w:outlineLvl w:val="0"/>
              <w:rPr>
                <w:rFonts w:ascii="Arial Narrow" w:hAnsi="Arial Narrow"/>
                <w:sz w:val="20"/>
                <w:szCs w:val="20"/>
              </w:rPr>
            </w:pPr>
            <w:r w:rsidRPr="00A510BF">
              <w:rPr>
                <w:rFonts w:ascii="Arial Narrow" w:hAnsi="Arial Narrow"/>
                <w:sz w:val="20"/>
                <w:szCs w:val="20"/>
              </w:rPr>
              <w:t>Keg. Pengelolaan Sampah TPA</w:t>
            </w:r>
          </w:p>
        </w:tc>
        <w:tc>
          <w:tcPr>
            <w:tcW w:w="2806" w:type="dxa"/>
          </w:tcPr>
          <w:p w:rsidR="006A66D2" w:rsidRPr="001121DD" w:rsidRDefault="006A66D2" w:rsidP="00BA2FF6">
            <w:pPr>
              <w:tabs>
                <w:tab w:val="left" w:pos="1747"/>
              </w:tabs>
              <w:jc w:val="both"/>
              <w:outlineLvl w:val="0"/>
              <w:rPr>
                <w:rFonts w:ascii="Arial Narrow" w:hAnsi="Arial Narrow"/>
                <w:sz w:val="20"/>
                <w:szCs w:val="20"/>
              </w:rPr>
            </w:pPr>
            <w:r w:rsidRPr="001121DD">
              <w:rPr>
                <w:rFonts w:ascii="Arial Narrow" w:hAnsi="Arial Narrow"/>
                <w:sz w:val="20"/>
                <w:szCs w:val="20"/>
              </w:rPr>
              <w:t xml:space="preserve">Penataan sampah TPA </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65.000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m3</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10</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Peningkatan Kemampuan Aparat Pengelolaan Persampahan</w:t>
            </w:r>
          </w:p>
        </w:tc>
        <w:tc>
          <w:tcPr>
            <w:tcW w:w="2806" w:type="dxa"/>
            <w:vAlign w:val="center"/>
          </w:tcPr>
          <w:p w:rsidR="006A66D2" w:rsidRPr="00DA3F51" w:rsidRDefault="006A66D2" w:rsidP="00BA2FF6">
            <w:pPr>
              <w:outlineLvl w:val="0"/>
              <w:rPr>
                <w:rFonts w:ascii="Arial Narrow" w:hAnsi="Arial Narrow"/>
                <w:sz w:val="20"/>
                <w:szCs w:val="20"/>
              </w:rPr>
            </w:pPr>
            <w:r w:rsidRPr="00DA3F51">
              <w:rPr>
                <w:rFonts w:ascii="Arial Narrow" w:hAnsi="Arial Narrow"/>
                <w:sz w:val="20"/>
                <w:szCs w:val="20"/>
              </w:rPr>
              <w:t>Pelatihan Petugas Kebersihan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100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orang</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11</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Sosialisasi Kebijakan Pengelolaan Persampahan</w:t>
            </w:r>
          </w:p>
        </w:tc>
        <w:tc>
          <w:tcPr>
            <w:tcW w:w="2806"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Sosialisasi Kebijakan Persampahan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51</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orang</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12</w:t>
            </w:r>
          </w:p>
        </w:tc>
        <w:tc>
          <w:tcPr>
            <w:tcW w:w="3600"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Meningkatnya kesadaran masyarakat dan terbentuknya kemitraan dalam mendukung pelaksanaan di bidang kebersihan kota</w:t>
            </w: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Peningkatan Peran Serta Masyarakat dalam Pengelolaan Persampahan</w:t>
            </w:r>
          </w:p>
        </w:tc>
        <w:tc>
          <w:tcPr>
            <w:tcW w:w="2806" w:type="dxa"/>
            <w:vAlign w:val="center"/>
          </w:tcPr>
          <w:p w:rsidR="006A66D2" w:rsidRPr="00093114" w:rsidRDefault="006A66D2" w:rsidP="00BA2FF6">
            <w:pPr>
              <w:outlineLvl w:val="0"/>
              <w:rPr>
                <w:rFonts w:ascii="Arial Narrow" w:hAnsi="Arial Narrow"/>
                <w:sz w:val="20"/>
                <w:szCs w:val="20"/>
              </w:rPr>
            </w:pPr>
            <w:r>
              <w:rPr>
                <w:rFonts w:ascii="Arial Narrow" w:hAnsi="Arial Narrow"/>
                <w:sz w:val="20"/>
                <w:szCs w:val="20"/>
              </w:rPr>
              <w:t>Sosialisasi Kepada P</w:t>
            </w:r>
            <w:r w:rsidRPr="00093114">
              <w:rPr>
                <w:rFonts w:ascii="Arial Narrow" w:hAnsi="Arial Narrow"/>
                <w:sz w:val="20"/>
                <w:szCs w:val="20"/>
              </w:rPr>
              <w:t>emulung</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100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orang</w:t>
            </w:r>
          </w:p>
        </w:tc>
      </w:tr>
      <w:tr w:rsidR="006A66D2" w:rsidRPr="003F20EB" w:rsidTr="00BA2FF6">
        <w:trPr>
          <w:trHeight w:val="440"/>
        </w:trPr>
        <w:tc>
          <w:tcPr>
            <w:tcW w:w="608" w:type="dxa"/>
            <w:shd w:val="clear" w:color="auto" w:fill="92D050"/>
          </w:tcPr>
          <w:p w:rsidR="006A66D2" w:rsidRPr="003F20EB" w:rsidRDefault="006A66D2" w:rsidP="00BA2FF6">
            <w:pPr>
              <w:jc w:val="both"/>
              <w:outlineLvl w:val="0"/>
              <w:rPr>
                <w:rFonts w:ascii="Arial Narrow" w:hAnsi="Arial Narrow"/>
                <w:sz w:val="20"/>
                <w:szCs w:val="20"/>
              </w:rPr>
            </w:pPr>
          </w:p>
        </w:tc>
        <w:tc>
          <w:tcPr>
            <w:tcW w:w="3600" w:type="dxa"/>
            <w:shd w:val="clear" w:color="auto" w:fill="92D050"/>
          </w:tcPr>
          <w:p w:rsidR="006A66D2" w:rsidRPr="003F20EB"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A34F58" w:rsidRDefault="006A66D2" w:rsidP="00BA2FF6">
            <w:pPr>
              <w:outlineLvl w:val="0"/>
              <w:rPr>
                <w:rFonts w:ascii="Arial Narrow" w:hAnsi="Arial Narrow"/>
                <w:b/>
                <w:sz w:val="20"/>
                <w:szCs w:val="20"/>
              </w:rPr>
            </w:pPr>
            <w:r w:rsidRPr="00A34F58">
              <w:rPr>
                <w:rFonts w:ascii="Arial Narrow" w:hAnsi="Arial Narrow"/>
                <w:b/>
                <w:sz w:val="20"/>
                <w:szCs w:val="20"/>
              </w:rPr>
              <w:t>Program Pengendalian Pencemaran dan Perusakan Lingkungan Hidup</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13</w:t>
            </w:r>
          </w:p>
        </w:tc>
        <w:tc>
          <w:tcPr>
            <w:tcW w:w="3600" w:type="dxa"/>
            <w:vMerge w:val="restart"/>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Terkendalinya pencemaran dan perusakan lingkungan</w:t>
            </w: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Koordinasi Penilaian Kota Sehat/Adipura</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Terlaksananya pemantauan kebersihan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pemantauan</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14</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Pemantauan Kualitas Lingkungan</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Dokumen pemantauan kualitas lingkungan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buku</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15</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Pengelolaan B3 dan Limbah B3</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Terkendalinya pencemaran lingkungan hidup</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16</w:t>
            </w:r>
          </w:p>
        </w:tc>
        <w:tc>
          <w:tcPr>
            <w:tcW w:w="3600"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Meningkatnya peran serta masyarakat dalam pengendalian pencemaran dan kerusakan lingkungan</w:t>
            </w: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Peningkatan Peran Serta Masyarakat dalam Pengendalian Lingkungan Hidup</w:t>
            </w:r>
          </w:p>
        </w:tc>
        <w:tc>
          <w:tcPr>
            <w:tcW w:w="2806" w:type="dxa"/>
            <w:vAlign w:val="center"/>
          </w:tcPr>
          <w:p w:rsidR="006A66D2" w:rsidRDefault="006A66D2" w:rsidP="00BA2FF6">
            <w:pPr>
              <w:outlineLvl w:val="0"/>
              <w:rPr>
                <w:rFonts w:ascii="Arial Narrow" w:hAnsi="Arial Narrow"/>
                <w:sz w:val="20"/>
                <w:szCs w:val="20"/>
              </w:rPr>
            </w:pPr>
            <w:r>
              <w:rPr>
                <w:rFonts w:ascii="Arial Narrow" w:hAnsi="Arial Narrow"/>
                <w:sz w:val="20"/>
                <w:szCs w:val="20"/>
              </w:rPr>
              <w:t xml:space="preserve">Terlaksananya Kerja Bakti Massal </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2.400</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orang</w:t>
            </w:r>
          </w:p>
        </w:tc>
      </w:tr>
      <w:tr w:rsidR="006A66D2" w:rsidRPr="003F20EB" w:rsidTr="00BA2FF6">
        <w:trPr>
          <w:trHeight w:val="454"/>
        </w:trPr>
        <w:tc>
          <w:tcPr>
            <w:tcW w:w="608" w:type="dxa"/>
            <w:shd w:val="clear" w:color="auto" w:fill="92D050"/>
          </w:tcPr>
          <w:p w:rsidR="006A66D2" w:rsidRPr="003F20EB" w:rsidRDefault="006A66D2" w:rsidP="00BA2FF6">
            <w:pPr>
              <w:jc w:val="both"/>
              <w:outlineLvl w:val="0"/>
              <w:rPr>
                <w:rFonts w:ascii="Arial Narrow" w:hAnsi="Arial Narrow"/>
                <w:sz w:val="20"/>
                <w:szCs w:val="20"/>
              </w:rPr>
            </w:pPr>
          </w:p>
        </w:tc>
        <w:tc>
          <w:tcPr>
            <w:tcW w:w="3600" w:type="dxa"/>
            <w:shd w:val="clear" w:color="auto" w:fill="92D050"/>
          </w:tcPr>
          <w:p w:rsidR="006A66D2" w:rsidRPr="003F20EB"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A34F58" w:rsidRDefault="006A66D2" w:rsidP="00BA2FF6">
            <w:pPr>
              <w:outlineLvl w:val="0"/>
              <w:rPr>
                <w:rFonts w:ascii="Arial Narrow" w:hAnsi="Arial Narrow"/>
                <w:b/>
                <w:sz w:val="20"/>
                <w:szCs w:val="20"/>
              </w:rPr>
            </w:pPr>
            <w:r w:rsidRPr="00A34F58">
              <w:rPr>
                <w:rFonts w:ascii="Arial Narrow" w:hAnsi="Arial Narrow"/>
                <w:b/>
                <w:sz w:val="20"/>
                <w:szCs w:val="20"/>
              </w:rPr>
              <w:t>Program Upaya Kesehatan Masyarakat</w:t>
            </w:r>
          </w:p>
        </w:tc>
      </w:tr>
      <w:tr w:rsidR="006A66D2" w:rsidRPr="003F20EB" w:rsidTr="00BA2FF6">
        <w:trPr>
          <w:trHeight w:val="350"/>
        </w:trPr>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17</w:t>
            </w:r>
          </w:p>
        </w:tc>
        <w:tc>
          <w:tcPr>
            <w:tcW w:w="3600"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Terwujudnya pelayanan publik di bidang kesehatan lingkungan</w:t>
            </w: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Pelayanan Penyedotan Kakus</w:t>
            </w:r>
          </w:p>
        </w:tc>
        <w:tc>
          <w:tcPr>
            <w:tcW w:w="2806"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Terlaksananya penyedotan kakus</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lubang</w:t>
            </w:r>
          </w:p>
        </w:tc>
      </w:tr>
      <w:tr w:rsidR="006A66D2" w:rsidRPr="003F20EB" w:rsidTr="00BA2FF6">
        <w:trPr>
          <w:trHeight w:val="454"/>
        </w:trPr>
        <w:tc>
          <w:tcPr>
            <w:tcW w:w="608" w:type="dxa"/>
            <w:shd w:val="clear" w:color="auto" w:fill="92D050"/>
            <w:vAlign w:val="center"/>
          </w:tcPr>
          <w:p w:rsidR="006A66D2" w:rsidRDefault="006A66D2" w:rsidP="00BA2FF6">
            <w:pPr>
              <w:jc w:val="center"/>
              <w:outlineLvl w:val="0"/>
              <w:rPr>
                <w:rFonts w:ascii="Arial Narrow" w:hAnsi="Arial Narrow"/>
                <w:sz w:val="20"/>
                <w:szCs w:val="20"/>
              </w:rPr>
            </w:pPr>
          </w:p>
        </w:tc>
        <w:tc>
          <w:tcPr>
            <w:tcW w:w="3600" w:type="dxa"/>
            <w:shd w:val="clear" w:color="auto" w:fill="92D050"/>
          </w:tcPr>
          <w:p w:rsidR="006A66D2"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7520E4" w:rsidRDefault="006A66D2" w:rsidP="00BA2FF6">
            <w:pPr>
              <w:outlineLvl w:val="0"/>
              <w:rPr>
                <w:rFonts w:ascii="Arial Narrow" w:hAnsi="Arial Narrow"/>
                <w:b/>
                <w:sz w:val="20"/>
                <w:szCs w:val="20"/>
              </w:rPr>
            </w:pPr>
            <w:r w:rsidRPr="007520E4">
              <w:rPr>
                <w:rFonts w:ascii="Arial Narrow" w:hAnsi="Arial Narrow"/>
                <w:b/>
                <w:sz w:val="20"/>
                <w:szCs w:val="20"/>
              </w:rPr>
              <w:t>Program Penyediaan dan Pengelolaan Air Baku</w:t>
            </w:r>
          </w:p>
        </w:tc>
      </w:tr>
      <w:tr w:rsidR="006A66D2" w:rsidRPr="003F20EB" w:rsidTr="00BA2FF6">
        <w:trPr>
          <w:trHeight w:val="350"/>
        </w:trPr>
        <w:tc>
          <w:tcPr>
            <w:tcW w:w="60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18</w:t>
            </w:r>
          </w:p>
        </w:tc>
        <w:tc>
          <w:tcPr>
            <w:tcW w:w="3600" w:type="dxa"/>
          </w:tcPr>
          <w:p w:rsidR="006A66D2" w:rsidRDefault="006A66D2" w:rsidP="00BA2FF6">
            <w:pPr>
              <w:jc w:val="both"/>
              <w:outlineLvl w:val="0"/>
              <w:rPr>
                <w:rFonts w:ascii="Arial Narrow" w:hAnsi="Arial Narrow"/>
                <w:sz w:val="20"/>
                <w:szCs w:val="20"/>
              </w:rPr>
            </w:pPr>
            <w:r>
              <w:rPr>
                <w:rFonts w:ascii="Arial Narrow" w:hAnsi="Arial Narrow"/>
                <w:sz w:val="20"/>
                <w:szCs w:val="20"/>
              </w:rPr>
              <w:t>Terwujudnya Kota Magelang yang bersih dari sampah dengan pengelolaan persampaan yang optimal yang didukung oleh sarana dan prasarana serta tenaga kerja yang mencukupi sehingga tercipta lingkungan kota yang bersih dan nyaman.</w:t>
            </w: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Pembangunan Sumur-sumur Air Tanah</w:t>
            </w:r>
          </w:p>
        </w:tc>
        <w:tc>
          <w:tcPr>
            <w:tcW w:w="2806" w:type="dxa"/>
            <w:vAlign w:val="center"/>
          </w:tcPr>
          <w:p w:rsidR="006A66D2" w:rsidRDefault="006A66D2" w:rsidP="00BA2FF6">
            <w:pPr>
              <w:outlineLvl w:val="0"/>
              <w:rPr>
                <w:rFonts w:ascii="Arial Narrow" w:hAnsi="Arial Narrow"/>
                <w:sz w:val="20"/>
                <w:szCs w:val="20"/>
              </w:rPr>
            </w:pPr>
            <w:r>
              <w:rPr>
                <w:rFonts w:ascii="Arial Narrow" w:hAnsi="Arial Narrow"/>
                <w:sz w:val="20"/>
                <w:szCs w:val="20"/>
              </w:rPr>
              <w:t>Pembangunan sumur artesis</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rPr>
          <w:trHeight w:val="469"/>
        </w:trPr>
        <w:tc>
          <w:tcPr>
            <w:tcW w:w="13075" w:type="dxa"/>
            <w:gridSpan w:val="6"/>
            <w:tcBorders>
              <w:top w:val="nil"/>
              <w:left w:val="nil"/>
              <w:bottom w:val="single" w:sz="4" w:space="0" w:color="auto"/>
              <w:right w:val="nil"/>
            </w:tcBorders>
            <w:vAlign w:val="center"/>
          </w:tcPr>
          <w:p w:rsidR="006A66D2" w:rsidRDefault="006A66D2" w:rsidP="00BA2FF6">
            <w:pPr>
              <w:jc w:val="both"/>
              <w:outlineLvl w:val="0"/>
              <w:rPr>
                <w:rFonts w:ascii="Arial Narrow" w:hAnsi="Arial Narrow"/>
                <w:b/>
                <w:sz w:val="20"/>
                <w:szCs w:val="20"/>
              </w:rPr>
            </w:pPr>
          </w:p>
          <w:p w:rsidR="006A66D2" w:rsidRDefault="006A66D2" w:rsidP="00BA2FF6">
            <w:pPr>
              <w:jc w:val="both"/>
              <w:outlineLvl w:val="0"/>
              <w:rPr>
                <w:rFonts w:ascii="Arial Narrow" w:hAnsi="Arial Narrow"/>
                <w:b/>
                <w:sz w:val="20"/>
                <w:szCs w:val="20"/>
              </w:rPr>
            </w:pPr>
            <w:r w:rsidRPr="003B3798">
              <w:rPr>
                <w:rFonts w:ascii="Arial Narrow" w:hAnsi="Arial Narrow"/>
                <w:b/>
                <w:sz w:val="20"/>
                <w:szCs w:val="20"/>
              </w:rPr>
              <w:t>MISI II: Meningkatkan kualitas visual kota melalui peningkatan kualitas pengelolaan taman, ruang terbuka hijau serta penerangan jalan umum yang pro</w:t>
            </w:r>
            <w:r>
              <w:rPr>
                <w:rFonts w:ascii="Arial Narrow" w:hAnsi="Arial Narrow"/>
                <w:b/>
                <w:sz w:val="20"/>
                <w:szCs w:val="20"/>
              </w:rPr>
              <w:t>fesional menuju kota yang indah,</w:t>
            </w:r>
          </w:p>
          <w:p w:rsidR="006A66D2" w:rsidRDefault="006A66D2" w:rsidP="00BA2FF6">
            <w:pPr>
              <w:jc w:val="both"/>
              <w:outlineLvl w:val="0"/>
              <w:rPr>
                <w:rFonts w:ascii="Arial Narrow" w:hAnsi="Arial Narrow"/>
                <w:b/>
                <w:sz w:val="20"/>
                <w:szCs w:val="20"/>
              </w:rPr>
            </w:pPr>
            <w:r>
              <w:rPr>
                <w:rFonts w:ascii="Arial Narrow" w:hAnsi="Arial Narrow"/>
                <w:b/>
                <w:sz w:val="20"/>
                <w:szCs w:val="20"/>
              </w:rPr>
              <w:t xml:space="preserve">             asri dan menarik       </w:t>
            </w:r>
          </w:p>
          <w:p w:rsidR="006A66D2" w:rsidRPr="003B3798" w:rsidRDefault="006A66D2" w:rsidP="00BA2FF6">
            <w:pPr>
              <w:jc w:val="both"/>
              <w:outlineLvl w:val="0"/>
              <w:rPr>
                <w:rFonts w:ascii="Arial Narrow" w:hAnsi="Arial Narrow"/>
                <w:b/>
                <w:sz w:val="20"/>
                <w:szCs w:val="20"/>
              </w:rPr>
            </w:pPr>
          </w:p>
        </w:tc>
      </w:tr>
      <w:tr w:rsidR="006A66D2" w:rsidRPr="003F20EB" w:rsidTr="00BA2FF6">
        <w:trPr>
          <w:trHeight w:val="454"/>
        </w:trPr>
        <w:tc>
          <w:tcPr>
            <w:tcW w:w="608" w:type="dxa"/>
            <w:shd w:val="clear" w:color="auto" w:fill="92D050"/>
          </w:tcPr>
          <w:p w:rsidR="006A66D2" w:rsidRPr="003F20EB" w:rsidRDefault="006A66D2" w:rsidP="00BA2FF6">
            <w:pPr>
              <w:jc w:val="both"/>
              <w:outlineLvl w:val="0"/>
              <w:rPr>
                <w:rFonts w:ascii="Arial Narrow" w:hAnsi="Arial Narrow"/>
                <w:sz w:val="20"/>
                <w:szCs w:val="20"/>
              </w:rPr>
            </w:pPr>
          </w:p>
        </w:tc>
        <w:tc>
          <w:tcPr>
            <w:tcW w:w="3600" w:type="dxa"/>
            <w:shd w:val="clear" w:color="auto" w:fill="92D050"/>
          </w:tcPr>
          <w:p w:rsidR="006A66D2" w:rsidRPr="003F20EB"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A34F58" w:rsidRDefault="006A66D2" w:rsidP="00BA2FF6">
            <w:pPr>
              <w:outlineLvl w:val="0"/>
              <w:rPr>
                <w:rFonts w:ascii="Arial Narrow" w:hAnsi="Arial Narrow"/>
                <w:b/>
                <w:sz w:val="20"/>
                <w:szCs w:val="20"/>
              </w:rPr>
            </w:pPr>
            <w:r w:rsidRPr="00A34F58">
              <w:rPr>
                <w:rFonts w:ascii="Arial Narrow" w:hAnsi="Arial Narrow"/>
                <w:b/>
                <w:sz w:val="20"/>
                <w:szCs w:val="20"/>
              </w:rPr>
              <w:t>Pr</w:t>
            </w:r>
            <w:r>
              <w:rPr>
                <w:rFonts w:ascii="Arial Narrow" w:hAnsi="Arial Narrow"/>
                <w:b/>
                <w:sz w:val="20"/>
                <w:szCs w:val="20"/>
              </w:rPr>
              <w:t>ogram Pengelolaan Ruang Terbuka Hijau (RTH)</w:t>
            </w:r>
          </w:p>
        </w:tc>
      </w:tr>
      <w:tr w:rsidR="006A66D2" w:rsidRPr="003F20EB" w:rsidTr="00BA2FF6">
        <w:tc>
          <w:tcPr>
            <w:tcW w:w="608" w:type="dxa"/>
            <w:tcBorders>
              <w:top w:val="single" w:sz="4" w:space="0" w:color="auto"/>
            </w:tcBorders>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19</w:t>
            </w:r>
          </w:p>
        </w:tc>
        <w:tc>
          <w:tcPr>
            <w:tcW w:w="3600" w:type="dxa"/>
            <w:vMerge w:val="restart"/>
            <w:tcBorders>
              <w:top w:val="single" w:sz="4" w:space="0" w:color="auto"/>
            </w:tcBorders>
            <w:vAlign w:val="center"/>
          </w:tcPr>
          <w:p w:rsidR="006A66D2" w:rsidRDefault="006A66D2" w:rsidP="00BA2FF6">
            <w:pPr>
              <w:outlineLvl w:val="0"/>
              <w:rPr>
                <w:rFonts w:ascii="Arial Narrow" w:hAnsi="Arial Narrow"/>
                <w:sz w:val="20"/>
                <w:szCs w:val="20"/>
              </w:rPr>
            </w:pPr>
            <w:r>
              <w:rPr>
                <w:rFonts w:ascii="Arial Narrow" w:hAnsi="Arial Narrow"/>
                <w:sz w:val="20"/>
                <w:szCs w:val="20"/>
              </w:rPr>
              <w:t xml:space="preserve">Terwujudnya taman kota dan aksesoris kota yang indah dan </w:t>
            </w:r>
            <w:r>
              <w:rPr>
                <w:rFonts w:ascii="Arial Narrow" w:hAnsi="Arial Narrow"/>
                <w:sz w:val="20"/>
                <w:szCs w:val="20"/>
              </w:rPr>
              <w:lastRenderedPageBreak/>
              <w:t>asri didukung oleh prasarana pengelolaan RTH yang memadai</w:t>
            </w:r>
          </w:p>
        </w:tc>
        <w:tc>
          <w:tcPr>
            <w:tcW w:w="4050" w:type="dxa"/>
            <w:tcBorders>
              <w:top w:val="single" w:sz="4" w:space="0" w:color="auto"/>
            </w:tcBorders>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lastRenderedPageBreak/>
              <w:t>Keg. Penyusunan dan Analisis Data/Informasi Pengelolaan RTH</w:t>
            </w:r>
          </w:p>
        </w:tc>
        <w:tc>
          <w:tcPr>
            <w:tcW w:w="2806" w:type="dxa"/>
            <w:tcBorders>
              <w:top w:val="single" w:sz="4" w:space="0" w:color="auto"/>
            </w:tcBorders>
            <w:vAlign w:val="center"/>
          </w:tcPr>
          <w:p w:rsidR="006A66D2" w:rsidRDefault="006A66D2" w:rsidP="00BA2FF6">
            <w:pPr>
              <w:outlineLvl w:val="0"/>
              <w:rPr>
                <w:rFonts w:ascii="Arial Narrow" w:hAnsi="Arial Narrow"/>
                <w:sz w:val="20"/>
                <w:szCs w:val="20"/>
              </w:rPr>
            </w:pPr>
            <w:r>
              <w:rPr>
                <w:rFonts w:ascii="Arial Narrow" w:hAnsi="Arial Narrow"/>
                <w:sz w:val="20"/>
                <w:szCs w:val="20"/>
              </w:rPr>
              <w:t>Masterplan pengelolaan RTH kota</w:t>
            </w:r>
          </w:p>
        </w:tc>
        <w:tc>
          <w:tcPr>
            <w:tcW w:w="883" w:type="dxa"/>
            <w:tcBorders>
              <w:top w:val="single" w:sz="4" w:space="0" w:color="auto"/>
            </w:tcBorders>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tcBorders>
              <w:top w:val="single" w:sz="4" w:space="0" w:color="auto"/>
            </w:tcBorders>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lastRenderedPageBreak/>
              <w:t>20</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Penataan RTH</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Pembelian bibit bugenville dan soka</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6.000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lastRenderedPageBreak/>
              <w:t>21</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Pemeliharaan RTH</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Perawatan Taman Kota</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25</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22</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Monitoring dan Evaluasi</w:t>
            </w:r>
          </w:p>
        </w:tc>
        <w:tc>
          <w:tcPr>
            <w:tcW w:w="2806" w:type="dxa"/>
            <w:vAlign w:val="center"/>
          </w:tcPr>
          <w:p w:rsidR="006A66D2" w:rsidRDefault="006A66D2" w:rsidP="00BA2FF6">
            <w:pPr>
              <w:outlineLvl w:val="0"/>
              <w:rPr>
                <w:rFonts w:ascii="Arial Narrow" w:hAnsi="Arial Narrow"/>
                <w:sz w:val="20"/>
                <w:szCs w:val="20"/>
              </w:rPr>
            </w:pPr>
            <w:r>
              <w:rPr>
                <w:rFonts w:ascii="Arial Narrow" w:hAnsi="Arial Narrow"/>
                <w:sz w:val="20"/>
                <w:szCs w:val="20"/>
              </w:rPr>
              <w:t>Laporan pengelolaan RTH</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12</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buku</w:t>
            </w:r>
          </w:p>
        </w:tc>
      </w:tr>
      <w:tr w:rsidR="006A66D2" w:rsidRPr="003F20EB" w:rsidTr="00BA2FF6">
        <w:tc>
          <w:tcPr>
            <w:tcW w:w="60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23</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Penataan Taman Jalan Sudirman</w:t>
            </w:r>
          </w:p>
        </w:tc>
        <w:tc>
          <w:tcPr>
            <w:tcW w:w="2806" w:type="dxa"/>
          </w:tcPr>
          <w:p w:rsidR="006A66D2" w:rsidRDefault="006A66D2" w:rsidP="00BA2FF6">
            <w:pPr>
              <w:ind w:right="-269"/>
              <w:outlineLvl w:val="0"/>
              <w:rPr>
                <w:rFonts w:ascii="Arial Narrow" w:hAnsi="Arial Narrow"/>
                <w:sz w:val="20"/>
                <w:szCs w:val="20"/>
              </w:rPr>
            </w:pPr>
            <w:r>
              <w:rPr>
                <w:rFonts w:ascii="Arial Narrow" w:hAnsi="Arial Narrow"/>
                <w:sz w:val="20"/>
                <w:szCs w:val="20"/>
              </w:rPr>
              <w:t>Pembelian bibit tanaman</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Merge w:val="restart"/>
            <w:vAlign w:val="center"/>
          </w:tcPr>
          <w:p w:rsidR="006A66D2" w:rsidRDefault="006A66D2" w:rsidP="00BA048E">
            <w:pPr>
              <w:jc w:val="center"/>
              <w:outlineLvl w:val="0"/>
              <w:rPr>
                <w:rFonts w:ascii="Arial Narrow" w:hAnsi="Arial Narrow"/>
                <w:sz w:val="20"/>
                <w:szCs w:val="20"/>
              </w:rPr>
            </w:pPr>
            <w:r>
              <w:rPr>
                <w:rFonts w:ascii="Arial Narrow" w:hAnsi="Arial Narrow"/>
                <w:sz w:val="20"/>
                <w:szCs w:val="20"/>
              </w:rPr>
              <w:t>24</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restart"/>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Pengadaan Sarana Prasarana Ruang Terbuka Hijau</w:t>
            </w:r>
          </w:p>
        </w:tc>
        <w:tc>
          <w:tcPr>
            <w:tcW w:w="2806" w:type="dxa"/>
          </w:tcPr>
          <w:p w:rsidR="006A66D2" w:rsidRPr="00731B7A" w:rsidRDefault="006A66D2" w:rsidP="006A66D2">
            <w:pPr>
              <w:pStyle w:val="ListParagraph"/>
              <w:numPr>
                <w:ilvl w:val="0"/>
                <w:numId w:val="29"/>
              </w:numPr>
              <w:ind w:left="288" w:right="-269" w:hanging="284"/>
              <w:outlineLvl w:val="0"/>
              <w:rPr>
                <w:rFonts w:ascii="Arial Narrow" w:hAnsi="Arial Narrow"/>
                <w:sz w:val="20"/>
                <w:szCs w:val="20"/>
              </w:rPr>
            </w:pPr>
            <w:r w:rsidRPr="00731B7A">
              <w:rPr>
                <w:rFonts w:ascii="Arial Narrow" w:hAnsi="Arial Narrow"/>
                <w:sz w:val="20"/>
                <w:szCs w:val="20"/>
              </w:rPr>
              <w:t>Bak sampah taman kota</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30</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set</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ign w:val="center"/>
          </w:tcPr>
          <w:p w:rsidR="006A66D2" w:rsidRPr="003F20EB" w:rsidRDefault="006A66D2" w:rsidP="00BA2FF6">
            <w:pPr>
              <w:outlineLvl w:val="0"/>
              <w:rPr>
                <w:rFonts w:ascii="Arial Narrow" w:hAnsi="Arial Narrow"/>
                <w:sz w:val="20"/>
                <w:szCs w:val="20"/>
              </w:rPr>
            </w:pPr>
          </w:p>
        </w:tc>
        <w:tc>
          <w:tcPr>
            <w:tcW w:w="2806" w:type="dxa"/>
          </w:tcPr>
          <w:p w:rsidR="006A66D2" w:rsidRPr="00731B7A" w:rsidRDefault="006A66D2" w:rsidP="006A66D2">
            <w:pPr>
              <w:pStyle w:val="ListParagraph"/>
              <w:numPr>
                <w:ilvl w:val="0"/>
                <w:numId w:val="29"/>
              </w:numPr>
              <w:ind w:left="288" w:right="-269" w:hanging="284"/>
              <w:outlineLvl w:val="0"/>
              <w:rPr>
                <w:rFonts w:ascii="Arial Narrow" w:hAnsi="Arial Narrow"/>
                <w:sz w:val="20"/>
                <w:szCs w:val="20"/>
              </w:rPr>
            </w:pPr>
            <w:r w:rsidRPr="00731B7A">
              <w:rPr>
                <w:rFonts w:ascii="Arial Narrow" w:hAnsi="Arial Narrow"/>
                <w:sz w:val="20"/>
                <w:szCs w:val="20"/>
              </w:rPr>
              <w:t>Umbul-umbul, spanduk tema, banner merah putih, bendera</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640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3F20EB" w:rsidRDefault="006A66D2" w:rsidP="00BA2FF6">
            <w:pPr>
              <w:jc w:val="both"/>
              <w:outlineLvl w:val="0"/>
              <w:rPr>
                <w:rFonts w:ascii="Arial Narrow" w:hAnsi="Arial Narrow"/>
                <w:sz w:val="20"/>
                <w:szCs w:val="20"/>
              </w:rPr>
            </w:pPr>
          </w:p>
        </w:tc>
        <w:tc>
          <w:tcPr>
            <w:tcW w:w="2806" w:type="dxa"/>
          </w:tcPr>
          <w:p w:rsidR="006A66D2" w:rsidRPr="00731B7A" w:rsidRDefault="006A66D2" w:rsidP="006A66D2">
            <w:pPr>
              <w:pStyle w:val="ListParagraph"/>
              <w:numPr>
                <w:ilvl w:val="0"/>
                <w:numId w:val="29"/>
              </w:numPr>
              <w:ind w:left="288" w:hanging="284"/>
              <w:jc w:val="both"/>
              <w:outlineLvl w:val="0"/>
              <w:rPr>
                <w:rFonts w:ascii="Arial Narrow" w:hAnsi="Arial Narrow"/>
                <w:sz w:val="20"/>
                <w:szCs w:val="20"/>
              </w:rPr>
            </w:pPr>
            <w:r w:rsidRPr="00731B7A">
              <w:rPr>
                <w:rFonts w:ascii="Arial Narrow" w:hAnsi="Arial Narrow"/>
                <w:sz w:val="20"/>
                <w:szCs w:val="20"/>
              </w:rPr>
              <w:t>Truck crane</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3F20EB" w:rsidRDefault="006A66D2" w:rsidP="00BA2FF6">
            <w:pPr>
              <w:jc w:val="both"/>
              <w:outlineLvl w:val="0"/>
              <w:rPr>
                <w:rFonts w:ascii="Arial Narrow" w:hAnsi="Arial Narrow"/>
                <w:sz w:val="20"/>
                <w:szCs w:val="20"/>
              </w:rPr>
            </w:pPr>
          </w:p>
        </w:tc>
        <w:tc>
          <w:tcPr>
            <w:tcW w:w="2806" w:type="dxa"/>
          </w:tcPr>
          <w:p w:rsidR="006A66D2" w:rsidRPr="00731B7A" w:rsidRDefault="006A66D2" w:rsidP="006A66D2">
            <w:pPr>
              <w:pStyle w:val="ListParagraph"/>
              <w:numPr>
                <w:ilvl w:val="0"/>
                <w:numId w:val="29"/>
              </w:numPr>
              <w:ind w:left="288" w:hanging="284"/>
              <w:jc w:val="both"/>
              <w:outlineLvl w:val="0"/>
              <w:rPr>
                <w:rFonts w:ascii="Arial Narrow" w:hAnsi="Arial Narrow"/>
                <w:sz w:val="20"/>
                <w:szCs w:val="20"/>
              </w:rPr>
            </w:pPr>
            <w:r>
              <w:rPr>
                <w:rFonts w:ascii="Arial Narrow" w:hAnsi="Arial Narrow"/>
                <w:sz w:val="20"/>
                <w:szCs w:val="20"/>
              </w:rPr>
              <w:t>Pergola</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3F20EB" w:rsidRDefault="006A66D2" w:rsidP="00BA2FF6">
            <w:pPr>
              <w:jc w:val="both"/>
              <w:outlineLvl w:val="0"/>
              <w:rPr>
                <w:rFonts w:ascii="Arial Narrow" w:hAnsi="Arial Narrow"/>
                <w:sz w:val="20"/>
                <w:szCs w:val="20"/>
              </w:rPr>
            </w:pPr>
          </w:p>
        </w:tc>
        <w:tc>
          <w:tcPr>
            <w:tcW w:w="2806" w:type="dxa"/>
          </w:tcPr>
          <w:p w:rsidR="006A66D2" w:rsidRPr="00731B7A" w:rsidRDefault="006A66D2" w:rsidP="006A66D2">
            <w:pPr>
              <w:pStyle w:val="ListParagraph"/>
              <w:numPr>
                <w:ilvl w:val="0"/>
                <w:numId w:val="29"/>
              </w:numPr>
              <w:ind w:left="288" w:hanging="284"/>
              <w:jc w:val="both"/>
              <w:outlineLvl w:val="0"/>
              <w:rPr>
                <w:rFonts w:ascii="Arial Narrow" w:hAnsi="Arial Narrow"/>
                <w:sz w:val="20"/>
                <w:szCs w:val="20"/>
              </w:rPr>
            </w:pPr>
            <w:r>
              <w:rPr>
                <w:rFonts w:ascii="Arial Narrow" w:hAnsi="Arial Narrow"/>
                <w:sz w:val="20"/>
                <w:szCs w:val="20"/>
              </w:rPr>
              <w:t>Mesin pompa</w:t>
            </w:r>
            <w:r w:rsidRPr="00731B7A">
              <w:rPr>
                <w:rFonts w:ascii="Arial Narrow" w:hAnsi="Arial Narrow"/>
                <w:sz w:val="20"/>
                <w:szCs w:val="20"/>
              </w:rPr>
              <w:t xml:space="preserve"> </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5</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3F20EB" w:rsidRDefault="006A66D2" w:rsidP="00BA2FF6">
            <w:pPr>
              <w:jc w:val="both"/>
              <w:outlineLvl w:val="0"/>
              <w:rPr>
                <w:rFonts w:ascii="Arial Narrow" w:hAnsi="Arial Narrow"/>
                <w:sz w:val="20"/>
                <w:szCs w:val="20"/>
              </w:rPr>
            </w:pPr>
          </w:p>
        </w:tc>
        <w:tc>
          <w:tcPr>
            <w:tcW w:w="2806" w:type="dxa"/>
          </w:tcPr>
          <w:p w:rsidR="006A66D2" w:rsidRPr="00731B7A" w:rsidRDefault="006A66D2" w:rsidP="006A66D2">
            <w:pPr>
              <w:pStyle w:val="ListParagraph"/>
              <w:numPr>
                <w:ilvl w:val="0"/>
                <w:numId w:val="29"/>
              </w:numPr>
              <w:ind w:left="288" w:hanging="284"/>
              <w:jc w:val="both"/>
              <w:outlineLvl w:val="0"/>
              <w:rPr>
                <w:rFonts w:ascii="Arial Narrow" w:hAnsi="Arial Narrow"/>
                <w:sz w:val="20"/>
                <w:szCs w:val="20"/>
              </w:rPr>
            </w:pPr>
            <w:r>
              <w:rPr>
                <w:rFonts w:ascii="Arial Narrow" w:hAnsi="Arial Narrow"/>
                <w:sz w:val="20"/>
                <w:szCs w:val="20"/>
              </w:rPr>
              <w:t>Tulisan nama dinas</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3F20EB" w:rsidRDefault="006A66D2" w:rsidP="00BA2FF6">
            <w:pPr>
              <w:jc w:val="both"/>
              <w:outlineLvl w:val="0"/>
              <w:rPr>
                <w:rFonts w:ascii="Arial Narrow" w:hAnsi="Arial Narrow"/>
                <w:sz w:val="20"/>
                <w:szCs w:val="20"/>
              </w:rPr>
            </w:pPr>
          </w:p>
        </w:tc>
        <w:tc>
          <w:tcPr>
            <w:tcW w:w="2806" w:type="dxa"/>
          </w:tcPr>
          <w:p w:rsidR="006A66D2" w:rsidRDefault="006A66D2" w:rsidP="006A66D2">
            <w:pPr>
              <w:pStyle w:val="ListParagraph"/>
              <w:numPr>
                <w:ilvl w:val="0"/>
                <w:numId w:val="29"/>
              </w:numPr>
              <w:ind w:left="288" w:hanging="284"/>
              <w:jc w:val="both"/>
              <w:outlineLvl w:val="0"/>
              <w:rPr>
                <w:rFonts w:ascii="Arial Narrow" w:hAnsi="Arial Narrow"/>
                <w:sz w:val="20"/>
                <w:szCs w:val="20"/>
              </w:rPr>
            </w:pPr>
            <w:r>
              <w:rPr>
                <w:rFonts w:ascii="Arial Narrow" w:hAnsi="Arial Narrow"/>
                <w:sz w:val="20"/>
                <w:szCs w:val="20"/>
              </w:rPr>
              <w:t>Bangku kantor</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3F20EB" w:rsidRDefault="006A66D2" w:rsidP="00BA2FF6">
            <w:pPr>
              <w:jc w:val="both"/>
              <w:outlineLvl w:val="0"/>
              <w:rPr>
                <w:rFonts w:ascii="Arial Narrow" w:hAnsi="Arial Narrow"/>
                <w:sz w:val="20"/>
                <w:szCs w:val="20"/>
              </w:rPr>
            </w:pPr>
          </w:p>
        </w:tc>
        <w:tc>
          <w:tcPr>
            <w:tcW w:w="2806" w:type="dxa"/>
          </w:tcPr>
          <w:p w:rsidR="006A66D2" w:rsidRDefault="006A66D2" w:rsidP="006A66D2">
            <w:pPr>
              <w:pStyle w:val="ListParagraph"/>
              <w:numPr>
                <w:ilvl w:val="0"/>
                <w:numId w:val="29"/>
              </w:numPr>
              <w:ind w:left="288" w:hanging="284"/>
              <w:jc w:val="both"/>
              <w:outlineLvl w:val="0"/>
              <w:rPr>
                <w:rFonts w:ascii="Arial Narrow" w:hAnsi="Arial Narrow"/>
                <w:sz w:val="20"/>
                <w:szCs w:val="20"/>
              </w:rPr>
            </w:pPr>
            <w:r>
              <w:rPr>
                <w:rFonts w:ascii="Arial Narrow" w:hAnsi="Arial Narrow"/>
                <w:sz w:val="20"/>
                <w:szCs w:val="20"/>
              </w:rPr>
              <w:t>Tiang bendera</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12</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3F20EB" w:rsidRDefault="006A66D2" w:rsidP="00BA2FF6">
            <w:pPr>
              <w:jc w:val="both"/>
              <w:outlineLvl w:val="0"/>
              <w:rPr>
                <w:rFonts w:ascii="Arial Narrow" w:hAnsi="Arial Narrow"/>
                <w:sz w:val="20"/>
                <w:szCs w:val="20"/>
              </w:rPr>
            </w:pPr>
          </w:p>
        </w:tc>
        <w:tc>
          <w:tcPr>
            <w:tcW w:w="2806" w:type="dxa"/>
          </w:tcPr>
          <w:p w:rsidR="006A66D2" w:rsidRDefault="006A66D2" w:rsidP="006A66D2">
            <w:pPr>
              <w:pStyle w:val="ListParagraph"/>
              <w:numPr>
                <w:ilvl w:val="0"/>
                <w:numId w:val="29"/>
              </w:numPr>
              <w:ind w:left="288" w:hanging="284"/>
              <w:jc w:val="both"/>
              <w:outlineLvl w:val="0"/>
              <w:rPr>
                <w:rFonts w:ascii="Arial Narrow" w:hAnsi="Arial Narrow"/>
                <w:sz w:val="20"/>
                <w:szCs w:val="20"/>
              </w:rPr>
            </w:pPr>
            <w:r>
              <w:rPr>
                <w:rFonts w:ascii="Arial Narrow" w:hAnsi="Arial Narrow"/>
                <w:sz w:val="20"/>
                <w:szCs w:val="20"/>
              </w:rPr>
              <w:t>Hiasan taman kantor</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3F20EB" w:rsidRDefault="006A66D2" w:rsidP="00BA2FF6">
            <w:pPr>
              <w:jc w:val="both"/>
              <w:outlineLvl w:val="0"/>
              <w:rPr>
                <w:rFonts w:ascii="Arial Narrow" w:hAnsi="Arial Narrow"/>
                <w:sz w:val="20"/>
                <w:szCs w:val="20"/>
              </w:rPr>
            </w:pPr>
          </w:p>
        </w:tc>
        <w:tc>
          <w:tcPr>
            <w:tcW w:w="2806" w:type="dxa"/>
          </w:tcPr>
          <w:p w:rsidR="006A66D2" w:rsidRDefault="006A66D2" w:rsidP="006A66D2">
            <w:pPr>
              <w:pStyle w:val="ListParagraph"/>
              <w:numPr>
                <w:ilvl w:val="0"/>
                <w:numId w:val="29"/>
              </w:numPr>
              <w:ind w:left="288" w:hanging="284"/>
              <w:jc w:val="both"/>
              <w:outlineLvl w:val="0"/>
              <w:rPr>
                <w:rFonts w:ascii="Arial Narrow" w:hAnsi="Arial Narrow"/>
                <w:sz w:val="20"/>
                <w:szCs w:val="20"/>
              </w:rPr>
            </w:pPr>
            <w:r>
              <w:rPr>
                <w:rFonts w:ascii="Arial Narrow" w:hAnsi="Arial Narrow"/>
                <w:sz w:val="20"/>
                <w:szCs w:val="20"/>
              </w:rPr>
              <w:t>Instalasi penyiraman taman</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16</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3F20EB" w:rsidRDefault="006A66D2" w:rsidP="00BA2FF6">
            <w:pPr>
              <w:jc w:val="both"/>
              <w:outlineLvl w:val="0"/>
              <w:rPr>
                <w:rFonts w:ascii="Arial Narrow" w:hAnsi="Arial Narrow"/>
                <w:sz w:val="20"/>
                <w:szCs w:val="20"/>
              </w:rPr>
            </w:pPr>
          </w:p>
        </w:tc>
        <w:tc>
          <w:tcPr>
            <w:tcW w:w="2806" w:type="dxa"/>
          </w:tcPr>
          <w:p w:rsidR="006A66D2" w:rsidRPr="00731B7A" w:rsidRDefault="006A66D2" w:rsidP="006A66D2">
            <w:pPr>
              <w:pStyle w:val="ListParagraph"/>
              <w:numPr>
                <w:ilvl w:val="0"/>
                <w:numId w:val="29"/>
              </w:numPr>
              <w:ind w:left="288" w:hanging="284"/>
              <w:jc w:val="both"/>
              <w:outlineLvl w:val="0"/>
              <w:rPr>
                <w:rFonts w:ascii="Arial Narrow" w:hAnsi="Arial Narrow"/>
                <w:sz w:val="20"/>
                <w:szCs w:val="20"/>
              </w:rPr>
            </w:pPr>
            <w:r>
              <w:rPr>
                <w:rFonts w:ascii="Arial Narrow" w:hAnsi="Arial Narrow"/>
                <w:sz w:val="20"/>
                <w:szCs w:val="20"/>
              </w:rPr>
              <w:t>Mobil potong rumput</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25</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Pengecatan Pohon Turus Jalan</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Pengecatan pohon turus jalan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1.300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26</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Perawatan Pohon Peneduh</w:t>
            </w:r>
          </w:p>
        </w:tc>
        <w:tc>
          <w:tcPr>
            <w:tcW w:w="2806"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Pemangkasan pohon peneduh jalan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200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pohon</w:t>
            </w:r>
          </w:p>
        </w:tc>
      </w:tr>
      <w:tr w:rsidR="006A66D2" w:rsidRPr="003F20EB" w:rsidTr="00BA2FF6">
        <w:tc>
          <w:tcPr>
            <w:tcW w:w="60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27</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Pemeliharaan Tembok, Tralis dan Ornamen Taman</w:t>
            </w:r>
          </w:p>
        </w:tc>
        <w:tc>
          <w:tcPr>
            <w:tcW w:w="2806" w:type="dxa"/>
            <w:vAlign w:val="center"/>
          </w:tcPr>
          <w:p w:rsidR="006A66D2" w:rsidRDefault="006A66D2" w:rsidP="00BA2FF6">
            <w:pPr>
              <w:outlineLvl w:val="0"/>
              <w:rPr>
                <w:rFonts w:ascii="Arial Narrow" w:hAnsi="Arial Narrow"/>
                <w:sz w:val="20"/>
                <w:szCs w:val="20"/>
              </w:rPr>
            </w:pPr>
            <w:r>
              <w:rPr>
                <w:rFonts w:ascii="Arial Narrow" w:hAnsi="Arial Narrow"/>
                <w:sz w:val="20"/>
                <w:szCs w:val="20"/>
              </w:rPr>
              <w:t>Pemeliharaan tiang bendera</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28</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Pemeliharaan Tugu dan Monumen</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Pengecatan tugu dan monumen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11</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29</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Penataan dan peningkatan lahan pembibitan</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Bibit tanaman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9</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jenis</w:t>
            </w:r>
          </w:p>
        </w:tc>
      </w:tr>
      <w:tr w:rsidR="006A66D2" w:rsidRPr="003F20EB" w:rsidTr="00BA2FF6">
        <w:tc>
          <w:tcPr>
            <w:tcW w:w="60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30</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Penataan Taman Badan Jalan Tidar</w:t>
            </w:r>
          </w:p>
        </w:tc>
        <w:tc>
          <w:tcPr>
            <w:tcW w:w="2806" w:type="dxa"/>
          </w:tcPr>
          <w:p w:rsidR="006A66D2" w:rsidRDefault="006A66D2" w:rsidP="00BA2FF6">
            <w:pPr>
              <w:outlineLvl w:val="0"/>
              <w:rPr>
                <w:rFonts w:ascii="Arial Narrow" w:hAnsi="Arial Narrow"/>
                <w:sz w:val="20"/>
                <w:szCs w:val="20"/>
              </w:rPr>
            </w:pPr>
            <w:r>
              <w:rPr>
                <w:rFonts w:ascii="Arial Narrow" w:hAnsi="Arial Narrow"/>
                <w:sz w:val="20"/>
                <w:szCs w:val="20"/>
              </w:rPr>
              <w:t>Tertatanya Taman Badan Jalan Tidar</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31</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Penataan Taman Tanggul Kali Kota Utara</w:t>
            </w:r>
          </w:p>
        </w:tc>
        <w:tc>
          <w:tcPr>
            <w:tcW w:w="2806" w:type="dxa"/>
          </w:tcPr>
          <w:p w:rsidR="006A66D2" w:rsidRDefault="006A66D2" w:rsidP="00BA2FF6">
            <w:pPr>
              <w:outlineLvl w:val="0"/>
              <w:rPr>
                <w:rFonts w:ascii="Arial Narrow" w:hAnsi="Arial Narrow"/>
                <w:sz w:val="20"/>
                <w:szCs w:val="20"/>
              </w:rPr>
            </w:pPr>
            <w:r>
              <w:rPr>
                <w:rFonts w:ascii="Arial Narrow" w:hAnsi="Arial Narrow"/>
                <w:sz w:val="20"/>
                <w:szCs w:val="20"/>
              </w:rPr>
              <w:t>Tertatanya Taman Tanggul Kali Kota</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32</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Penataan Taman Depan SMP 13</w:t>
            </w:r>
          </w:p>
        </w:tc>
        <w:tc>
          <w:tcPr>
            <w:tcW w:w="2806" w:type="dxa"/>
          </w:tcPr>
          <w:p w:rsidR="006A66D2" w:rsidRDefault="006A66D2" w:rsidP="00BA2FF6">
            <w:pPr>
              <w:jc w:val="both"/>
              <w:outlineLvl w:val="0"/>
              <w:rPr>
                <w:rFonts w:ascii="Arial Narrow" w:hAnsi="Arial Narrow"/>
                <w:sz w:val="20"/>
                <w:szCs w:val="20"/>
              </w:rPr>
            </w:pPr>
            <w:r>
              <w:rPr>
                <w:rFonts w:ascii="Arial Narrow" w:hAnsi="Arial Narrow"/>
                <w:sz w:val="20"/>
                <w:szCs w:val="20"/>
              </w:rPr>
              <w:t>Tertatanya Taman Depan SMP 13</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33</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Revitalisasi Taman Trunan</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Tertatanya Taman Trunan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34</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Penataan Taman Jalan Tentara Pelajar</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 xml:space="preserve">Tertatanya Taman Jalan Tentara Pelajar </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35</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Penataan Taman Jl. Sudirman</w:t>
            </w:r>
          </w:p>
        </w:tc>
        <w:tc>
          <w:tcPr>
            <w:tcW w:w="2806" w:type="dxa"/>
          </w:tcPr>
          <w:p w:rsidR="006A66D2" w:rsidRDefault="006A66D2" w:rsidP="00BA2FF6">
            <w:pPr>
              <w:jc w:val="both"/>
              <w:outlineLvl w:val="0"/>
              <w:rPr>
                <w:rFonts w:ascii="Arial Narrow" w:hAnsi="Arial Narrow"/>
                <w:sz w:val="20"/>
                <w:szCs w:val="20"/>
              </w:rPr>
            </w:pPr>
            <w:r>
              <w:rPr>
                <w:rFonts w:ascii="Arial Narrow" w:hAnsi="Arial Narrow"/>
                <w:sz w:val="20"/>
                <w:szCs w:val="20"/>
              </w:rPr>
              <w:t>Tertatanya Taman Jl. Sudirman</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0</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36</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Pemeliharaan, tembok, trails dan ornamen</w:t>
            </w:r>
          </w:p>
        </w:tc>
        <w:tc>
          <w:tcPr>
            <w:tcW w:w="2806" w:type="dxa"/>
          </w:tcPr>
          <w:p w:rsidR="006A66D2" w:rsidRDefault="006A66D2" w:rsidP="00BA2FF6">
            <w:pPr>
              <w:jc w:val="both"/>
              <w:outlineLvl w:val="0"/>
              <w:rPr>
                <w:rFonts w:ascii="Arial Narrow" w:hAnsi="Arial Narrow"/>
                <w:sz w:val="20"/>
                <w:szCs w:val="20"/>
              </w:rPr>
            </w:pPr>
            <w:r>
              <w:rPr>
                <w:rFonts w:ascii="Arial Narrow" w:hAnsi="Arial Narrow"/>
                <w:sz w:val="20"/>
                <w:szCs w:val="20"/>
              </w:rPr>
              <w:t>Pemeliharaan tiang bendera</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37</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Penataan Taman Jalan Pemuda</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Tertatanya Taman Jalan Pemuda</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rPr>
          <w:trHeight w:val="323"/>
        </w:trPr>
        <w:tc>
          <w:tcPr>
            <w:tcW w:w="608" w:type="dxa"/>
            <w:vMerge w:val="restart"/>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38</w:t>
            </w:r>
          </w:p>
          <w:p w:rsidR="006A66D2" w:rsidRPr="003F20EB" w:rsidRDefault="006A66D2" w:rsidP="00BA2FF6">
            <w:pPr>
              <w:jc w:val="center"/>
              <w:outlineLvl w:val="0"/>
              <w:rPr>
                <w:rFonts w:ascii="Arial Narrow" w:hAnsi="Arial Narrow"/>
                <w:sz w:val="20"/>
                <w:szCs w:val="20"/>
              </w:rPr>
            </w:pPr>
          </w:p>
        </w:tc>
        <w:tc>
          <w:tcPr>
            <w:tcW w:w="3600" w:type="dxa"/>
            <w:vMerge w:val="restart"/>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Terwujudnya penghjauan kota yang berfungsi sebagai peneduh, penetrasi polusi udara dan paru-paru kota</w:t>
            </w:r>
          </w:p>
        </w:tc>
        <w:tc>
          <w:tcPr>
            <w:tcW w:w="4050" w:type="dxa"/>
            <w:vMerge w:val="restart"/>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Revitalisasi Penghijauan tepi jalan</w:t>
            </w:r>
          </w:p>
        </w:tc>
        <w:tc>
          <w:tcPr>
            <w:tcW w:w="2806" w:type="dxa"/>
            <w:vAlign w:val="center"/>
          </w:tcPr>
          <w:p w:rsidR="006A66D2" w:rsidRPr="00313997" w:rsidRDefault="006A66D2" w:rsidP="006A66D2">
            <w:pPr>
              <w:pStyle w:val="ListParagraph"/>
              <w:numPr>
                <w:ilvl w:val="0"/>
                <w:numId w:val="30"/>
              </w:numPr>
              <w:ind w:left="288" w:hanging="284"/>
              <w:outlineLvl w:val="0"/>
              <w:rPr>
                <w:rFonts w:ascii="Arial Narrow" w:hAnsi="Arial Narrow"/>
                <w:sz w:val="20"/>
                <w:szCs w:val="20"/>
              </w:rPr>
            </w:pPr>
            <w:r>
              <w:rPr>
                <w:rFonts w:ascii="Arial Narrow" w:hAnsi="Arial Narrow"/>
                <w:sz w:val="20"/>
                <w:szCs w:val="20"/>
              </w:rPr>
              <w:t>Tersedianya pohon peneduh</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pohon</w:t>
            </w:r>
          </w:p>
        </w:tc>
      </w:tr>
      <w:tr w:rsidR="006A66D2" w:rsidRPr="003F20EB" w:rsidTr="00BA2FF6">
        <w:tc>
          <w:tcPr>
            <w:tcW w:w="608" w:type="dxa"/>
            <w:vMerge/>
          </w:tcPr>
          <w:p w:rsidR="006A66D2" w:rsidRPr="003F20EB" w:rsidRDefault="006A66D2" w:rsidP="00BA2FF6">
            <w:pPr>
              <w:jc w:val="both"/>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3F20EB" w:rsidRDefault="006A66D2" w:rsidP="00BA2FF6">
            <w:pPr>
              <w:jc w:val="both"/>
              <w:outlineLvl w:val="0"/>
              <w:rPr>
                <w:rFonts w:ascii="Arial Narrow" w:hAnsi="Arial Narrow"/>
                <w:sz w:val="20"/>
                <w:szCs w:val="20"/>
              </w:rPr>
            </w:pPr>
          </w:p>
        </w:tc>
        <w:tc>
          <w:tcPr>
            <w:tcW w:w="2806" w:type="dxa"/>
            <w:vAlign w:val="center"/>
          </w:tcPr>
          <w:p w:rsidR="006A66D2" w:rsidRPr="00313997" w:rsidRDefault="006A66D2" w:rsidP="006A66D2">
            <w:pPr>
              <w:pStyle w:val="ListParagraph"/>
              <w:numPr>
                <w:ilvl w:val="0"/>
                <w:numId w:val="30"/>
              </w:numPr>
              <w:ind w:left="288" w:hanging="284"/>
              <w:outlineLvl w:val="0"/>
              <w:rPr>
                <w:rFonts w:ascii="Arial Narrow" w:hAnsi="Arial Narrow"/>
                <w:sz w:val="20"/>
                <w:szCs w:val="20"/>
              </w:rPr>
            </w:pPr>
            <w:r w:rsidRPr="00313997">
              <w:rPr>
                <w:rFonts w:ascii="Arial Narrow" w:hAnsi="Arial Narrow"/>
                <w:sz w:val="20"/>
                <w:szCs w:val="20"/>
              </w:rPr>
              <w:t>Pot</w:t>
            </w:r>
            <w:r>
              <w:rPr>
                <w:rFonts w:ascii="Arial Narrow" w:hAnsi="Arial Narrow"/>
                <w:sz w:val="20"/>
                <w:szCs w:val="20"/>
              </w:rPr>
              <w:t xml:space="preserve"> tanaman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rPr>
          <w:trHeight w:val="454"/>
        </w:trPr>
        <w:tc>
          <w:tcPr>
            <w:tcW w:w="608" w:type="dxa"/>
            <w:shd w:val="clear" w:color="auto" w:fill="92D050"/>
          </w:tcPr>
          <w:p w:rsidR="006A66D2" w:rsidRPr="003F20EB" w:rsidRDefault="006A66D2" w:rsidP="00BA2FF6">
            <w:pPr>
              <w:jc w:val="both"/>
              <w:outlineLvl w:val="0"/>
              <w:rPr>
                <w:rFonts w:ascii="Arial Narrow" w:hAnsi="Arial Narrow"/>
                <w:sz w:val="20"/>
                <w:szCs w:val="20"/>
              </w:rPr>
            </w:pPr>
          </w:p>
        </w:tc>
        <w:tc>
          <w:tcPr>
            <w:tcW w:w="3600" w:type="dxa"/>
            <w:shd w:val="clear" w:color="auto" w:fill="92D050"/>
          </w:tcPr>
          <w:p w:rsidR="006A66D2" w:rsidRPr="003F20EB"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BE0036" w:rsidRDefault="006A66D2" w:rsidP="00BA2FF6">
            <w:pPr>
              <w:outlineLvl w:val="0"/>
              <w:rPr>
                <w:rFonts w:ascii="Arial Narrow" w:hAnsi="Arial Narrow"/>
                <w:b/>
                <w:sz w:val="20"/>
                <w:szCs w:val="20"/>
              </w:rPr>
            </w:pPr>
            <w:r w:rsidRPr="00BE0036">
              <w:rPr>
                <w:rFonts w:ascii="Arial Narrow" w:hAnsi="Arial Narrow"/>
                <w:b/>
                <w:sz w:val="20"/>
                <w:szCs w:val="20"/>
              </w:rPr>
              <w:t>Program Pembinaan dan Pengembangan Ketenagalistrikan</w:t>
            </w:r>
          </w:p>
        </w:tc>
      </w:tr>
      <w:tr w:rsidR="006A66D2" w:rsidRPr="003F20EB" w:rsidTr="00BA2FF6">
        <w:tc>
          <w:tcPr>
            <w:tcW w:w="608" w:type="dxa"/>
            <w:vMerge w:val="restart"/>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39</w:t>
            </w:r>
          </w:p>
        </w:tc>
        <w:tc>
          <w:tcPr>
            <w:tcW w:w="3600" w:type="dxa"/>
            <w:vMerge w:val="restart"/>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Terwujudnya lampu-lampu jalan dan taman yang berfungsi sebagai penghias wajah kota</w:t>
            </w:r>
          </w:p>
        </w:tc>
        <w:tc>
          <w:tcPr>
            <w:tcW w:w="4050" w:type="dxa"/>
            <w:vMerge w:val="restart"/>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Pemasangan Instalasi Jaringan PJU</w:t>
            </w:r>
          </w:p>
        </w:tc>
        <w:tc>
          <w:tcPr>
            <w:tcW w:w="2806" w:type="dxa"/>
          </w:tcPr>
          <w:p w:rsidR="006A66D2" w:rsidRPr="00503713" w:rsidRDefault="006A66D2" w:rsidP="006A66D2">
            <w:pPr>
              <w:pStyle w:val="ListParagraph"/>
              <w:numPr>
                <w:ilvl w:val="0"/>
                <w:numId w:val="33"/>
              </w:numPr>
              <w:ind w:left="288" w:hanging="284"/>
              <w:jc w:val="both"/>
              <w:outlineLvl w:val="0"/>
              <w:rPr>
                <w:rFonts w:ascii="Arial Narrow" w:hAnsi="Arial Narrow"/>
                <w:sz w:val="20"/>
                <w:szCs w:val="20"/>
              </w:rPr>
            </w:pPr>
            <w:r w:rsidRPr="00455F48">
              <w:rPr>
                <w:rFonts w:ascii="Arial Narrow" w:hAnsi="Arial Narrow"/>
                <w:sz w:val="20"/>
                <w:szCs w:val="20"/>
              </w:rPr>
              <w:t>Kabel DX</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4.000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m</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503713" w:rsidRDefault="006A66D2" w:rsidP="006A66D2">
            <w:pPr>
              <w:pStyle w:val="ListParagraph"/>
              <w:numPr>
                <w:ilvl w:val="0"/>
                <w:numId w:val="33"/>
              </w:numPr>
              <w:ind w:left="288" w:hanging="284"/>
              <w:jc w:val="both"/>
              <w:outlineLvl w:val="0"/>
              <w:rPr>
                <w:rFonts w:ascii="Arial Narrow" w:hAnsi="Arial Narrow"/>
                <w:sz w:val="20"/>
                <w:szCs w:val="20"/>
              </w:rPr>
            </w:pPr>
            <w:r w:rsidRPr="00503713">
              <w:rPr>
                <w:rFonts w:ascii="Arial Narrow" w:hAnsi="Arial Narrow"/>
                <w:sz w:val="20"/>
                <w:szCs w:val="20"/>
              </w:rPr>
              <w:t>Lampu Panel Surya</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503713" w:rsidRDefault="006A66D2" w:rsidP="006A66D2">
            <w:pPr>
              <w:pStyle w:val="ListParagraph"/>
              <w:numPr>
                <w:ilvl w:val="0"/>
                <w:numId w:val="30"/>
              </w:numPr>
              <w:ind w:left="288" w:hanging="284"/>
              <w:jc w:val="both"/>
              <w:outlineLvl w:val="0"/>
              <w:rPr>
                <w:rFonts w:ascii="Arial Narrow" w:hAnsi="Arial Narrow"/>
                <w:sz w:val="20"/>
                <w:szCs w:val="20"/>
              </w:rPr>
            </w:pPr>
            <w:r w:rsidRPr="00503713">
              <w:rPr>
                <w:rFonts w:ascii="Arial Narrow" w:hAnsi="Arial Narrow"/>
                <w:sz w:val="20"/>
                <w:szCs w:val="20"/>
              </w:rPr>
              <w:t>Lampu selang</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1.745</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m</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503713" w:rsidRDefault="006A66D2" w:rsidP="006A66D2">
            <w:pPr>
              <w:pStyle w:val="ListParagraph"/>
              <w:numPr>
                <w:ilvl w:val="0"/>
                <w:numId w:val="30"/>
              </w:numPr>
              <w:ind w:left="288" w:hanging="284"/>
              <w:jc w:val="both"/>
              <w:outlineLvl w:val="0"/>
              <w:rPr>
                <w:rFonts w:ascii="Arial Narrow" w:hAnsi="Arial Narrow"/>
                <w:sz w:val="20"/>
                <w:szCs w:val="20"/>
              </w:rPr>
            </w:pPr>
            <w:r w:rsidRPr="00503713">
              <w:rPr>
                <w:rFonts w:ascii="Arial Narrow" w:hAnsi="Arial Narrow"/>
                <w:sz w:val="20"/>
                <w:szCs w:val="20"/>
              </w:rPr>
              <w:t>Lampu hias kota</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7</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503713" w:rsidRDefault="006A66D2" w:rsidP="006A66D2">
            <w:pPr>
              <w:pStyle w:val="ListParagraph"/>
              <w:numPr>
                <w:ilvl w:val="0"/>
                <w:numId w:val="30"/>
              </w:numPr>
              <w:ind w:left="288" w:hanging="284"/>
              <w:jc w:val="both"/>
              <w:outlineLvl w:val="0"/>
              <w:rPr>
                <w:rFonts w:ascii="Arial Narrow" w:hAnsi="Arial Narrow"/>
                <w:sz w:val="20"/>
                <w:szCs w:val="20"/>
              </w:rPr>
            </w:pPr>
            <w:r w:rsidRPr="00503713">
              <w:rPr>
                <w:rFonts w:ascii="Arial Narrow" w:hAnsi="Arial Narrow"/>
                <w:sz w:val="20"/>
                <w:szCs w:val="20"/>
              </w:rPr>
              <w:t>Pemasangan titik lampu PJU</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35</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titik</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40</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Pemeliharaan Lampu PJU</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Pemeliharaan/perbaikan lampu PJU</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3.250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titik</w:t>
            </w:r>
          </w:p>
        </w:tc>
      </w:tr>
      <w:tr w:rsidR="006A66D2" w:rsidRPr="003F20EB" w:rsidTr="00BA2FF6">
        <w:trPr>
          <w:trHeight w:val="530"/>
        </w:trPr>
        <w:tc>
          <w:tcPr>
            <w:tcW w:w="13075" w:type="dxa"/>
            <w:gridSpan w:val="6"/>
            <w:tcBorders>
              <w:left w:val="nil"/>
              <w:right w:val="single" w:sz="4" w:space="0" w:color="FFFFFF" w:themeColor="background1"/>
            </w:tcBorders>
            <w:vAlign w:val="center"/>
          </w:tcPr>
          <w:p w:rsidR="006A66D2" w:rsidRPr="008A0300" w:rsidRDefault="006A66D2" w:rsidP="00BA2FF6">
            <w:pPr>
              <w:jc w:val="both"/>
              <w:outlineLvl w:val="0"/>
              <w:rPr>
                <w:rFonts w:ascii="Arial Narrow" w:hAnsi="Arial Narrow"/>
                <w:b/>
                <w:sz w:val="20"/>
                <w:szCs w:val="20"/>
              </w:rPr>
            </w:pPr>
            <w:r w:rsidRPr="008A0300">
              <w:rPr>
                <w:rFonts w:ascii="Arial Narrow" w:hAnsi="Arial Narrow"/>
                <w:b/>
                <w:sz w:val="20"/>
                <w:szCs w:val="20"/>
              </w:rPr>
              <w:t>MISI</w:t>
            </w:r>
            <w:r>
              <w:rPr>
                <w:rFonts w:ascii="Arial Narrow" w:hAnsi="Arial Narrow"/>
                <w:b/>
                <w:sz w:val="20"/>
                <w:szCs w:val="20"/>
              </w:rPr>
              <w:t xml:space="preserve"> III : </w:t>
            </w:r>
            <w:r w:rsidRPr="008A0300">
              <w:rPr>
                <w:rFonts w:ascii="Arial Narrow" w:hAnsi="Arial Narrow"/>
                <w:b/>
                <w:sz w:val="20"/>
                <w:szCs w:val="20"/>
              </w:rPr>
              <w:t xml:space="preserve">Meningkatnya pengelolaan pemakaman yang berkeadilan dan dilaksanakan secara </w:t>
            </w:r>
            <w:r>
              <w:rPr>
                <w:rFonts w:ascii="Arial Narrow" w:hAnsi="Arial Narrow"/>
                <w:b/>
                <w:sz w:val="20"/>
                <w:szCs w:val="20"/>
              </w:rPr>
              <w:t>professional</w:t>
            </w:r>
          </w:p>
        </w:tc>
      </w:tr>
      <w:tr w:rsidR="006A66D2" w:rsidRPr="003F20EB" w:rsidTr="00BA2FF6">
        <w:trPr>
          <w:trHeight w:val="454"/>
        </w:trPr>
        <w:tc>
          <w:tcPr>
            <w:tcW w:w="608" w:type="dxa"/>
            <w:shd w:val="clear" w:color="auto" w:fill="92D050"/>
          </w:tcPr>
          <w:p w:rsidR="006A66D2" w:rsidRPr="003F20EB" w:rsidRDefault="006A66D2" w:rsidP="00BA2FF6">
            <w:pPr>
              <w:jc w:val="both"/>
              <w:outlineLvl w:val="0"/>
              <w:rPr>
                <w:rFonts w:ascii="Arial Narrow" w:hAnsi="Arial Narrow"/>
                <w:sz w:val="20"/>
                <w:szCs w:val="20"/>
              </w:rPr>
            </w:pPr>
          </w:p>
        </w:tc>
        <w:tc>
          <w:tcPr>
            <w:tcW w:w="3600" w:type="dxa"/>
            <w:shd w:val="clear" w:color="auto" w:fill="92D050"/>
          </w:tcPr>
          <w:p w:rsidR="006A66D2" w:rsidRPr="003F20EB"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492AC9" w:rsidRDefault="006A66D2" w:rsidP="00BA2FF6">
            <w:pPr>
              <w:outlineLvl w:val="0"/>
              <w:rPr>
                <w:rFonts w:ascii="Arial Narrow" w:hAnsi="Arial Narrow"/>
                <w:b/>
                <w:sz w:val="20"/>
                <w:szCs w:val="20"/>
              </w:rPr>
            </w:pPr>
            <w:r w:rsidRPr="00492AC9">
              <w:rPr>
                <w:rFonts w:ascii="Arial Narrow" w:hAnsi="Arial Narrow"/>
                <w:b/>
                <w:sz w:val="20"/>
                <w:szCs w:val="20"/>
              </w:rPr>
              <w:t>Program Pengelolaan Areal Pemakaman</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41</w:t>
            </w:r>
          </w:p>
        </w:tc>
        <w:tc>
          <w:tcPr>
            <w:tcW w:w="3600" w:type="dxa"/>
            <w:vMerge w:val="restart"/>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 xml:space="preserve">Meningkatnya kualitas </w:t>
            </w:r>
            <w:r>
              <w:rPr>
                <w:rFonts w:ascii="Arial Narrow" w:hAnsi="Arial Narrow"/>
                <w:sz w:val="20"/>
                <w:szCs w:val="20"/>
              </w:rPr>
              <w:lastRenderedPageBreak/>
              <w:t>pelayanan di bidang pemakaman</w:t>
            </w: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lastRenderedPageBreak/>
              <w:t xml:space="preserve">Keg. Pemberian Perizinan </w:t>
            </w:r>
            <w:r w:rsidRPr="00A510BF">
              <w:rPr>
                <w:rFonts w:ascii="Arial Narrow" w:hAnsi="Arial Narrow"/>
                <w:sz w:val="20"/>
                <w:szCs w:val="20"/>
              </w:rPr>
              <w:lastRenderedPageBreak/>
              <w:t>Pemakaman</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lastRenderedPageBreak/>
              <w:t xml:space="preserve">Terlaksananya pemberian </w:t>
            </w:r>
            <w:r>
              <w:rPr>
                <w:rFonts w:ascii="Arial Narrow" w:hAnsi="Arial Narrow"/>
                <w:sz w:val="20"/>
                <w:szCs w:val="20"/>
              </w:rPr>
              <w:lastRenderedPageBreak/>
              <w:t>perizinan pemakaman di TPU Giriloyo</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lastRenderedPageBreak/>
              <w:t>172</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lembar</w:t>
            </w:r>
          </w:p>
        </w:tc>
      </w:tr>
      <w:tr w:rsidR="006A66D2" w:rsidRPr="003F20EB" w:rsidTr="00BA2FF6">
        <w:tc>
          <w:tcPr>
            <w:tcW w:w="608" w:type="dxa"/>
            <w:vMerge w:val="restart"/>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lastRenderedPageBreak/>
              <w:t>42</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restart"/>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Pembangunan Sarana Prasarana Pemakaman</w:t>
            </w:r>
          </w:p>
        </w:tc>
        <w:tc>
          <w:tcPr>
            <w:tcW w:w="2806" w:type="dxa"/>
          </w:tcPr>
          <w:p w:rsidR="006A66D2" w:rsidRPr="00161B68" w:rsidRDefault="006A66D2" w:rsidP="006A66D2">
            <w:pPr>
              <w:pStyle w:val="ListParagraph"/>
              <w:numPr>
                <w:ilvl w:val="0"/>
                <w:numId w:val="31"/>
              </w:numPr>
              <w:ind w:left="288" w:hanging="284"/>
              <w:jc w:val="both"/>
              <w:outlineLvl w:val="0"/>
              <w:rPr>
                <w:rFonts w:ascii="Arial Narrow" w:hAnsi="Arial Narrow"/>
                <w:sz w:val="20"/>
                <w:szCs w:val="20"/>
              </w:rPr>
            </w:pPr>
            <w:r>
              <w:rPr>
                <w:rFonts w:ascii="Arial Narrow" w:hAnsi="Arial Narrow"/>
                <w:sz w:val="20"/>
                <w:szCs w:val="20"/>
              </w:rPr>
              <w:t>Papan pengumuman</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3</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vAlign w:val="center"/>
          </w:tcPr>
          <w:p w:rsidR="006A66D2"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161B68" w:rsidRDefault="006A66D2" w:rsidP="006A66D2">
            <w:pPr>
              <w:pStyle w:val="ListParagraph"/>
              <w:numPr>
                <w:ilvl w:val="0"/>
                <w:numId w:val="31"/>
              </w:numPr>
              <w:ind w:left="288" w:hanging="284"/>
              <w:jc w:val="both"/>
              <w:outlineLvl w:val="0"/>
              <w:rPr>
                <w:rFonts w:ascii="Arial Narrow" w:hAnsi="Arial Narrow"/>
                <w:sz w:val="20"/>
                <w:szCs w:val="20"/>
              </w:rPr>
            </w:pPr>
            <w:r>
              <w:rPr>
                <w:rFonts w:ascii="Arial Narrow" w:hAnsi="Arial Narrow"/>
                <w:sz w:val="20"/>
                <w:szCs w:val="20"/>
              </w:rPr>
              <w:t>Papan penunjuk arah</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vAlign w:val="center"/>
          </w:tcPr>
          <w:p w:rsidR="006A66D2"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161B68" w:rsidRDefault="006A66D2" w:rsidP="006A66D2">
            <w:pPr>
              <w:pStyle w:val="ListParagraph"/>
              <w:numPr>
                <w:ilvl w:val="0"/>
                <w:numId w:val="31"/>
              </w:numPr>
              <w:ind w:left="288" w:hanging="284"/>
              <w:jc w:val="both"/>
              <w:outlineLvl w:val="0"/>
              <w:rPr>
                <w:rFonts w:ascii="Arial Narrow" w:hAnsi="Arial Narrow"/>
                <w:sz w:val="20"/>
                <w:szCs w:val="20"/>
              </w:rPr>
            </w:pPr>
            <w:r>
              <w:rPr>
                <w:rFonts w:ascii="Arial Narrow" w:hAnsi="Arial Narrow"/>
                <w:sz w:val="20"/>
                <w:szCs w:val="20"/>
              </w:rPr>
              <w:t>Pembuat pagar</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Merge/>
            <w:vAlign w:val="center"/>
          </w:tcPr>
          <w:p w:rsidR="006A66D2"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161B68" w:rsidRDefault="006A66D2" w:rsidP="006A66D2">
            <w:pPr>
              <w:pStyle w:val="ListParagraph"/>
              <w:numPr>
                <w:ilvl w:val="0"/>
                <w:numId w:val="31"/>
              </w:numPr>
              <w:ind w:left="288" w:hanging="284"/>
              <w:outlineLvl w:val="0"/>
              <w:rPr>
                <w:rFonts w:ascii="Arial Narrow" w:hAnsi="Arial Narrow"/>
                <w:sz w:val="20"/>
                <w:szCs w:val="20"/>
              </w:rPr>
            </w:pPr>
            <w:r>
              <w:rPr>
                <w:rFonts w:ascii="Arial Narrow" w:hAnsi="Arial Narrow"/>
                <w:sz w:val="20"/>
                <w:szCs w:val="20"/>
              </w:rPr>
              <w:t>Penataan lahan dan akses jalan makam petak baru</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Merge/>
            <w:vAlign w:val="center"/>
          </w:tcPr>
          <w:p w:rsidR="006A66D2"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161B68" w:rsidRDefault="006A66D2" w:rsidP="006A66D2">
            <w:pPr>
              <w:pStyle w:val="ListParagraph"/>
              <w:numPr>
                <w:ilvl w:val="0"/>
                <w:numId w:val="31"/>
              </w:numPr>
              <w:ind w:left="288" w:hanging="284"/>
              <w:jc w:val="both"/>
              <w:outlineLvl w:val="0"/>
              <w:rPr>
                <w:rFonts w:ascii="Arial Narrow" w:hAnsi="Arial Narrow"/>
                <w:sz w:val="20"/>
                <w:szCs w:val="20"/>
              </w:rPr>
            </w:pPr>
            <w:r>
              <w:rPr>
                <w:rFonts w:ascii="Arial Narrow" w:hAnsi="Arial Narrow"/>
                <w:sz w:val="20"/>
                <w:szCs w:val="20"/>
              </w:rPr>
              <w:t>Pengadaan instalasi air bersih</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43</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Pemeliharaan Sarana dan Prasarana Pemakaman</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Perawatan dan pengecatan sarana prasarana pemakaman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Merge w:val="restart"/>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44</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restart"/>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Pengadaan Sarana dan prasarana Pemakaman</w:t>
            </w:r>
          </w:p>
        </w:tc>
        <w:tc>
          <w:tcPr>
            <w:tcW w:w="2806" w:type="dxa"/>
          </w:tcPr>
          <w:p w:rsidR="006A66D2" w:rsidRPr="00161B68" w:rsidRDefault="006A66D2" w:rsidP="006A66D2">
            <w:pPr>
              <w:pStyle w:val="ListParagraph"/>
              <w:numPr>
                <w:ilvl w:val="0"/>
                <w:numId w:val="32"/>
              </w:numPr>
              <w:ind w:left="288" w:hanging="284"/>
              <w:jc w:val="both"/>
              <w:outlineLvl w:val="0"/>
              <w:rPr>
                <w:rFonts w:ascii="Arial Narrow" w:hAnsi="Arial Narrow"/>
                <w:sz w:val="20"/>
                <w:szCs w:val="20"/>
              </w:rPr>
            </w:pPr>
            <w:r>
              <w:rPr>
                <w:rFonts w:ascii="Arial Narrow" w:hAnsi="Arial Narrow"/>
                <w:sz w:val="20"/>
                <w:szCs w:val="20"/>
              </w:rPr>
              <w:t>Mesin potong rumput</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tcPr>
          <w:p w:rsidR="006A66D2" w:rsidRPr="003F20EB" w:rsidRDefault="006A66D2" w:rsidP="00BA2FF6">
            <w:pPr>
              <w:jc w:val="both"/>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3F20EB" w:rsidRDefault="006A66D2" w:rsidP="00BA2FF6">
            <w:pPr>
              <w:jc w:val="both"/>
              <w:outlineLvl w:val="0"/>
              <w:rPr>
                <w:rFonts w:ascii="Arial Narrow" w:hAnsi="Arial Narrow"/>
                <w:sz w:val="20"/>
                <w:szCs w:val="20"/>
              </w:rPr>
            </w:pPr>
          </w:p>
        </w:tc>
        <w:tc>
          <w:tcPr>
            <w:tcW w:w="2806" w:type="dxa"/>
          </w:tcPr>
          <w:p w:rsidR="006A66D2" w:rsidRPr="00161B68" w:rsidRDefault="006A66D2" w:rsidP="006A66D2">
            <w:pPr>
              <w:pStyle w:val="ListParagraph"/>
              <w:numPr>
                <w:ilvl w:val="0"/>
                <w:numId w:val="32"/>
              </w:numPr>
              <w:ind w:left="288" w:hanging="284"/>
              <w:jc w:val="both"/>
              <w:outlineLvl w:val="0"/>
              <w:rPr>
                <w:rFonts w:ascii="Arial Narrow" w:hAnsi="Arial Narrow"/>
                <w:sz w:val="20"/>
                <w:szCs w:val="20"/>
              </w:rPr>
            </w:pPr>
            <w:r w:rsidRPr="00161B68">
              <w:rPr>
                <w:rFonts w:ascii="Arial Narrow" w:hAnsi="Arial Narrow"/>
                <w:sz w:val="20"/>
                <w:szCs w:val="20"/>
              </w:rPr>
              <w:t>Hand sprayer</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13075" w:type="dxa"/>
            <w:gridSpan w:val="6"/>
            <w:tcBorders>
              <w:left w:val="nil"/>
              <w:right w:val="nil"/>
            </w:tcBorders>
            <w:vAlign w:val="center"/>
          </w:tcPr>
          <w:p w:rsidR="006A66D2" w:rsidRDefault="006A66D2" w:rsidP="00BA2FF6">
            <w:pPr>
              <w:outlineLvl w:val="0"/>
              <w:rPr>
                <w:rFonts w:ascii="Arial Narrow" w:hAnsi="Arial Narrow"/>
                <w:b/>
                <w:sz w:val="20"/>
                <w:szCs w:val="20"/>
              </w:rPr>
            </w:pPr>
          </w:p>
          <w:p w:rsidR="006A66D2" w:rsidRDefault="006A66D2" w:rsidP="00BA2FF6">
            <w:pPr>
              <w:outlineLvl w:val="0"/>
              <w:rPr>
                <w:rFonts w:ascii="Arial Narrow" w:hAnsi="Arial Narrow"/>
                <w:b/>
                <w:sz w:val="20"/>
                <w:szCs w:val="20"/>
              </w:rPr>
            </w:pPr>
          </w:p>
          <w:p w:rsidR="006A66D2" w:rsidRDefault="006A66D2" w:rsidP="00BA2FF6">
            <w:pPr>
              <w:ind w:left="720" w:hanging="810"/>
              <w:outlineLvl w:val="0"/>
              <w:rPr>
                <w:rFonts w:ascii="Arial Narrow" w:hAnsi="Arial Narrow"/>
                <w:b/>
                <w:sz w:val="20"/>
                <w:szCs w:val="20"/>
              </w:rPr>
            </w:pPr>
            <w:r w:rsidRPr="00492AC9">
              <w:rPr>
                <w:rFonts w:ascii="Arial Narrow" w:hAnsi="Arial Narrow"/>
                <w:b/>
                <w:sz w:val="20"/>
                <w:szCs w:val="20"/>
              </w:rPr>
              <w:t>MISI</w:t>
            </w:r>
            <w:r>
              <w:rPr>
                <w:rFonts w:ascii="Arial Narrow" w:hAnsi="Arial Narrow"/>
                <w:b/>
                <w:sz w:val="20"/>
                <w:szCs w:val="20"/>
              </w:rPr>
              <w:t xml:space="preserve"> IV :   </w:t>
            </w:r>
            <w:r w:rsidRPr="00492AC9">
              <w:rPr>
                <w:rFonts w:ascii="Arial Narrow" w:hAnsi="Arial Narrow"/>
                <w:b/>
                <w:sz w:val="20"/>
                <w:szCs w:val="20"/>
              </w:rPr>
              <w:t>Meningkatkan pengendalian pemanfaatan ruang dengan tertib penyelenggaraan bangunan dan reklame yang komitmen dengan perencanaan ko</w:t>
            </w:r>
            <w:r>
              <w:rPr>
                <w:rFonts w:ascii="Arial Narrow" w:hAnsi="Arial Narrow"/>
                <w:b/>
                <w:sz w:val="20"/>
                <w:szCs w:val="20"/>
              </w:rPr>
              <w:t xml:space="preserve">ta serta terpeliharanya bangunan </w:t>
            </w:r>
            <w:r w:rsidRPr="00492AC9">
              <w:rPr>
                <w:rFonts w:ascii="Arial Narrow" w:hAnsi="Arial Narrow"/>
                <w:b/>
                <w:sz w:val="20"/>
                <w:szCs w:val="20"/>
              </w:rPr>
              <w:t>bangunan bersejarah yang termasuk bangunan cagar budaya atau bernilai heritage</w:t>
            </w:r>
          </w:p>
          <w:p w:rsidR="006A66D2" w:rsidRDefault="006A66D2" w:rsidP="00BA2FF6">
            <w:pPr>
              <w:ind w:left="720" w:hanging="810"/>
              <w:outlineLvl w:val="0"/>
              <w:rPr>
                <w:rFonts w:ascii="Arial Narrow" w:hAnsi="Arial Narrow"/>
                <w:b/>
                <w:sz w:val="20"/>
                <w:szCs w:val="20"/>
              </w:rPr>
            </w:pPr>
          </w:p>
          <w:p w:rsidR="006A66D2" w:rsidRPr="00492AC9" w:rsidRDefault="006A66D2" w:rsidP="00BA2FF6">
            <w:pPr>
              <w:ind w:left="720" w:hanging="810"/>
              <w:outlineLvl w:val="0"/>
              <w:rPr>
                <w:rFonts w:ascii="Arial Narrow" w:hAnsi="Arial Narrow"/>
                <w:b/>
                <w:sz w:val="20"/>
                <w:szCs w:val="20"/>
              </w:rPr>
            </w:pPr>
          </w:p>
        </w:tc>
      </w:tr>
      <w:tr w:rsidR="006A66D2" w:rsidRPr="003F20EB" w:rsidTr="00BA2FF6">
        <w:trPr>
          <w:trHeight w:val="454"/>
        </w:trPr>
        <w:tc>
          <w:tcPr>
            <w:tcW w:w="608" w:type="dxa"/>
            <w:shd w:val="clear" w:color="auto" w:fill="92D050"/>
          </w:tcPr>
          <w:p w:rsidR="006A66D2" w:rsidRPr="003F20EB" w:rsidRDefault="006A66D2" w:rsidP="00BA2FF6">
            <w:pPr>
              <w:jc w:val="both"/>
              <w:outlineLvl w:val="0"/>
              <w:rPr>
                <w:rFonts w:ascii="Arial Narrow" w:hAnsi="Arial Narrow"/>
                <w:sz w:val="20"/>
                <w:szCs w:val="20"/>
              </w:rPr>
            </w:pPr>
          </w:p>
        </w:tc>
        <w:tc>
          <w:tcPr>
            <w:tcW w:w="3600" w:type="dxa"/>
            <w:shd w:val="clear" w:color="auto" w:fill="92D050"/>
          </w:tcPr>
          <w:p w:rsidR="006A66D2" w:rsidRPr="003F20EB"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C10AFD" w:rsidRDefault="006A66D2" w:rsidP="00BA2FF6">
            <w:pPr>
              <w:outlineLvl w:val="0"/>
              <w:rPr>
                <w:rFonts w:ascii="Arial Narrow" w:hAnsi="Arial Narrow"/>
                <w:b/>
                <w:sz w:val="20"/>
                <w:szCs w:val="20"/>
              </w:rPr>
            </w:pPr>
            <w:r w:rsidRPr="00C10AFD">
              <w:rPr>
                <w:rFonts w:ascii="Arial Narrow" w:hAnsi="Arial Narrow"/>
                <w:b/>
                <w:sz w:val="20"/>
                <w:szCs w:val="20"/>
              </w:rPr>
              <w:t>Program Pengendalian Pemanfaatan Ruang</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45</w:t>
            </w:r>
          </w:p>
        </w:tc>
        <w:tc>
          <w:tcPr>
            <w:tcW w:w="3600"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Terwujudnya koordinasi lintas SKPD dalam pengendalian ruang</w:t>
            </w: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Pengawasan Pemanfaatan Ruang</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Pengawasan kegiatan pembangunan di Kota Magelang</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12</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laporan bulanan</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46</w:t>
            </w:r>
          </w:p>
        </w:tc>
        <w:tc>
          <w:tcPr>
            <w:tcW w:w="3600"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Terwujudnya penataan bangunan dan reklame yang konsisten dengan konsep perencanaan kota</w:t>
            </w: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Kajian Teknis dan Administratif Bangunan Gedung</w:t>
            </w:r>
          </w:p>
        </w:tc>
        <w:tc>
          <w:tcPr>
            <w:tcW w:w="2806"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Kajian rencana teknis bangunan gedung</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buku</w:t>
            </w:r>
          </w:p>
        </w:tc>
      </w:tr>
      <w:tr w:rsidR="006A66D2" w:rsidRPr="003F20EB" w:rsidTr="00BA2FF6">
        <w:trPr>
          <w:trHeight w:val="454"/>
        </w:trPr>
        <w:tc>
          <w:tcPr>
            <w:tcW w:w="608" w:type="dxa"/>
            <w:shd w:val="clear" w:color="auto" w:fill="92D050"/>
            <w:vAlign w:val="center"/>
          </w:tcPr>
          <w:p w:rsidR="006A66D2" w:rsidRPr="003F20EB" w:rsidRDefault="006A66D2" w:rsidP="00BA2FF6">
            <w:pPr>
              <w:jc w:val="center"/>
              <w:outlineLvl w:val="0"/>
              <w:rPr>
                <w:rFonts w:ascii="Arial Narrow" w:hAnsi="Arial Narrow"/>
                <w:sz w:val="20"/>
                <w:szCs w:val="20"/>
              </w:rPr>
            </w:pPr>
          </w:p>
        </w:tc>
        <w:tc>
          <w:tcPr>
            <w:tcW w:w="3600" w:type="dxa"/>
            <w:shd w:val="clear" w:color="auto" w:fill="92D050"/>
          </w:tcPr>
          <w:p w:rsidR="006A66D2" w:rsidRPr="003F20EB"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C10AFD" w:rsidRDefault="006A66D2" w:rsidP="00BA2FF6">
            <w:pPr>
              <w:outlineLvl w:val="0"/>
              <w:rPr>
                <w:rFonts w:ascii="Arial Narrow" w:hAnsi="Arial Narrow"/>
                <w:b/>
                <w:sz w:val="20"/>
                <w:szCs w:val="20"/>
              </w:rPr>
            </w:pPr>
            <w:r w:rsidRPr="00C10AFD">
              <w:rPr>
                <w:rFonts w:ascii="Arial Narrow" w:hAnsi="Arial Narrow"/>
                <w:b/>
                <w:sz w:val="20"/>
                <w:szCs w:val="20"/>
              </w:rPr>
              <w:t>Program Pemanfaatan Ruang</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47</w:t>
            </w:r>
          </w:p>
        </w:tc>
        <w:tc>
          <w:tcPr>
            <w:tcW w:w="3600"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Terciptanya tata laksana perizinan bangunan yang berfungsi sebagai instrument pengendalian pemanfaatan ruang</w:t>
            </w: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Penyusunan Kebijakan Perizinan Pemanfaatan Ruang</w:t>
            </w:r>
          </w:p>
        </w:tc>
        <w:tc>
          <w:tcPr>
            <w:tcW w:w="2806"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Kajian teknis pemanfaatan Ruang</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250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kajian</w:t>
            </w:r>
          </w:p>
        </w:tc>
      </w:tr>
      <w:tr w:rsidR="006A66D2" w:rsidRPr="003F20EB" w:rsidTr="00BA2FF6">
        <w:tc>
          <w:tcPr>
            <w:tcW w:w="60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48</w:t>
            </w:r>
          </w:p>
        </w:tc>
        <w:tc>
          <w:tcPr>
            <w:tcW w:w="3600" w:type="dxa"/>
            <w:vAlign w:val="center"/>
          </w:tcPr>
          <w:p w:rsidR="006A66D2" w:rsidRDefault="006A66D2" w:rsidP="00BA2FF6">
            <w:pPr>
              <w:outlineLvl w:val="0"/>
              <w:rPr>
                <w:rFonts w:ascii="Arial Narrow" w:hAnsi="Arial Narrow"/>
                <w:sz w:val="20"/>
                <w:szCs w:val="20"/>
              </w:rPr>
            </w:pPr>
            <w:r>
              <w:rPr>
                <w:rFonts w:ascii="Arial Narrow" w:hAnsi="Arial Narrow"/>
                <w:sz w:val="20"/>
                <w:szCs w:val="20"/>
              </w:rPr>
              <w:t>Ketersediaan data yang mendukung dalam penataan ruang yang optimal</w:t>
            </w: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Suvey dan pemetaan</w:t>
            </w:r>
          </w:p>
        </w:tc>
        <w:tc>
          <w:tcPr>
            <w:tcW w:w="2806" w:type="dxa"/>
            <w:vAlign w:val="center"/>
          </w:tcPr>
          <w:p w:rsidR="006A66D2" w:rsidRDefault="006A66D2" w:rsidP="00BA2FF6">
            <w:pPr>
              <w:outlineLvl w:val="0"/>
              <w:rPr>
                <w:rFonts w:ascii="Arial Narrow" w:hAnsi="Arial Narrow"/>
                <w:sz w:val="20"/>
                <w:szCs w:val="20"/>
              </w:rPr>
            </w:pPr>
            <w:r>
              <w:rPr>
                <w:rFonts w:ascii="Arial Narrow" w:hAnsi="Arial Narrow"/>
                <w:sz w:val="20"/>
                <w:szCs w:val="20"/>
              </w:rPr>
              <w:t>Dokumen peta dan data bangunan</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Merge w:val="restart"/>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49</w:t>
            </w:r>
          </w:p>
        </w:tc>
        <w:tc>
          <w:tcPr>
            <w:tcW w:w="3600" w:type="dxa"/>
            <w:vMerge w:val="restart"/>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Meningkatnya peran serta masyarakat dalam pengendalian ruang</w:t>
            </w:r>
          </w:p>
        </w:tc>
        <w:tc>
          <w:tcPr>
            <w:tcW w:w="4050" w:type="dxa"/>
            <w:vMerge w:val="restart"/>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Sosialisasi Kebijakan Norma, Standar, Prosedur dan Manual Pemanfaatan ruang</w:t>
            </w:r>
          </w:p>
        </w:tc>
        <w:tc>
          <w:tcPr>
            <w:tcW w:w="2806" w:type="dxa"/>
          </w:tcPr>
          <w:p w:rsidR="006A66D2" w:rsidRPr="00940B8E" w:rsidRDefault="006A66D2" w:rsidP="006A66D2">
            <w:pPr>
              <w:pStyle w:val="ListParagraph"/>
              <w:numPr>
                <w:ilvl w:val="0"/>
                <w:numId w:val="38"/>
              </w:numPr>
              <w:ind w:left="288" w:hanging="284"/>
              <w:jc w:val="both"/>
              <w:outlineLvl w:val="0"/>
              <w:rPr>
                <w:rFonts w:ascii="Arial Narrow" w:hAnsi="Arial Narrow"/>
                <w:sz w:val="20"/>
                <w:szCs w:val="20"/>
              </w:rPr>
            </w:pPr>
            <w:r w:rsidRPr="00940B8E">
              <w:rPr>
                <w:rFonts w:ascii="Arial Narrow" w:hAnsi="Arial Narrow"/>
                <w:sz w:val="20"/>
                <w:szCs w:val="20"/>
              </w:rPr>
              <w:t>Spanduk</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940B8E" w:rsidRDefault="006A66D2" w:rsidP="006A66D2">
            <w:pPr>
              <w:pStyle w:val="ListParagraph"/>
              <w:numPr>
                <w:ilvl w:val="0"/>
                <w:numId w:val="38"/>
              </w:numPr>
              <w:ind w:left="288" w:hanging="284"/>
              <w:jc w:val="both"/>
              <w:outlineLvl w:val="0"/>
              <w:rPr>
                <w:rFonts w:ascii="Arial Narrow" w:hAnsi="Arial Narrow"/>
                <w:sz w:val="20"/>
                <w:szCs w:val="20"/>
              </w:rPr>
            </w:pPr>
            <w:r w:rsidRPr="00940B8E">
              <w:rPr>
                <w:rFonts w:ascii="Arial Narrow" w:hAnsi="Arial Narrow"/>
                <w:sz w:val="20"/>
                <w:szCs w:val="20"/>
              </w:rPr>
              <w:t>Leaflet</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2.000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jc w:val="both"/>
              <w:outlineLvl w:val="0"/>
              <w:rPr>
                <w:rFonts w:ascii="Arial Narrow" w:hAnsi="Arial Narrow"/>
                <w:sz w:val="20"/>
                <w:szCs w:val="20"/>
              </w:rPr>
            </w:pPr>
          </w:p>
        </w:tc>
        <w:tc>
          <w:tcPr>
            <w:tcW w:w="2806" w:type="dxa"/>
          </w:tcPr>
          <w:p w:rsidR="006A66D2" w:rsidRPr="00940B8E" w:rsidRDefault="006A66D2" w:rsidP="006A66D2">
            <w:pPr>
              <w:pStyle w:val="ListParagraph"/>
              <w:numPr>
                <w:ilvl w:val="0"/>
                <w:numId w:val="38"/>
              </w:numPr>
              <w:ind w:left="288" w:hanging="284"/>
              <w:jc w:val="both"/>
              <w:outlineLvl w:val="0"/>
              <w:rPr>
                <w:rFonts w:ascii="Arial Narrow" w:hAnsi="Arial Narrow"/>
                <w:sz w:val="20"/>
                <w:szCs w:val="20"/>
              </w:rPr>
            </w:pPr>
            <w:r w:rsidRPr="00940B8E">
              <w:rPr>
                <w:rFonts w:ascii="Arial Narrow" w:hAnsi="Arial Narrow"/>
                <w:sz w:val="20"/>
                <w:szCs w:val="20"/>
              </w:rPr>
              <w:t>Banner billboard</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shd w:val="clear" w:color="auto" w:fill="auto"/>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50</w:t>
            </w:r>
          </w:p>
        </w:tc>
        <w:tc>
          <w:tcPr>
            <w:tcW w:w="3600" w:type="dxa"/>
            <w:shd w:val="clear" w:color="auto" w:fill="auto"/>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Meningkatnya pemahaman masyarakat tentang peraturan perundang-undangan pemanfaatan ruang</w:t>
            </w:r>
          </w:p>
        </w:tc>
        <w:tc>
          <w:tcPr>
            <w:tcW w:w="4050" w:type="dxa"/>
            <w:shd w:val="clear" w:color="auto" w:fill="auto"/>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Sosialisasi Peraturan Perundang-undangan di bidang perumahan</w:t>
            </w:r>
          </w:p>
        </w:tc>
        <w:tc>
          <w:tcPr>
            <w:tcW w:w="2806" w:type="dxa"/>
            <w:shd w:val="clear" w:color="auto" w:fill="auto"/>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Terlaksananya penyampaian isi peraturan perundang-undangan</w:t>
            </w:r>
          </w:p>
        </w:tc>
        <w:tc>
          <w:tcPr>
            <w:tcW w:w="883" w:type="dxa"/>
            <w:shd w:val="clear" w:color="auto" w:fill="auto"/>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75</w:t>
            </w:r>
          </w:p>
        </w:tc>
        <w:tc>
          <w:tcPr>
            <w:tcW w:w="1128" w:type="dxa"/>
            <w:shd w:val="clear" w:color="auto" w:fill="auto"/>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orang</w:t>
            </w:r>
          </w:p>
        </w:tc>
      </w:tr>
      <w:tr w:rsidR="006A66D2" w:rsidRPr="003F20EB" w:rsidTr="00BA2FF6">
        <w:trPr>
          <w:trHeight w:val="454"/>
        </w:trPr>
        <w:tc>
          <w:tcPr>
            <w:tcW w:w="608" w:type="dxa"/>
            <w:shd w:val="clear" w:color="auto" w:fill="92D050"/>
            <w:vAlign w:val="center"/>
          </w:tcPr>
          <w:p w:rsidR="006A66D2" w:rsidRPr="003F20EB" w:rsidRDefault="006A66D2" w:rsidP="00BA2FF6">
            <w:pPr>
              <w:jc w:val="center"/>
              <w:outlineLvl w:val="0"/>
              <w:rPr>
                <w:rFonts w:ascii="Arial Narrow" w:hAnsi="Arial Narrow"/>
                <w:sz w:val="20"/>
                <w:szCs w:val="20"/>
              </w:rPr>
            </w:pPr>
          </w:p>
        </w:tc>
        <w:tc>
          <w:tcPr>
            <w:tcW w:w="3600" w:type="dxa"/>
            <w:shd w:val="clear" w:color="auto" w:fill="92D050"/>
          </w:tcPr>
          <w:p w:rsidR="006A66D2" w:rsidRPr="003F20EB"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3F20EB" w:rsidRDefault="006A66D2" w:rsidP="00BA2FF6">
            <w:pPr>
              <w:outlineLvl w:val="0"/>
              <w:rPr>
                <w:rFonts w:ascii="Arial Narrow" w:hAnsi="Arial Narrow"/>
                <w:sz w:val="20"/>
                <w:szCs w:val="20"/>
              </w:rPr>
            </w:pPr>
            <w:r>
              <w:rPr>
                <w:rFonts w:ascii="Arial Narrow" w:hAnsi="Arial Narrow"/>
                <w:b/>
                <w:sz w:val="20"/>
                <w:szCs w:val="20"/>
              </w:rPr>
              <w:t>Program Perbaikan Sistem Administrasi Perkantoran</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51</w:t>
            </w:r>
          </w:p>
        </w:tc>
        <w:tc>
          <w:tcPr>
            <w:tcW w:w="3600"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Meningkatnya tertib administrasi registrasi bangunan di Kota Magelang dan tata laksana kearsipan bangunan</w:t>
            </w: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Pengklasifikasian Data</w:t>
            </w:r>
          </w:p>
        </w:tc>
        <w:tc>
          <w:tcPr>
            <w:tcW w:w="2806"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Penataan arsip IMB</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buku</w:t>
            </w:r>
          </w:p>
        </w:tc>
      </w:tr>
      <w:tr w:rsidR="006A66D2" w:rsidRPr="003F20EB" w:rsidTr="00BA2FF6">
        <w:trPr>
          <w:trHeight w:val="458"/>
        </w:trPr>
        <w:tc>
          <w:tcPr>
            <w:tcW w:w="13075" w:type="dxa"/>
            <w:gridSpan w:val="6"/>
            <w:tcBorders>
              <w:left w:val="nil"/>
              <w:right w:val="single" w:sz="4" w:space="0" w:color="FFFFFF" w:themeColor="background1"/>
            </w:tcBorders>
            <w:vAlign w:val="center"/>
          </w:tcPr>
          <w:p w:rsidR="006A66D2" w:rsidRPr="00B26236" w:rsidRDefault="006A66D2" w:rsidP="00BA2FF6">
            <w:pPr>
              <w:outlineLvl w:val="0"/>
              <w:rPr>
                <w:rFonts w:ascii="Arial Narrow" w:hAnsi="Arial Narrow"/>
                <w:b/>
                <w:sz w:val="20"/>
                <w:szCs w:val="20"/>
              </w:rPr>
            </w:pPr>
            <w:r w:rsidRPr="00B26236">
              <w:rPr>
                <w:rFonts w:ascii="Arial Narrow" w:hAnsi="Arial Narrow"/>
                <w:b/>
                <w:sz w:val="20"/>
                <w:szCs w:val="20"/>
              </w:rPr>
              <w:t>MISI</w:t>
            </w:r>
            <w:r>
              <w:rPr>
                <w:rFonts w:ascii="Arial Narrow" w:hAnsi="Arial Narrow"/>
                <w:b/>
                <w:sz w:val="20"/>
                <w:szCs w:val="20"/>
              </w:rPr>
              <w:t xml:space="preserve"> V : </w:t>
            </w:r>
            <w:r w:rsidRPr="00B26236">
              <w:rPr>
                <w:rFonts w:ascii="Arial Narrow" w:hAnsi="Arial Narrow"/>
                <w:b/>
                <w:sz w:val="20"/>
                <w:szCs w:val="20"/>
              </w:rPr>
              <w:t xml:space="preserve">Meningkatkan kualitas dan kompetensi aparatur dalam rangka mewujudkan pemerintah yang bersih dan </w:t>
            </w:r>
            <w:r>
              <w:rPr>
                <w:rFonts w:ascii="Arial Narrow" w:hAnsi="Arial Narrow"/>
                <w:b/>
                <w:sz w:val="20"/>
                <w:szCs w:val="20"/>
              </w:rPr>
              <w:t>professional</w:t>
            </w:r>
          </w:p>
        </w:tc>
      </w:tr>
      <w:tr w:rsidR="006A66D2" w:rsidRPr="003F20EB" w:rsidTr="00BA2FF6">
        <w:trPr>
          <w:trHeight w:val="454"/>
        </w:trPr>
        <w:tc>
          <w:tcPr>
            <w:tcW w:w="608" w:type="dxa"/>
            <w:shd w:val="clear" w:color="auto" w:fill="92D050"/>
            <w:vAlign w:val="center"/>
          </w:tcPr>
          <w:p w:rsidR="006A66D2" w:rsidRPr="003F20EB" w:rsidRDefault="006A66D2" w:rsidP="00BA2FF6">
            <w:pPr>
              <w:jc w:val="center"/>
              <w:outlineLvl w:val="0"/>
              <w:rPr>
                <w:rFonts w:ascii="Arial Narrow" w:hAnsi="Arial Narrow"/>
                <w:sz w:val="20"/>
                <w:szCs w:val="20"/>
              </w:rPr>
            </w:pPr>
          </w:p>
        </w:tc>
        <w:tc>
          <w:tcPr>
            <w:tcW w:w="3600" w:type="dxa"/>
            <w:shd w:val="clear" w:color="auto" w:fill="92D050"/>
          </w:tcPr>
          <w:p w:rsidR="006A66D2" w:rsidRPr="003F20EB"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0176D5" w:rsidRDefault="006A66D2" w:rsidP="00BA2FF6">
            <w:pPr>
              <w:outlineLvl w:val="0"/>
              <w:rPr>
                <w:rFonts w:ascii="Arial Narrow" w:hAnsi="Arial Narrow"/>
                <w:b/>
                <w:sz w:val="20"/>
                <w:szCs w:val="20"/>
              </w:rPr>
            </w:pPr>
            <w:r w:rsidRPr="000176D5">
              <w:rPr>
                <w:rFonts w:ascii="Arial Narrow" w:hAnsi="Arial Narrow"/>
                <w:b/>
                <w:sz w:val="20"/>
                <w:szCs w:val="20"/>
              </w:rPr>
              <w:t>Program Pelayanan Administrasi Perkantoran</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52</w:t>
            </w:r>
          </w:p>
        </w:tc>
        <w:tc>
          <w:tcPr>
            <w:tcW w:w="3600" w:type="dxa"/>
            <w:vMerge w:val="restart"/>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Terwujudnya administrasi dan pelaporan yang tertib sesuai dengan peraturan yang berlaku serta terwujudnya aparatur yang professional</w:t>
            </w: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Jasa Surat Menyurat</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Prangko dan meterai</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1.020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lembar</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53</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Jasa Komunikasi, Sumber Daya Air dan listrik</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Pembayaran rekening listrik/air /telpon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23</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rekening</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54</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Jasa Pemeliharaan dan Perizinan Kendaraan Dinas/Operasional</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Perpanjangan STNK Kendaraan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47</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55</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Jasa Administrasi Keuangan</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Pembayaran Honorarium Pejabat pengelola keuangan SKPD</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18</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orang</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56</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Jasa Kebersihan Kantor</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Peralatan kebersihan dan bahan pembersih</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jenis</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57</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Jasa Perbaikan Peralatan Kerja</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Perbaikan peralatan kerja</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25</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58</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Alat Tulis Kantor</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Alat Tulis Kantor</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38</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jenis</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59</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Barang Cetakan dan Penggandaan</w:t>
            </w:r>
          </w:p>
        </w:tc>
        <w:tc>
          <w:tcPr>
            <w:tcW w:w="2806"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Barang cetakan dan penggandaan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12</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bulan</w:t>
            </w:r>
          </w:p>
        </w:tc>
      </w:tr>
      <w:tr w:rsidR="006A66D2" w:rsidRPr="003F20EB" w:rsidTr="00BA2FF6">
        <w:tc>
          <w:tcPr>
            <w:tcW w:w="608" w:type="dxa"/>
            <w:vMerge w:val="restart"/>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60</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restart"/>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Komponen Instalasi Listrik/Penerangan Bangunan Kantor</w:t>
            </w:r>
          </w:p>
        </w:tc>
        <w:tc>
          <w:tcPr>
            <w:tcW w:w="2806" w:type="dxa"/>
            <w:vAlign w:val="center"/>
          </w:tcPr>
          <w:p w:rsidR="006A66D2" w:rsidRPr="005842E6" w:rsidRDefault="006A66D2" w:rsidP="006A66D2">
            <w:pPr>
              <w:pStyle w:val="ListParagraph"/>
              <w:numPr>
                <w:ilvl w:val="0"/>
                <w:numId w:val="34"/>
              </w:numPr>
              <w:ind w:left="288" w:hanging="284"/>
              <w:outlineLvl w:val="0"/>
              <w:rPr>
                <w:rFonts w:ascii="Arial Narrow" w:hAnsi="Arial Narrow"/>
                <w:sz w:val="20"/>
                <w:szCs w:val="20"/>
              </w:rPr>
            </w:pPr>
            <w:r w:rsidRPr="005842E6">
              <w:rPr>
                <w:rFonts w:ascii="Arial Narrow" w:hAnsi="Arial Narrow"/>
                <w:sz w:val="20"/>
                <w:szCs w:val="20"/>
              </w:rPr>
              <w:t>Alat Listrik</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6</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jenis</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outlineLvl w:val="0"/>
              <w:rPr>
                <w:rFonts w:ascii="Arial Narrow" w:hAnsi="Arial Narrow"/>
                <w:sz w:val="20"/>
                <w:szCs w:val="20"/>
              </w:rPr>
            </w:pPr>
          </w:p>
        </w:tc>
        <w:tc>
          <w:tcPr>
            <w:tcW w:w="2806" w:type="dxa"/>
            <w:vAlign w:val="center"/>
          </w:tcPr>
          <w:p w:rsidR="006A66D2" w:rsidRDefault="006A66D2" w:rsidP="006A66D2">
            <w:pPr>
              <w:pStyle w:val="ListParagraph"/>
              <w:numPr>
                <w:ilvl w:val="0"/>
                <w:numId w:val="34"/>
              </w:numPr>
              <w:ind w:left="288" w:hanging="284"/>
              <w:outlineLvl w:val="0"/>
              <w:rPr>
                <w:rFonts w:ascii="Arial Narrow" w:hAnsi="Arial Narrow"/>
                <w:sz w:val="20"/>
                <w:szCs w:val="20"/>
              </w:rPr>
            </w:pPr>
            <w:r>
              <w:rPr>
                <w:rFonts w:ascii="Arial Narrow" w:hAnsi="Arial Narrow"/>
                <w:sz w:val="20"/>
                <w:szCs w:val="20"/>
              </w:rPr>
              <w:t>Lampu SL 11 watt</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20</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outlineLvl w:val="0"/>
              <w:rPr>
                <w:rFonts w:ascii="Arial Narrow" w:hAnsi="Arial Narrow"/>
                <w:sz w:val="20"/>
                <w:szCs w:val="20"/>
              </w:rPr>
            </w:pPr>
          </w:p>
        </w:tc>
        <w:tc>
          <w:tcPr>
            <w:tcW w:w="2806" w:type="dxa"/>
            <w:vAlign w:val="center"/>
          </w:tcPr>
          <w:p w:rsidR="006A66D2" w:rsidRPr="005842E6" w:rsidRDefault="006A66D2" w:rsidP="006A66D2">
            <w:pPr>
              <w:pStyle w:val="ListParagraph"/>
              <w:numPr>
                <w:ilvl w:val="0"/>
                <w:numId w:val="34"/>
              </w:numPr>
              <w:ind w:left="288" w:hanging="284"/>
              <w:outlineLvl w:val="0"/>
              <w:rPr>
                <w:rFonts w:ascii="Arial Narrow" w:hAnsi="Arial Narrow"/>
                <w:sz w:val="20"/>
                <w:szCs w:val="20"/>
              </w:rPr>
            </w:pPr>
            <w:r>
              <w:rPr>
                <w:rFonts w:ascii="Arial Narrow" w:hAnsi="Arial Narrow"/>
                <w:sz w:val="20"/>
                <w:szCs w:val="20"/>
              </w:rPr>
              <w:t>Armatur SL</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61</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Bahan Bacaan dan Peraturan Perundang-undangan</w:t>
            </w:r>
          </w:p>
        </w:tc>
        <w:tc>
          <w:tcPr>
            <w:tcW w:w="2806"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Surat kabar dan majalah</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12</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bulan</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62</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Bahan Logistik Kantor</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Isi Ulang Tabung Gas</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kali</w:t>
            </w:r>
          </w:p>
        </w:tc>
      </w:tr>
      <w:tr w:rsidR="006A66D2" w:rsidRPr="003F20EB" w:rsidTr="00BA2FF6">
        <w:tc>
          <w:tcPr>
            <w:tcW w:w="608" w:type="dxa"/>
            <w:vMerge w:val="restart"/>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63</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restart"/>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Makanan dan Minuman</w:t>
            </w:r>
          </w:p>
        </w:tc>
        <w:tc>
          <w:tcPr>
            <w:tcW w:w="2806" w:type="dxa"/>
          </w:tcPr>
          <w:p w:rsidR="006A66D2" w:rsidRPr="00E10BED" w:rsidRDefault="006A66D2" w:rsidP="006A66D2">
            <w:pPr>
              <w:pStyle w:val="ListParagraph"/>
              <w:numPr>
                <w:ilvl w:val="0"/>
                <w:numId w:val="35"/>
              </w:numPr>
              <w:ind w:left="288" w:hanging="284"/>
              <w:jc w:val="both"/>
              <w:outlineLvl w:val="0"/>
              <w:rPr>
                <w:rFonts w:ascii="Arial Narrow" w:hAnsi="Arial Narrow"/>
                <w:sz w:val="20"/>
                <w:szCs w:val="20"/>
              </w:rPr>
            </w:pPr>
            <w:r w:rsidRPr="00E10BED">
              <w:rPr>
                <w:rFonts w:ascii="Arial Narrow" w:hAnsi="Arial Narrow"/>
                <w:sz w:val="20"/>
                <w:szCs w:val="20"/>
              </w:rPr>
              <w:t>Makanan dan minuman harian pegawai</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5</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jenis</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A510BF" w:rsidRDefault="006A66D2" w:rsidP="00BA2FF6">
            <w:pPr>
              <w:outlineLvl w:val="0"/>
              <w:rPr>
                <w:rFonts w:ascii="Arial Narrow" w:hAnsi="Arial Narrow"/>
                <w:sz w:val="20"/>
                <w:szCs w:val="20"/>
              </w:rPr>
            </w:pPr>
          </w:p>
        </w:tc>
        <w:tc>
          <w:tcPr>
            <w:tcW w:w="2806" w:type="dxa"/>
          </w:tcPr>
          <w:p w:rsidR="006A66D2" w:rsidRPr="00E10BED" w:rsidRDefault="006A66D2" w:rsidP="006A66D2">
            <w:pPr>
              <w:pStyle w:val="ListParagraph"/>
              <w:numPr>
                <w:ilvl w:val="0"/>
                <w:numId w:val="35"/>
              </w:numPr>
              <w:ind w:left="288" w:hanging="284"/>
              <w:jc w:val="both"/>
              <w:outlineLvl w:val="0"/>
              <w:rPr>
                <w:rFonts w:ascii="Arial Narrow" w:hAnsi="Arial Narrow"/>
                <w:sz w:val="20"/>
                <w:szCs w:val="20"/>
              </w:rPr>
            </w:pPr>
            <w:r w:rsidRPr="00E10BED">
              <w:rPr>
                <w:rFonts w:ascii="Arial Narrow" w:hAnsi="Arial Narrow"/>
                <w:sz w:val="20"/>
                <w:szCs w:val="20"/>
              </w:rPr>
              <w:t>Snack Rapat pegawai</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632</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dus</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64</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Rapat-rapat Koordinasi dan Konsultasi ke Luar Daerah</w:t>
            </w:r>
          </w:p>
        </w:tc>
        <w:tc>
          <w:tcPr>
            <w:tcW w:w="2806"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Perjalanan dinas ke luar daerah</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orang</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65</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Jasa Tenaga Kontrak/honorer daerah/tidak tetap</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Pembayaran honorarium tenaga kontrak/honorer</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34</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orang</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66</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Penyediaan Jasa Pembayaran PBB Tanah Pemda</w:t>
            </w:r>
          </w:p>
        </w:tc>
        <w:tc>
          <w:tcPr>
            <w:tcW w:w="2806"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Pajak tanah TPA</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tahun</w:t>
            </w:r>
          </w:p>
        </w:tc>
      </w:tr>
      <w:tr w:rsidR="006A66D2" w:rsidRPr="003F20EB" w:rsidTr="00BA2FF6">
        <w:trPr>
          <w:trHeight w:val="454"/>
        </w:trPr>
        <w:tc>
          <w:tcPr>
            <w:tcW w:w="608" w:type="dxa"/>
            <w:shd w:val="clear" w:color="auto" w:fill="92D050"/>
            <w:vAlign w:val="center"/>
          </w:tcPr>
          <w:p w:rsidR="006A66D2" w:rsidRPr="003F20EB" w:rsidRDefault="006A66D2" w:rsidP="00BA2FF6">
            <w:pPr>
              <w:jc w:val="center"/>
              <w:outlineLvl w:val="0"/>
              <w:rPr>
                <w:rFonts w:ascii="Arial Narrow" w:hAnsi="Arial Narrow"/>
                <w:sz w:val="20"/>
                <w:szCs w:val="20"/>
              </w:rPr>
            </w:pPr>
          </w:p>
        </w:tc>
        <w:tc>
          <w:tcPr>
            <w:tcW w:w="3600" w:type="dxa"/>
            <w:shd w:val="clear" w:color="auto" w:fill="92D050"/>
          </w:tcPr>
          <w:p w:rsidR="006A66D2" w:rsidRPr="003F20EB"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725E94" w:rsidRDefault="006A66D2" w:rsidP="00BA2FF6">
            <w:pPr>
              <w:outlineLvl w:val="0"/>
              <w:rPr>
                <w:rFonts w:ascii="Arial Narrow" w:hAnsi="Arial Narrow"/>
                <w:b/>
                <w:sz w:val="20"/>
                <w:szCs w:val="20"/>
              </w:rPr>
            </w:pPr>
            <w:r w:rsidRPr="00725E94">
              <w:rPr>
                <w:rFonts w:ascii="Arial Narrow" w:hAnsi="Arial Narrow"/>
                <w:b/>
                <w:sz w:val="20"/>
                <w:szCs w:val="20"/>
              </w:rPr>
              <w:t>Program Peningkatan Disiplin Aparatur</w:t>
            </w:r>
          </w:p>
        </w:tc>
      </w:tr>
      <w:tr w:rsidR="006A66D2" w:rsidRPr="003F20EB" w:rsidTr="00BA2FF6">
        <w:tc>
          <w:tcPr>
            <w:tcW w:w="608" w:type="dxa"/>
            <w:vMerge w:val="restart"/>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67</w:t>
            </w:r>
          </w:p>
        </w:tc>
        <w:tc>
          <w:tcPr>
            <w:tcW w:w="3600" w:type="dxa"/>
            <w:vMerge w:val="restart"/>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Terwujudnya aparatur pegawai yang profesional</w:t>
            </w:r>
          </w:p>
        </w:tc>
        <w:tc>
          <w:tcPr>
            <w:tcW w:w="4050" w:type="dxa"/>
            <w:vMerge w:val="restart"/>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Pengadaan Pakaian Kerja Lapangan</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Pakaian kerja lapangan, mantel hujan, sepatu boot, topi, masker dan kaus tangan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270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vAlign w:val="center"/>
          </w:tcPr>
          <w:p w:rsidR="006A66D2" w:rsidRPr="003F20EB"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tcPr>
          <w:p w:rsidR="006A66D2" w:rsidRPr="003F20EB" w:rsidRDefault="006A66D2" w:rsidP="00BA2FF6">
            <w:pPr>
              <w:jc w:val="both"/>
              <w:outlineLvl w:val="0"/>
              <w:rPr>
                <w:rFonts w:ascii="Arial Narrow" w:hAnsi="Arial Narrow"/>
                <w:sz w:val="20"/>
                <w:szCs w:val="20"/>
              </w:rPr>
            </w:pP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Kacamata kerja/pengaman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8</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rPr>
          <w:trHeight w:val="454"/>
        </w:trPr>
        <w:tc>
          <w:tcPr>
            <w:tcW w:w="608" w:type="dxa"/>
            <w:shd w:val="clear" w:color="auto" w:fill="92D050"/>
            <w:vAlign w:val="center"/>
          </w:tcPr>
          <w:p w:rsidR="006A66D2" w:rsidRPr="003F20EB" w:rsidRDefault="006A66D2" w:rsidP="00BA2FF6">
            <w:pPr>
              <w:jc w:val="center"/>
              <w:outlineLvl w:val="0"/>
              <w:rPr>
                <w:rFonts w:ascii="Arial Narrow" w:hAnsi="Arial Narrow"/>
                <w:sz w:val="20"/>
                <w:szCs w:val="20"/>
              </w:rPr>
            </w:pPr>
          </w:p>
        </w:tc>
        <w:tc>
          <w:tcPr>
            <w:tcW w:w="3600" w:type="dxa"/>
            <w:shd w:val="clear" w:color="auto" w:fill="92D050"/>
          </w:tcPr>
          <w:p w:rsidR="006A66D2" w:rsidRPr="003F20EB"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725E94" w:rsidRDefault="006A66D2" w:rsidP="00BA2FF6">
            <w:pPr>
              <w:outlineLvl w:val="0"/>
              <w:rPr>
                <w:rFonts w:ascii="Arial Narrow" w:hAnsi="Arial Narrow"/>
                <w:b/>
                <w:sz w:val="20"/>
                <w:szCs w:val="20"/>
              </w:rPr>
            </w:pPr>
            <w:r w:rsidRPr="00725E94">
              <w:rPr>
                <w:rFonts w:ascii="Arial Narrow" w:hAnsi="Arial Narrow"/>
                <w:b/>
                <w:sz w:val="20"/>
                <w:szCs w:val="20"/>
              </w:rPr>
              <w:t>Program Peningkatan Pengembangan Sistem Pelaporan Capaian Kinerja dan Keuangan</w:t>
            </w:r>
          </w:p>
        </w:tc>
      </w:tr>
      <w:tr w:rsidR="006A66D2" w:rsidRPr="003F20EB" w:rsidTr="00BA2FF6">
        <w:tc>
          <w:tcPr>
            <w:tcW w:w="60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68</w:t>
            </w:r>
          </w:p>
        </w:tc>
        <w:tc>
          <w:tcPr>
            <w:tcW w:w="3600" w:type="dxa"/>
            <w:vMerge w:val="restart"/>
            <w:vAlign w:val="center"/>
          </w:tcPr>
          <w:p w:rsidR="006A66D2" w:rsidRDefault="006A66D2" w:rsidP="00BA2FF6">
            <w:pPr>
              <w:outlineLvl w:val="0"/>
              <w:rPr>
                <w:rFonts w:ascii="Arial Narrow" w:hAnsi="Arial Narrow"/>
                <w:sz w:val="20"/>
                <w:szCs w:val="20"/>
              </w:rPr>
            </w:pPr>
            <w:r>
              <w:rPr>
                <w:rFonts w:ascii="Arial Narrow" w:hAnsi="Arial Narrow"/>
                <w:sz w:val="20"/>
                <w:szCs w:val="20"/>
              </w:rPr>
              <w:t>Terwujudnya administrasi dan pelaporan yang tertib sesuai peraturan yang berlaku</w:t>
            </w: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Penyusunan Laporan Capaian Kinerja dan Ikhtisan Realisasi Kinerja SKPD</w:t>
            </w:r>
          </w:p>
        </w:tc>
        <w:tc>
          <w:tcPr>
            <w:tcW w:w="2806" w:type="dxa"/>
          </w:tcPr>
          <w:p w:rsidR="006A66D2" w:rsidRDefault="006A66D2" w:rsidP="00BA2FF6">
            <w:pPr>
              <w:outlineLvl w:val="0"/>
              <w:rPr>
                <w:rFonts w:ascii="Arial Narrow" w:hAnsi="Arial Narrow"/>
                <w:sz w:val="20"/>
                <w:szCs w:val="20"/>
              </w:rPr>
            </w:pPr>
            <w:r>
              <w:rPr>
                <w:rFonts w:ascii="Arial Narrow" w:hAnsi="Arial Narrow"/>
                <w:sz w:val="20"/>
                <w:szCs w:val="20"/>
              </w:rPr>
              <w:t>Laporan capaian kinerja fisik dan keuangan per bulan</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24</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bendel</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69</w:t>
            </w:r>
          </w:p>
        </w:tc>
        <w:tc>
          <w:tcPr>
            <w:tcW w:w="3600" w:type="dxa"/>
            <w:vMerge/>
            <w:vAlign w:val="center"/>
          </w:tcPr>
          <w:p w:rsidR="006A66D2" w:rsidRPr="003F20EB" w:rsidRDefault="006A66D2" w:rsidP="00BA2FF6">
            <w:pPr>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Penyusunan Laporan Keuangan Semesteran</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Laporan keuangan semesteran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bendel</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70</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Penyusunan Laporan Prognosis Realisasi Anggaran</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Laporan Prognosis Realisasi Anggaran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bendel</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71</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Penyusunan Pelaporan Keuangan Akhir Tahun</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Laporan Keuangan Akhir Tahun</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bendel</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72</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Penyusunan Rencana Kerja SKPD</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Rencana Kerja SKPD Tahun 2016 dan Perubahan Tahun 2015</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12</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buku</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73</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Penyusunan RKA SKPD</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RKA 2016, DPA 2016, RKA Perubahan 2015 dan DPPA 2015</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30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buku</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74</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Penyusunan LAKIP SKPD</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LAKIP Tahun 2014</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6</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buku</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lastRenderedPageBreak/>
              <w:t>75</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Penyusunan Renstra SKPD</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Renstra SKPD 2016 s/d 2020</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Buku</w:t>
            </w:r>
          </w:p>
        </w:tc>
      </w:tr>
      <w:tr w:rsidR="006A66D2" w:rsidRPr="003F20EB" w:rsidTr="00BA2FF6">
        <w:trPr>
          <w:trHeight w:val="454"/>
        </w:trPr>
        <w:tc>
          <w:tcPr>
            <w:tcW w:w="608" w:type="dxa"/>
            <w:shd w:val="clear" w:color="auto" w:fill="92D050"/>
            <w:vAlign w:val="center"/>
          </w:tcPr>
          <w:p w:rsidR="006A66D2" w:rsidRPr="003F20EB" w:rsidRDefault="006A66D2" w:rsidP="00BA2FF6">
            <w:pPr>
              <w:jc w:val="center"/>
              <w:outlineLvl w:val="0"/>
              <w:rPr>
                <w:rFonts w:ascii="Arial Narrow" w:hAnsi="Arial Narrow"/>
                <w:sz w:val="20"/>
                <w:szCs w:val="20"/>
              </w:rPr>
            </w:pPr>
          </w:p>
        </w:tc>
        <w:tc>
          <w:tcPr>
            <w:tcW w:w="3600" w:type="dxa"/>
            <w:shd w:val="clear" w:color="auto" w:fill="92D050"/>
          </w:tcPr>
          <w:p w:rsidR="006A66D2" w:rsidRPr="003F20EB"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37711D" w:rsidRDefault="006A66D2" w:rsidP="00BA2FF6">
            <w:pPr>
              <w:outlineLvl w:val="0"/>
              <w:rPr>
                <w:rFonts w:ascii="Arial Narrow" w:hAnsi="Arial Narrow"/>
                <w:b/>
                <w:sz w:val="20"/>
                <w:szCs w:val="20"/>
              </w:rPr>
            </w:pPr>
            <w:r w:rsidRPr="0037711D">
              <w:rPr>
                <w:rFonts w:ascii="Arial Narrow" w:hAnsi="Arial Narrow"/>
                <w:b/>
                <w:sz w:val="20"/>
                <w:szCs w:val="20"/>
              </w:rPr>
              <w:t>Program Peningkatan Sarana dan Prasarana Aparatur</w:t>
            </w:r>
          </w:p>
        </w:tc>
      </w:tr>
      <w:tr w:rsidR="006A66D2" w:rsidRPr="003F20EB" w:rsidTr="00BA2FF6">
        <w:tc>
          <w:tcPr>
            <w:tcW w:w="60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76</w:t>
            </w:r>
          </w:p>
        </w:tc>
        <w:tc>
          <w:tcPr>
            <w:tcW w:w="3600" w:type="dxa"/>
            <w:vMerge w:val="restart"/>
            <w:vAlign w:val="center"/>
          </w:tcPr>
          <w:p w:rsidR="006A66D2" w:rsidRDefault="006A66D2" w:rsidP="00BA2FF6">
            <w:pPr>
              <w:outlineLvl w:val="0"/>
              <w:rPr>
                <w:rFonts w:ascii="Arial Narrow" w:hAnsi="Arial Narrow"/>
                <w:sz w:val="20"/>
                <w:szCs w:val="20"/>
              </w:rPr>
            </w:pPr>
            <w:r>
              <w:rPr>
                <w:rFonts w:ascii="Arial Narrow" w:hAnsi="Arial Narrow"/>
                <w:sz w:val="20"/>
                <w:szCs w:val="20"/>
              </w:rPr>
              <w:t>Tersedianya sarana dan prasarana perkantoran yang memadai</w:t>
            </w: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Pembangunan Gedung Kantor</w:t>
            </w:r>
          </w:p>
        </w:tc>
        <w:tc>
          <w:tcPr>
            <w:tcW w:w="2806" w:type="dxa"/>
          </w:tcPr>
          <w:p w:rsidR="006A66D2" w:rsidRDefault="006A66D2" w:rsidP="00BA2FF6">
            <w:pPr>
              <w:jc w:val="both"/>
              <w:outlineLvl w:val="0"/>
              <w:rPr>
                <w:rFonts w:ascii="Arial Narrow" w:hAnsi="Arial Narrow"/>
                <w:sz w:val="20"/>
                <w:szCs w:val="20"/>
              </w:rPr>
            </w:pPr>
            <w:r>
              <w:rPr>
                <w:rFonts w:ascii="Arial Narrow" w:hAnsi="Arial Narrow"/>
                <w:sz w:val="20"/>
                <w:szCs w:val="20"/>
              </w:rPr>
              <w:t>Terbangunnya gedung kantor</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0</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77</w:t>
            </w:r>
          </w:p>
        </w:tc>
        <w:tc>
          <w:tcPr>
            <w:tcW w:w="3600" w:type="dxa"/>
            <w:vMerge/>
            <w:vAlign w:val="center"/>
          </w:tcPr>
          <w:p w:rsidR="006A66D2" w:rsidRPr="003F20EB" w:rsidRDefault="006A66D2" w:rsidP="00BA2FF6">
            <w:pPr>
              <w:outlineLvl w:val="0"/>
              <w:rPr>
                <w:rFonts w:ascii="Arial Narrow" w:hAnsi="Arial Narrow"/>
                <w:sz w:val="20"/>
                <w:szCs w:val="20"/>
              </w:rPr>
            </w:pPr>
          </w:p>
        </w:tc>
        <w:tc>
          <w:tcPr>
            <w:tcW w:w="4050" w:type="dxa"/>
          </w:tcPr>
          <w:p w:rsidR="006A66D2" w:rsidRPr="00A510BF" w:rsidRDefault="006A66D2" w:rsidP="00BA2FF6">
            <w:pPr>
              <w:jc w:val="both"/>
              <w:outlineLvl w:val="0"/>
              <w:rPr>
                <w:rFonts w:ascii="Arial Narrow" w:hAnsi="Arial Narrow"/>
                <w:sz w:val="20"/>
                <w:szCs w:val="20"/>
              </w:rPr>
            </w:pPr>
            <w:r w:rsidRPr="00A510BF">
              <w:rPr>
                <w:rFonts w:ascii="Arial Narrow" w:hAnsi="Arial Narrow"/>
                <w:sz w:val="20"/>
                <w:szCs w:val="20"/>
              </w:rPr>
              <w:t>Keg. Pengadaan Kendaraan Dinas/Operasional</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Pick Up</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Merge w:val="restart"/>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78</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restart"/>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Pengadaan Perlengkapan Gedung Kantor</w:t>
            </w:r>
          </w:p>
        </w:tc>
        <w:tc>
          <w:tcPr>
            <w:tcW w:w="2806" w:type="dxa"/>
          </w:tcPr>
          <w:p w:rsidR="006A66D2" w:rsidRPr="004C0E36" w:rsidRDefault="006A66D2" w:rsidP="006A66D2">
            <w:pPr>
              <w:pStyle w:val="ListParagraph"/>
              <w:numPr>
                <w:ilvl w:val="0"/>
                <w:numId w:val="36"/>
              </w:numPr>
              <w:ind w:left="288" w:hanging="284"/>
              <w:jc w:val="both"/>
              <w:outlineLvl w:val="0"/>
              <w:rPr>
                <w:rFonts w:ascii="Arial Narrow" w:hAnsi="Arial Narrow"/>
                <w:sz w:val="20"/>
                <w:szCs w:val="20"/>
              </w:rPr>
            </w:pPr>
            <w:r>
              <w:rPr>
                <w:rFonts w:ascii="Arial Narrow" w:hAnsi="Arial Narrow"/>
                <w:sz w:val="20"/>
                <w:szCs w:val="20"/>
              </w:rPr>
              <w:t>Brankas</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Merge/>
            <w:vAlign w:val="center"/>
          </w:tcPr>
          <w:p w:rsidR="006A66D2"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ign w:val="center"/>
          </w:tcPr>
          <w:p w:rsidR="006A66D2" w:rsidRPr="00A510BF" w:rsidRDefault="006A66D2" w:rsidP="00BA2FF6">
            <w:pPr>
              <w:outlineLvl w:val="0"/>
              <w:rPr>
                <w:rFonts w:ascii="Arial Narrow" w:hAnsi="Arial Narrow"/>
                <w:sz w:val="20"/>
                <w:szCs w:val="20"/>
              </w:rPr>
            </w:pPr>
          </w:p>
        </w:tc>
        <w:tc>
          <w:tcPr>
            <w:tcW w:w="2806" w:type="dxa"/>
          </w:tcPr>
          <w:p w:rsidR="006A66D2" w:rsidRPr="004C0E36" w:rsidRDefault="006A66D2" w:rsidP="006A66D2">
            <w:pPr>
              <w:pStyle w:val="ListParagraph"/>
              <w:numPr>
                <w:ilvl w:val="0"/>
                <w:numId w:val="36"/>
              </w:numPr>
              <w:ind w:left="288" w:hanging="284"/>
              <w:jc w:val="both"/>
              <w:outlineLvl w:val="0"/>
              <w:rPr>
                <w:rFonts w:ascii="Arial Narrow" w:hAnsi="Arial Narrow"/>
                <w:sz w:val="20"/>
                <w:szCs w:val="20"/>
              </w:rPr>
            </w:pPr>
            <w:r>
              <w:rPr>
                <w:rFonts w:ascii="Arial Narrow" w:hAnsi="Arial Narrow"/>
                <w:sz w:val="20"/>
                <w:szCs w:val="20"/>
              </w:rPr>
              <w:t>AC</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Merge/>
            <w:vAlign w:val="center"/>
          </w:tcPr>
          <w:p w:rsidR="006A66D2"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ign w:val="center"/>
          </w:tcPr>
          <w:p w:rsidR="006A66D2" w:rsidRPr="00A510BF" w:rsidRDefault="006A66D2" w:rsidP="00BA2FF6">
            <w:pPr>
              <w:outlineLvl w:val="0"/>
              <w:rPr>
                <w:rFonts w:ascii="Arial Narrow" w:hAnsi="Arial Narrow"/>
                <w:sz w:val="20"/>
                <w:szCs w:val="20"/>
              </w:rPr>
            </w:pPr>
          </w:p>
        </w:tc>
        <w:tc>
          <w:tcPr>
            <w:tcW w:w="2806" w:type="dxa"/>
          </w:tcPr>
          <w:p w:rsidR="006A66D2" w:rsidRPr="004C0E36" w:rsidRDefault="006A66D2" w:rsidP="006A66D2">
            <w:pPr>
              <w:pStyle w:val="ListParagraph"/>
              <w:numPr>
                <w:ilvl w:val="0"/>
                <w:numId w:val="36"/>
              </w:numPr>
              <w:ind w:left="288" w:hanging="284"/>
              <w:jc w:val="both"/>
              <w:outlineLvl w:val="0"/>
              <w:rPr>
                <w:rFonts w:ascii="Arial Narrow" w:hAnsi="Arial Narrow"/>
                <w:sz w:val="20"/>
                <w:szCs w:val="20"/>
              </w:rPr>
            </w:pPr>
            <w:r>
              <w:rPr>
                <w:rFonts w:ascii="Arial Narrow" w:hAnsi="Arial Narrow"/>
                <w:sz w:val="20"/>
                <w:szCs w:val="20"/>
              </w:rPr>
              <w:t>Gordyn</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10</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m</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79</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restart"/>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Pengadaan Peralatan Gedung Kantor</w:t>
            </w:r>
          </w:p>
        </w:tc>
        <w:tc>
          <w:tcPr>
            <w:tcW w:w="2806" w:type="dxa"/>
          </w:tcPr>
          <w:p w:rsidR="006A66D2" w:rsidRPr="004C0E36" w:rsidRDefault="006A66D2" w:rsidP="006A66D2">
            <w:pPr>
              <w:pStyle w:val="ListParagraph"/>
              <w:numPr>
                <w:ilvl w:val="0"/>
                <w:numId w:val="37"/>
              </w:numPr>
              <w:ind w:left="288" w:hanging="284"/>
              <w:jc w:val="both"/>
              <w:outlineLvl w:val="0"/>
              <w:rPr>
                <w:rFonts w:ascii="Arial Narrow" w:hAnsi="Arial Narrow"/>
                <w:sz w:val="20"/>
                <w:szCs w:val="20"/>
              </w:rPr>
            </w:pPr>
            <w:r w:rsidRPr="004C0E36">
              <w:rPr>
                <w:rFonts w:ascii="Arial Narrow" w:hAnsi="Arial Narrow"/>
                <w:sz w:val="20"/>
                <w:szCs w:val="20"/>
              </w:rPr>
              <w:t xml:space="preserve"> Mesin absensi sidik jari</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val="restart"/>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80</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ign w:val="center"/>
          </w:tcPr>
          <w:p w:rsidR="006A66D2" w:rsidRPr="00A510BF" w:rsidRDefault="006A66D2" w:rsidP="00BA2FF6">
            <w:pPr>
              <w:outlineLvl w:val="0"/>
              <w:rPr>
                <w:rFonts w:ascii="Arial Narrow" w:hAnsi="Arial Narrow"/>
                <w:sz w:val="20"/>
                <w:szCs w:val="20"/>
              </w:rPr>
            </w:pPr>
          </w:p>
        </w:tc>
        <w:tc>
          <w:tcPr>
            <w:tcW w:w="2806" w:type="dxa"/>
          </w:tcPr>
          <w:p w:rsidR="006A66D2" w:rsidRPr="004C0E36" w:rsidRDefault="006A66D2" w:rsidP="006A66D2">
            <w:pPr>
              <w:pStyle w:val="ListParagraph"/>
              <w:numPr>
                <w:ilvl w:val="0"/>
                <w:numId w:val="37"/>
              </w:numPr>
              <w:ind w:left="288" w:hanging="284"/>
              <w:jc w:val="both"/>
              <w:outlineLvl w:val="0"/>
              <w:rPr>
                <w:rFonts w:ascii="Arial Narrow" w:hAnsi="Arial Narrow"/>
                <w:sz w:val="20"/>
                <w:szCs w:val="20"/>
              </w:rPr>
            </w:pPr>
            <w:r>
              <w:rPr>
                <w:rFonts w:ascii="Arial Narrow" w:hAnsi="Arial Narrow"/>
                <w:sz w:val="20"/>
                <w:szCs w:val="20"/>
              </w:rPr>
              <w:t>Kamera pocket</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2</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vAlign w:val="center"/>
          </w:tcPr>
          <w:p w:rsidR="006A66D2"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ign w:val="center"/>
          </w:tcPr>
          <w:p w:rsidR="006A66D2" w:rsidRPr="00A510BF" w:rsidRDefault="006A66D2" w:rsidP="00BA2FF6">
            <w:pPr>
              <w:outlineLvl w:val="0"/>
              <w:rPr>
                <w:rFonts w:ascii="Arial Narrow" w:hAnsi="Arial Narrow"/>
                <w:sz w:val="20"/>
                <w:szCs w:val="20"/>
              </w:rPr>
            </w:pPr>
          </w:p>
        </w:tc>
        <w:tc>
          <w:tcPr>
            <w:tcW w:w="2806" w:type="dxa"/>
          </w:tcPr>
          <w:p w:rsidR="006A66D2" w:rsidRPr="004C0E36" w:rsidRDefault="006A66D2" w:rsidP="006A66D2">
            <w:pPr>
              <w:pStyle w:val="ListParagraph"/>
              <w:numPr>
                <w:ilvl w:val="0"/>
                <w:numId w:val="37"/>
              </w:numPr>
              <w:ind w:left="288" w:hanging="284"/>
              <w:jc w:val="both"/>
              <w:outlineLvl w:val="0"/>
              <w:rPr>
                <w:rFonts w:ascii="Arial Narrow" w:hAnsi="Arial Narrow"/>
                <w:sz w:val="20"/>
                <w:szCs w:val="20"/>
              </w:rPr>
            </w:pPr>
            <w:r>
              <w:rPr>
                <w:rFonts w:ascii="Arial Narrow" w:hAnsi="Arial Narrow"/>
                <w:sz w:val="20"/>
                <w:szCs w:val="20"/>
              </w:rPr>
              <w:t>Komputer</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4</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Merge/>
            <w:vAlign w:val="center"/>
          </w:tcPr>
          <w:p w:rsidR="006A66D2"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ign w:val="center"/>
          </w:tcPr>
          <w:p w:rsidR="006A66D2" w:rsidRPr="00A510BF" w:rsidRDefault="006A66D2" w:rsidP="00BA2FF6">
            <w:pPr>
              <w:outlineLvl w:val="0"/>
              <w:rPr>
                <w:rFonts w:ascii="Arial Narrow" w:hAnsi="Arial Narrow"/>
                <w:sz w:val="20"/>
                <w:szCs w:val="20"/>
              </w:rPr>
            </w:pPr>
          </w:p>
        </w:tc>
        <w:tc>
          <w:tcPr>
            <w:tcW w:w="2806" w:type="dxa"/>
          </w:tcPr>
          <w:p w:rsidR="006A66D2" w:rsidRPr="004C0E36" w:rsidRDefault="006A66D2" w:rsidP="006A66D2">
            <w:pPr>
              <w:pStyle w:val="ListParagraph"/>
              <w:numPr>
                <w:ilvl w:val="0"/>
                <w:numId w:val="37"/>
              </w:numPr>
              <w:ind w:left="288" w:hanging="284"/>
              <w:jc w:val="both"/>
              <w:outlineLvl w:val="0"/>
              <w:rPr>
                <w:rFonts w:ascii="Arial Narrow" w:hAnsi="Arial Narrow"/>
                <w:sz w:val="20"/>
                <w:szCs w:val="20"/>
              </w:rPr>
            </w:pPr>
            <w:r>
              <w:rPr>
                <w:rFonts w:ascii="Arial Narrow" w:hAnsi="Arial Narrow"/>
                <w:sz w:val="20"/>
                <w:szCs w:val="20"/>
              </w:rPr>
              <w:t>Printer</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2</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Merge/>
            <w:vAlign w:val="center"/>
          </w:tcPr>
          <w:p w:rsidR="006A66D2" w:rsidRDefault="006A66D2" w:rsidP="00BA2FF6">
            <w:pPr>
              <w:jc w:val="center"/>
              <w:outlineLvl w:val="0"/>
              <w:rPr>
                <w:rFonts w:ascii="Arial Narrow" w:hAnsi="Arial Narrow"/>
                <w:sz w:val="20"/>
                <w:szCs w:val="20"/>
              </w:rPr>
            </w:pP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Merge/>
            <w:vAlign w:val="center"/>
          </w:tcPr>
          <w:p w:rsidR="006A66D2" w:rsidRPr="00A510BF" w:rsidRDefault="006A66D2" w:rsidP="00BA2FF6">
            <w:pPr>
              <w:outlineLvl w:val="0"/>
              <w:rPr>
                <w:rFonts w:ascii="Arial Narrow" w:hAnsi="Arial Narrow"/>
                <w:sz w:val="20"/>
                <w:szCs w:val="20"/>
              </w:rPr>
            </w:pPr>
          </w:p>
        </w:tc>
        <w:tc>
          <w:tcPr>
            <w:tcW w:w="2806" w:type="dxa"/>
          </w:tcPr>
          <w:p w:rsidR="006A66D2" w:rsidRPr="004C0E36" w:rsidRDefault="006A66D2" w:rsidP="006A66D2">
            <w:pPr>
              <w:pStyle w:val="ListParagraph"/>
              <w:numPr>
                <w:ilvl w:val="0"/>
                <w:numId w:val="37"/>
              </w:numPr>
              <w:ind w:left="288" w:hanging="284"/>
              <w:jc w:val="both"/>
              <w:outlineLvl w:val="0"/>
              <w:rPr>
                <w:rFonts w:ascii="Arial Narrow" w:hAnsi="Arial Narrow"/>
                <w:sz w:val="20"/>
                <w:szCs w:val="20"/>
              </w:rPr>
            </w:pPr>
            <w:r>
              <w:rPr>
                <w:rFonts w:ascii="Arial Narrow" w:hAnsi="Arial Narrow"/>
                <w:sz w:val="20"/>
                <w:szCs w:val="20"/>
              </w:rPr>
              <w:t>Mesin fax</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rPr>
          <w:trHeight w:val="791"/>
        </w:trPr>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81</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Pengadaan Mebeleur</w:t>
            </w:r>
          </w:p>
        </w:tc>
        <w:tc>
          <w:tcPr>
            <w:tcW w:w="2806" w:type="dxa"/>
            <w:vAlign w:val="center"/>
          </w:tcPr>
          <w:p w:rsidR="006A66D2" w:rsidRPr="003F20EB" w:rsidRDefault="006A66D2" w:rsidP="00BA2FF6">
            <w:pPr>
              <w:outlineLvl w:val="0"/>
              <w:rPr>
                <w:rFonts w:ascii="Arial Narrow" w:hAnsi="Arial Narrow"/>
                <w:sz w:val="20"/>
                <w:szCs w:val="20"/>
              </w:rPr>
            </w:pPr>
            <w:r>
              <w:rPr>
                <w:rFonts w:ascii="Arial Narrow" w:hAnsi="Arial Narrow"/>
                <w:sz w:val="20"/>
                <w:szCs w:val="20"/>
              </w:rPr>
              <w:t>Meja reseption, meja kerja, kursi kerja, lemari arsip, rak arsip, rak display</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20</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buah</w:t>
            </w:r>
          </w:p>
        </w:tc>
      </w:tr>
      <w:tr w:rsidR="006A66D2" w:rsidRPr="003F20EB" w:rsidTr="00BA2FF6">
        <w:tc>
          <w:tcPr>
            <w:tcW w:w="60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82</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Perencanaan Bangunan Gedung</w:t>
            </w:r>
          </w:p>
        </w:tc>
        <w:tc>
          <w:tcPr>
            <w:tcW w:w="2806" w:type="dxa"/>
          </w:tcPr>
          <w:p w:rsidR="006A66D2" w:rsidRDefault="006A66D2" w:rsidP="00BA2FF6">
            <w:pPr>
              <w:jc w:val="both"/>
              <w:outlineLvl w:val="0"/>
              <w:rPr>
                <w:rFonts w:ascii="Arial Narrow" w:hAnsi="Arial Narrow"/>
                <w:sz w:val="20"/>
                <w:szCs w:val="20"/>
              </w:rPr>
            </w:pPr>
            <w:r>
              <w:rPr>
                <w:rFonts w:ascii="Arial Narrow" w:hAnsi="Arial Narrow"/>
                <w:sz w:val="20"/>
                <w:szCs w:val="20"/>
              </w:rPr>
              <w:t>Master plan pembangunan gedung kamtor DKPTK</w:t>
            </w:r>
          </w:p>
        </w:tc>
        <w:tc>
          <w:tcPr>
            <w:tcW w:w="883"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vAlign w:val="center"/>
          </w:tcPr>
          <w:p w:rsidR="006A66D2" w:rsidRDefault="006A66D2" w:rsidP="00BA2FF6">
            <w:pPr>
              <w:jc w:val="center"/>
              <w:outlineLvl w:val="0"/>
              <w:rPr>
                <w:rFonts w:ascii="Arial Narrow" w:hAnsi="Arial Narrow"/>
                <w:sz w:val="20"/>
                <w:szCs w:val="20"/>
              </w:rPr>
            </w:pPr>
            <w:r>
              <w:rPr>
                <w:rFonts w:ascii="Arial Narrow" w:hAnsi="Arial Narrow"/>
                <w:sz w:val="20"/>
                <w:szCs w:val="20"/>
              </w:rPr>
              <w:t>paket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83</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Pemeliharaan Rutin/Berkala Gedung Kantor</w:t>
            </w:r>
          </w:p>
        </w:tc>
        <w:tc>
          <w:tcPr>
            <w:tcW w:w="2806" w:type="dxa"/>
          </w:tcPr>
          <w:p w:rsidR="006A66D2" w:rsidRPr="003F20EB" w:rsidRDefault="006A66D2" w:rsidP="00BA2FF6">
            <w:pPr>
              <w:jc w:val="both"/>
              <w:outlineLvl w:val="0"/>
              <w:rPr>
                <w:rFonts w:ascii="Arial Narrow" w:hAnsi="Arial Narrow"/>
                <w:sz w:val="20"/>
                <w:szCs w:val="20"/>
              </w:rPr>
            </w:pPr>
            <w:r>
              <w:rPr>
                <w:rFonts w:ascii="Arial Narrow" w:hAnsi="Arial Narrow"/>
                <w:sz w:val="20"/>
                <w:szCs w:val="20"/>
              </w:rPr>
              <w:t>Perbaikan dan pengecatan gedung kantor</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c>
          <w:tcPr>
            <w:tcW w:w="60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84</w:t>
            </w:r>
          </w:p>
        </w:tc>
        <w:tc>
          <w:tcPr>
            <w:tcW w:w="3600" w:type="dxa"/>
            <w:vMerge/>
          </w:tcPr>
          <w:p w:rsidR="006A66D2" w:rsidRPr="003F20EB" w:rsidRDefault="006A66D2" w:rsidP="00BA2FF6">
            <w:pPr>
              <w:jc w:val="both"/>
              <w:outlineLvl w:val="0"/>
              <w:rPr>
                <w:rFonts w:ascii="Arial Narrow" w:hAnsi="Arial Narrow"/>
                <w:sz w:val="20"/>
                <w:szCs w:val="20"/>
              </w:rPr>
            </w:pPr>
          </w:p>
        </w:tc>
        <w:tc>
          <w:tcPr>
            <w:tcW w:w="4050" w:type="dxa"/>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Pemeliharaan Rutin/Berkala Kendaraan Dinas/Operasional</w:t>
            </w:r>
          </w:p>
        </w:tc>
        <w:tc>
          <w:tcPr>
            <w:tcW w:w="2806" w:type="dxa"/>
          </w:tcPr>
          <w:p w:rsidR="006A66D2" w:rsidRPr="003F20EB" w:rsidRDefault="006A66D2" w:rsidP="00BA2FF6">
            <w:pPr>
              <w:outlineLvl w:val="0"/>
              <w:rPr>
                <w:rFonts w:ascii="Arial Narrow" w:hAnsi="Arial Narrow"/>
                <w:sz w:val="20"/>
                <w:szCs w:val="20"/>
              </w:rPr>
            </w:pPr>
            <w:r>
              <w:rPr>
                <w:rFonts w:ascii="Arial Narrow" w:hAnsi="Arial Narrow"/>
                <w:sz w:val="20"/>
                <w:szCs w:val="20"/>
              </w:rPr>
              <w:t>Perbaikan dan operasional kendaraan dinas/operasional</w:t>
            </w:r>
          </w:p>
        </w:tc>
        <w:tc>
          <w:tcPr>
            <w:tcW w:w="883"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46</w:t>
            </w:r>
          </w:p>
        </w:tc>
        <w:tc>
          <w:tcPr>
            <w:tcW w:w="1128" w:type="dxa"/>
            <w:vAlign w:val="center"/>
          </w:tcPr>
          <w:p w:rsidR="006A66D2" w:rsidRPr="003F20EB" w:rsidRDefault="006A66D2" w:rsidP="00BA2FF6">
            <w:pPr>
              <w:jc w:val="center"/>
              <w:outlineLvl w:val="0"/>
              <w:rPr>
                <w:rFonts w:ascii="Arial Narrow" w:hAnsi="Arial Narrow"/>
                <w:sz w:val="20"/>
                <w:szCs w:val="20"/>
              </w:rPr>
            </w:pPr>
            <w:r>
              <w:rPr>
                <w:rFonts w:ascii="Arial Narrow" w:hAnsi="Arial Narrow"/>
                <w:sz w:val="20"/>
                <w:szCs w:val="20"/>
              </w:rPr>
              <w:t>unit</w:t>
            </w:r>
          </w:p>
        </w:tc>
      </w:tr>
      <w:tr w:rsidR="006A66D2" w:rsidRPr="003F20EB" w:rsidTr="00BA2FF6">
        <w:trPr>
          <w:trHeight w:val="454"/>
        </w:trPr>
        <w:tc>
          <w:tcPr>
            <w:tcW w:w="608" w:type="dxa"/>
            <w:shd w:val="clear" w:color="auto" w:fill="92D050"/>
            <w:vAlign w:val="center"/>
          </w:tcPr>
          <w:p w:rsidR="006A66D2" w:rsidRDefault="006A66D2" w:rsidP="00BA2FF6">
            <w:pPr>
              <w:jc w:val="center"/>
              <w:outlineLvl w:val="0"/>
              <w:rPr>
                <w:rFonts w:ascii="Arial Narrow" w:hAnsi="Arial Narrow"/>
                <w:sz w:val="20"/>
                <w:szCs w:val="20"/>
              </w:rPr>
            </w:pPr>
          </w:p>
        </w:tc>
        <w:tc>
          <w:tcPr>
            <w:tcW w:w="3600" w:type="dxa"/>
            <w:shd w:val="clear" w:color="auto" w:fill="92D050"/>
          </w:tcPr>
          <w:p w:rsidR="006A66D2" w:rsidRPr="003F20EB" w:rsidRDefault="006A66D2" w:rsidP="00BA2FF6">
            <w:pPr>
              <w:jc w:val="both"/>
              <w:outlineLvl w:val="0"/>
              <w:rPr>
                <w:rFonts w:ascii="Arial Narrow" w:hAnsi="Arial Narrow"/>
                <w:sz w:val="20"/>
                <w:szCs w:val="20"/>
              </w:rPr>
            </w:pPr>
          </w:p>
        </w:tc>
        <w:tc>
          <w:tcPr>
            <w:tcW w:w="8867" w:type="dxa"/>
            <w:gridSpan w:val="4"/>
            <w:shd w:val="clear" w:color="auto" w:fill="92D050"/>
            <w:vAlign w:val="center"/>
          </w:tcPr>
          <w:p w:rsidR="006A66D2" w:rsidRPr="00A04D19" w:rsidRDefault="006A66D2" w:rsidP="00BA2FF6">
            <w:pPr>
              <w:outlineLvl w:val="0"/>
              <w:rPr>
                <w:rFonts w:ascii="Arial Narrow" w:hAnsi="Arial Narrow"/>
                <w:b/>
                <w:sz w:val="20"/>
                <w:szCs w:val="20"/>
              </w:rPr>
            </w:pPr>
            <w:r w:rsidRPr="00A04D19">
              <w:rPr>
                <w:rFonts w:ascii="Arial Narrow" w:hAnsi="Arial Narrow"/>
                <w:b/>
                <w:sz w:val="20"/>
                <w:szCs w:val="20"/>
              </w:rPr>
              <w:t>Program Pengembangan Komunikasi, Informasi dan Media Massa</w:t>
            </w:r>
          </w:p>
        </w:tc>
      </w:tr>
      <w:tr w:rsidR="006A66D2" w:rsidRPr="00D15986" w:rsidTr="00BA2FF6">
        <w:trPr>
          <w:trHeight w:val="374"/>
        </w:trPr>
        <w:tc>
          <w:tcPr>
            <w:tcW w:w="608" w:type="dxa"/>
            <w:shd w:val="clear" w:color="auto" w:fill="auto"/>
            <w:vAlign w:val="center"/>
          </w:tcPr>
          <w:p w:rsidR="006A66D2" w:rsidRPr="00D15986" w:rsidRDefault="006A66D2" w:rsidP="00BA2FF6">
            <w:pPr>
              <w:jc w:val="center"/>
              <w:outlineLvl w:val="0"/>
              <w:rPr>
                <w:rFonts w:ascii="Arial Narrow" w:hAnsi="Arial Narrow"/>
                <w:sz w:val="20"/>
                <w:szCs w:val="20"/>
              </w:rPr>
            </w:pPr>
            <w:r>
              <w:rPr>
                <w:rFonts w:ascii="Arial Narrow" w:hAnsi="Arial Narrow"/>
                <w:sz w:val="20"/>
                <w:szCs w:val="20"/>
              </w:rPr>
              <w:t>85</w:t>
            </w:r>
          </w:p>
        </w:tc>
        <w:tc>
          <w:tcPr>
            <w:tcW w:w="3600" w:type="dxa"/>
            <w:shd w:val="clear" w:color="auto" w:fill="auto"/>
            <w:vAlign w:val="center"/>
          </w:tcPr>
          <w:p w:rsidR="006A66D2" w:rsidRPr="00D15986" w:rsidRDefault="006A66D2" w:rsidP="00BA2FF6">
            <w:pPr>
              <w:outlineLvl w:val="0"/>
              <w:rPr>
                <w:rFonts w:ascii="Arial Narrow" w:hAnsi="Arial Narrow"/>
                <w:sz w:val="20"/>
                <w:szCs w:val="20"/>
              </w:rPr>
            </w:pPr>
            <w:r>
              <w:rPr>
                <w:rFonts w:ascii="Arial Narrow" w:hAnsi="Arial Narrow"/>
                <w:sz w:val="20"/>
                <w:szCs w:val="20"/>
              </w:rPr>
              <w:t>Tersedianya profil dinas yang representative</w:t>
            </w:r>
          </w:p>
        </w:tc>
        <w:tc>
          <w:tcPr>
            <w:tcW w:w="4050" w:type="dxa"/>
            <w:shd w:val="clear" w:color="auto" w:fill="auto"/>
            <w:vAlign w:val="center"/>
          </w:tcPr>
          <w:p w:rsidR="006A66D2" w:rsidRPr="00A510BF" w:rsidRDefault="006A66D2" w:rsidP="00BA2FF6">
            <w:pPr>
              <w:outlineLvl w:val="0"/>
              <w:rPr>
                <w:rFonts w:ascii="Arial Narrow" w:hAnsi="Arial Narrow"/>
                <w:sz w:val="20"/>
                <w:szCs w:val="20"/>
              </w:rPr>
            </w:pPr>
            <w:r w:rsidRPr="00A510BF">
              <w:rPr>
                <w:rFonts w:ascii="Arial Narrow" w:hAnsi="Arial Narrow"/>
                <w:sz w:val="20"/>
                <w:szCs w:val="20"/>
              </w:rPr>
              <w:t>Keg. Pengelolaan Website</w:t>
            </w:r>
          </w:p>
        </w:tc>
        <w:tc>
          <w:tcPr>
            <w:tcW w:w="2806" w:type="dxa"/>
            <w:shd w:val="clear" w:color="auto" w:fill="auto"/>
            <w:vAlign w:val="center"/>
          </w:tcPr>
          <w:p w:rsidR="006A66D2" w:rsidRPr="00D15986" w:rsidRDefault="006A66D2" w:rsidP="00BA2FF6">
            <w:pPr>
              <w:outlineLvl w:val="0"/>
              <w:rPr>
                <w:rFonts w:ascii="Arial Narrow" w:hAnsi="Arial Narrow"/>
                <w:sz w:val="20"/>
                <w:szCs w:val="20"/>
              </w:rPr>
            </w:pPr>
            <w:r w:rsidRPr="00D15986">
              <w:rPr>
                <w:rFonts w:ascii="Arial Narrow" w:hAnsi="Arial Narrow"/>
                <w:sz w:val="20"/>
                <w:szCs w:val="20"/>
              </w:rPr>
              <w:t xml:space="preserve"> Pemutakhiran informasi SKPD selama setahun</w:t>
            </w:r>
          </w:p>
        </w:tc>
        <w:tc>
          <w:tcPr>
            <w:tcW w:w="883" w:type="dxa"/>
            <w:shd w:val="clear" w:color="auto" w:fill="auto"/>
            <w:vAlign w:val="center"/>
          </w:tcPr>
          <w:p w:rsidR="006A66D2" w:rsidRPr="00D15986" w:rsidRDefault="006A66D2" w:rsidP="00BA2FF6">
            <w:pPr>
              <w:jc w:val="center"/>
              <w:outlineLvl w:val="0"/>
              <w:rPr>
                <w:rFonts w:ascii="Arial Narrow" w:hAnsi="Arial Narrow"/>
                <w:sz w:val="20"/>
                <w:szCs w:val="20"/>
              </w:rPr>
            </w:pPr>
            <w:r w:rsidRPr="00D15986">
              <w:rPr>
                <w:rFonts w:ascii="Arial Narrow" w:hAnsi="Arial Narrow"/>
                <w:sz w:val="20"/>
                <w:szCs w:val="20"/>
              </w:rPr>
              <w:t>12</w:t>
            </w:r>
          </w:p>
        </w:tc>
        <w:tc>
          <w:tcPr>
            <w:tcW w:w="1128" w:type="dxa"/>
            <w:shd w:val="clear" w:color="auto" w:fill="auto"/>
            <w:vAlign w:val="center"/>
          </w:tcPr>
          <w:p w:rsidR="006A66D2" w:rsidRPr="00D15986" w:rsidRDefault="006A66D2" w:rsidP="00BA2FF6">
            <w:pPr>
              <w:jc w:val="center"/>
              <w:outlineLvl w:val="0"/>
              <w:rPr>
                <w:rFonts w:ascii="Arial Narrow" w:hAnsi="Arial Narrow"/>
                <w:sz w:val="20"/>
                <w:szCs w:val="20"/>
              </w:rPr>
            </w:pPr>
            <w:r w:rsidRPr="00D15986">
              <w:rPr>
                <w:rFonts w:ascii="Arial Narrow" w:hAnsi="Arial Narrow"/>
                <w:sz w:val="20"/>
                <w:szCs w:val="20"/>
              </w:rPr>
              <w:t>buah</w:t>
            </w:r>
          </w:p>
        </w:tc>
      </w:tr>
      <w:tr w:rsidR="006A66D2" w:rsidRPr="00D15986" w:rsidTr="00BA2FF6">
        <w:trPr>
          <w:trHeight w:val="454"/>
        </w:trPr>
        <w:tc>
          <w:tcPr>
            <w:tcW w:w="608" w:type="dxa"/>
            <w:shd w:val="clear" w:color="auto" w:fill="92D050"/>
            <w:vAlign w:val="center"/>
          </w:tcPr>
          <w:p w:rsidR="006A66D2" w:rsidRPr="00D15986" w:rsidRDefault="006A66D2" w:rsidP="00BA2FF6">
            <w:pPr>
              <w:jc w:val="center"/>
              <w:outlineLvl w:val="0"/>
              <w:rPr>
                <w:rFonts w:ascii="Arial Narrow" w:hAnsi="Arial Narrow"/>
                <w:sz w:val="20"/>
                <w:szCs w:val="20"/>
              </w:rPr>
            </w:pPr>
          </w:p>
        </w:tc>
        <w:tc>
          <w:tcPr>
            <w:tcW w:w="3600" w:type="dxa"/>
            <w:shd w:val="clear" w:color="auto" w:fill="92D050"/>
            <w:vAlign w:val="center"/>
          </w:tcPr>
          <w:p w:rsidR="006A66D2" w:rsidRDefault="006A66D2" w:rsidP="00BA2FF6">
            <w:pPr>
              <w:outlineLvl w:val="0"/>
              <w:rPr>
                <w:rFonts w:ascii="Arial Narrow" w:hAnsi="Arial Narrow"/>
                <w:sz w:val="20"/>
                <w:szCs w:val="20"/>
              </w:rPr>
            </w:pPr>
          </w:p>
        </w:tc>
        <w:tc>
          <w:tcPr>
            <w:tcW w:w="8867" w:type="dxa"/>
            <w:gridSpan w:val="4"/>
            <w:shd w:val="clear" w:color="auto" w:fill="92D050"/>
            <w:vAlign w:val="center"/>
          </w:tcPr>
          <w:p w:rsidR="006A66D2" w:rsidRPr="007520E4" w:rsidRDefault="006A66D2" w:rsidP="00BA2FF6">
            <w:pPr>
              <w:outlineLvl w:val="0"/>
              <w:rPr>
                <w:rFonts w:ascii="Arial Narrow" w:hAnsi="Arial Narrow"/>
                <w:b/>
                <w:sz w:val="20"/>
                <w:szCs w:val="20"/>
              </w:rPr>
            </w:pPr>
            <w:r w:rsidRPr="007520E4">
              <w:rPr>
                <w:rFonts w:ascii="Arial Narrow" w:hAnsi="Arial Narrow"/>
                <w:b/>
                <w:sz w:val="20"/>
                <w:szCs w:val="20"/>
              </w:rPr>
              <w:t>Program Penataan Peraturan Perundang-undangan</w:t>
            </w:r>
          </w:p>
        </w:tc>
      </w:tr>
      <w:tr w:rsidR="006A66D2" w:rsidRPr="00D15986" w:rsidTr="00BA2FF6">
        <w:trPr>
          <w:trHeight w:val="374"/>
        </w:trPr>
        <w:tc>
          <w:tcPr>
            <w:tcW w:w="608" w:type="dxa"/>
            <w:shd w:val="clear" w:color="auto" w:fill="auto"/>
            <w:vAlign w:val="center"/>
          </w:tcPr>
          <w:p w:rsidR="006A66D2" w:rsidRPr="00D15986" w:rsidRDefault="006A66D2" w:rsidP="00BA2FF6">
            <w:pPr>
              <w:jc w:val="center"/>
              <w:outlineLvl w:val="0"/>
              <w:rPr>
                <w:rFonts w:ascii="Arial Narrow" w:hAnsi="Arial Narrow"/>
                <w:sz w:val="20"/>
                <w:szCs w:val="20"/>
              </w:rPr>
            </w:pPr>
            <w:r>
              <w:rPr>
                <w:rFonts w:ascii="Arial Narrow" w:hAnsi="Arial Narrow"/>
                <w:sz w:val="20"/>
                <w:szCs w:val="20"/>
              </w:rPr>
              <w:t>86</w:t>
            </w:r>
          </w:p>
        </w:tc>
        <w:tc>
          <w:tcPr>
            <w:tcW w:w="3600" w:type="dxa"/>
            <w:shd w:val="clear" w:color="auto" w:fill="auto"/>
            <w:vAlign w:val="center"/>
          </w:tcPr>
          <w:p w:rsidR="006A66D2" w:rsidRDefault="006A66D2" w:rsidP="00BA2FF6">
            <w:pPr>
              <w:outlineLvl w:val="0"/>
              <w:rPr>
                <w:rFonts w:ascii="Arial Narrow" w:hAnsi="Arial Narrow"/>
                <w:sz w:val="20"/>
                <w:szCs w:val="20"/>
              </w:rPr>
            </w:pPr>
            <w:r>
              <w:rPr>
                <w:rFonts w:ascii="Arial Narrow" w:hAnsi="Arial Narrow"/>
                <w:sz w:val="20"/>
                <w:szCs w:val="20"/>
              </w:rPr>
              <w:t>Tersedianya peraturan daerah yang memadai yang mendukung tupoksi dinas</w:t>
            </w:r>
          </w:p>
        </w:tc>
        <w:tc>
          <w:tcPr>
            <w:tcW w:w="4050" w:type="dxa"/>
            <w:shd w:val="clear" w:color="auto" w:fill="auto"/>
            <w:vAlign w:val="center"/>
          </w:tcPr>
          <w:p w:rsidR="006A66D2" w:rsidRPr="00D15986" w:rsidRDefault="006A66D2" w:rsidP="00BA2FF6">
            <w:pPr>
              <w:outlineLvl w:val="0"/>
              <w:rPr>
                <w:rFonts w:ascii="Arial Narrow" w:hAnsi="Arial Narrow"/>
                <w:sz w:val="20"/>
                <w:szCs w:val="20"/>
              </w:rPr>
            </w:pPr>
            <w:r w:rsidRPr="00D15986">
              <w:rPr>
                <w:rFonts w:ascii="Arial Narrow" w:hAnsi="Arial Narrow"/>
                <w:sz w:val="20"/>
                <w:szCs w:val="20"/>
              </w:rPr>
              <w:t>Keg. Penyusunan Rancangan Peraturan Daerah</w:t>
            </w:r>
          </w:p>
        </w:tc>
        <w:tc>
          <w:tcPr>
            <w:tcW w:w="2806" w:type="dxa"/>
            <w:shd w:val="clear" w:color="auto" w:fill="auto"/>
            <w:vAlign w:val="center"/>
          </w:tcPr>
          <w:p w:rsidR="006A66D2" w:rsidRPr="00D15986" w:rsidRDefault="006A66D2" w:rsidP="00BA2FF6">
            <w:pPr>
              <w:outlineLvl w:val="0"/>
              <w:rPr>
                <w:rFonts w:ascii="Arial Narrow" w:hAnsi="Arial Narrow"/>
                <w:sz w:val="20"/>
                <w:szCs w:val="20"/>
              </w:rPr>
            </w:pPr>
            <w:r>
              <w:rPr>
                <w:rFonts w:ascii="Arial Narrow" w:hAnsi="Arial Narrow"/>
                <w:sz w:val="20"/>
                <w:szCs w:val="20"/>
              </w:rPr>
              <w:t>Raperda PJU</w:t>
            </w:r>
          </w:p>
        </w:tc>
        <w:tc>
          <w:tcPr>
            <w:tcW w:w="883" w:type="dxa"/>
            <w:shd w:val="clear" w:color="auto" w:fill="auto"/>
            <w:vAlign w:val="center"/>
          </w:tcPr>
          <w:p w:rsidR="006A66D2" w:rsidRPr="00D15986" w:rsidRDefault="006A66D2" w:rsidP="00BA2FF6">
            <w:pPr>
              <w:jc w:val="center"/>
              <w:outlineLvl w:val="0"/>
              <w:rPr>
                <w:rFonts w:ascii="Arial Narrow" w:hAnsi="Arial Narrow"/>
                <w:sz w:val="20"/>
                <w:szCs w:val="20"/>
              </w:rPr>
            </w:pPr>
            <w:r>
              <w:rPr>
                <w:rFonts w:ascii="Arial Narrow" w:hAnsi="Arial Narrow"/>
                <w:sz w:val="20"/>
                <w:szCs w:val="20"/>
              </w:rPr>
              <w:t>1</w:t>
            </w:r>
          </w:p>
        </w:tc>
        <w:tc>
          <w:tcPr>
            <w:tcW w:w="1128" w:type="dxa"/>
            <w:shd w:val="clear" w:color="auto" w:fill="auto"/>
            <w:vAlign w:val="center"/>
          </w:tcPr>
          <w:p w:rsidR="006A66D2" w:rsidRPr="00D15986" w:rsidRDefault="006A66D2" w:rsidP="00BA2FF6">
            <w:pPr>
              <w:jc w:val="center"/>
              <w:outlineLvl w:val="0"/>
              <w:rPr>
                <w:rFonts w:ascii="Arial Narrow" w:hAnsi="Arial Narrow"/>
                <w:sz w:val="20"/>
                <w:szCs w:val="20"/>
              </w:rPr>
            </w:pPr>
            <w:r>
              <w:rPr>
                <w:rFonts w:ascii="Arial Narrow" w:hAnsi="Arial Narrow"/>
                <w:sz w:val="20"/>
                <w:szCs w:val="20"/>
              </w:rPr>
              <w:t>buah</w:t>
            </w:r>
          </w:p>
        </w:tc>
      </w:tr>
    </w:tbl>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6A66D2" w:rsidRDefault="006A66D2" w:rsidP="006A66D2">
      <w:pPr>
        <w:ind w:left="810" w:hanging="810"/>
        <w:jc w:val="both"/>
        <w:outlineLvl w:val="0"/>
        <w:rPr>
          <w:rFonts w:ascii="Arial Narrow" w:hAnsi="Arial Narrow"/>
        </w:rPr>
      </w:pPr>
    </w:p>
    <w:p w:rsidR="007F23AC" w:rsidRDefault="007F23AC" w:rsidP="00EB4750">
      <w:pPr>
        <w:jc w:val="center"/>
        <w:outlineLvl w:val="0"/>
        <w:rPr>
          <w:rFonts w:ascii="Arial Narrow" w:hAnsi="Arial Narrow"/>
          <w:b/>
        </w:rPr>
        <w:sectPr w:rsidR="007F23AC" w:rsidSect="00BD0873">
          <w:type w:val="continuous"/>
          <w:pgSz w:w="12240" w:h="18720" w:code="14"/>
          <w:pgMar w:top="1440" w:right="1260" w:bottom="1440" w:left="1440" w:header="720" w:footer="720" w:gutter="0"/>
          <w:cols w:space="720"/>
          <w:docGrid w:linePitch="360"/>
        </w:sectPr>
      </w:pPr>
    </w:p>
    <w:p w:rsidR="00FC5A71" w:rsidRPr="00EB4750" w:rsidRDefault="00EB4750" w:rsidP="00EB4750">
      <w:pPr>
        <w:jc w:val="center"/>
        <w:outlineLvl w:val="0"/>
        <w:rPr>
          <w:rFonts w:ascii="Arial Narrow" w:hAnsi="Arial Narrow"/>
          <w:b/>
        </w:rPr>
      </w:pPr>
      <w:r w:rsidRPr="00EB4750">
        <w:rPr>
          <w:rFonts w:ascii="Arial Narrow" w:hAnsi="Arial Narrow"/>
          <w:b/>
        </w:rPr>
        <w:lastRenderedPageBreak/>
        <w:t>BAB III</w:t>
      </w:r>
    </w:p>
    <w:p w:rsidR="00EB4750" w:rsidRDefault="00EB4750" w:rsidP="00EB4750">
      <w:pPr>
        <w:jc w:val="center"/>
        <w:outlineLvl w:val="0"/>
        <w:rPr>
          <w:rFonts w:ascii="Arial Narrow" w:hAnsi="Arial Narrow"/>
          <w:b/>
        </w:rPr>
      </w:pPr>
      <w:r w:rsidRPr="00EB4750">
        <w:rPr>
          <w:rFonts w:ascii="Arial Narrow" w:hAnsi="Arial Narrow"/>
          <w:b/>
        </w:rPr>
        <w:t>AKUNTABILITAS KINERJA</w:t>
      </w:r>
    </w:p>
    <w:p w:rsidR="00EB4750" w:rsidRDefault="00EB4750" w:rsidP="00EB4750">
      <w:pPr>
        <w:jc w:val="center"/>
        <w:outlineLvl w:val="0"/>
        <w:rPr>
          <w:rFonts w:ascii="Arial Narrow" w:hAnsi="Arial Narrow"/>
          <w:b/>
        </w:rPr>
      </w:pPr>
    </w:p>
    <w:p w:rsidR="00EB4750" w:rsidRPr="00180760" w:rsidRDefault="00EB4750" w:rsidP="00EB4750">
      <w:pPr>
        <w:spacing w:line="360" w:lineRule="auto"/>
        <w:ind w:firstLine="720"/>
        <w:jc w:val="both"/>
        <w:rPr>
          <w:rFonts w:ascii="Arial Narrow" w:hAnsi="Arial Narrow" w:cs="Tahoma"/>
          <w:lang w:val="sv-SE"/>
        </w:rPr>
      </w:pPr>
      <w:r w:rsidRPr="00180760">
        <w:rPr>
          <w:rFonts w:ascii="Arial Narrow" w:hAnsi="Arial Narrow" w:cs="Tahoma"/>
          <w:lang w:val="sv-SE"/>
        </w:rPr>
        <w:lastRenderedPageBreak/>
        <w:t>Akuntabilitas kinerja adalah kewajiban untuk menjawab dari perorangan, badan hukum atau pimpinan kolektif secara transparan mengenai keberhasilan atau kegagalan dalam melaksanakan misi organisasi kepada pihak-pihak yang berwenang menerima pelaporan akuntabilitas/pemberi amanah.</w:t>
      </w:r>
    </w:p>
    <w:p w:rsidR="00EB4750" w:rsidRPr="00180760" w:rsidRDefault="00EB4750" w:rsidP="00EB4750">
      <w:pPr>
        <w:spacing w:line="360" w:lineRule="auto"/>
        <w:ind w:firstLine="720"/>
        <w:jc w:val="both"/>
        <w:rPr>
          <w:rFonts w:ascii="Arial Narrow" w:hAnsi="Arial Narrow" w:cs="Tahoma"/>
          <w:lang w:val="sv-SE"/>
        </w:rPr>
      </w:pPr>
      <w:r w:rsidRPr="00180760">
        <w:rPr>
          <w:rFonts w:ascii="Arial Narrow" w:hAnsi="Arial Narrow" w:cs="Tahoma"/>
          <w:lang w:val="sv-SE"/>
        </w:rPr>
        <w:t>Dinas Kebersihan, Pertamanan dan Tata Kota, Kota Magelang melaksanakan kewajiban berakuntabilitas melalui penyajian Laporan Kinerja</w:t>
      </w:r>
      <w:r>
        <w:rPr>
          <w:rFonts w:ascii="Arial Narrow" w:hAnsi="Arial Narrow" w:cs="Tahoma"/>
          <w:lang w:val="sv-SE"/>
        </w:rPr>
        <w:t xml:space="preserve"> Instansi Pemerintah</w:t>
      </w:r>
      <w:r w:rsidRPr="00180760">
        <w:rPr>
          <w:rFonts w:ascii="Arial Narrow" w:hAnsi="Arial Narrow" w:cs="Tahoma"/>
          <w:lang w:val="sv-SE"/>
        </w:rPr>
        <w:t xml:space="preserve"> yang dibuat sesuai ketentuan yang diamanatkan dalam </w:t>
      </w:r>
      <w:r w:rsidR="00FA283B">
        <w:rPr>
          <w:rFonts w:ascii="Arial Narrow" w:hAnsi="Arial Narrow" w:cs="Tahoma"/>
          <w:lang w:val="sv-SE"/>
        </w:rPr>
        <w:t xml:space="preserve">Peraturan Presiden Nomor 29 Tahun 2014 tentang Sistem Akuntabilitas Kinerja Instansi Pemerintah dan Peraturan Menteri Pendayagunaan Aparatur Negara Nomor 53 Tahun 2014 tentang Petunjuk Teknis Perjanjian Kinerja, Pelaporan Kinerja dan atau cara Review atas Laporan Kinerja Instansi Pemerintah. </w:t>
      </w:r>
      <w:r w:rsidRPr="00180760">
        <w:rPr>
          <w:rFonts w:ascii="Arial Narrow" w:hAnsi="Arial Narrow" w:cs="Tahoma"/>
          <w:lang w:val="sv-SE"/>
        </w:rPr>
        <w:t xml:space="preserve">Laporan </w:t>
      </w:r>
      <w:r w:rsidR="00FA283B">
        <w:rPr>
          <w:rFonts w:ascii="Arial Narrow" w:hAnsi="Arial Narrow" w:cs="Tahoma"/>
          <w:lang w:val="sv-SE"/>
        </w:rPr>
        <w:t>ini</w:t>
      </w:r>
      <w:r w:rsidRPr="00180760">
        <w:rPr>
          <w:rFonts w:ascii="Arial Narrow" w:hAnsi="Arial Narrow" w:cs="Tahoma"/>
          <w:lang w:val="sv-SE"/>
        </w:rPr>
        <w:t xml:space="preserve"> memberikan gambaran penilaian tingkat pencapaian target kegiatan dari masing-masing kelompok indikator kinerja kegiatan, dan penilaian tingkat pencapaian target sasaran dari masing-masing indikator kinerja sasaran yang ditetapkan dalam dokumen RENSTRA 2011-2015 maupun RKPD Tahun 201</w:t>
      </w:r>
      <w:r w:rsidR="007A6351">
        <w:rPr>
          <w:rFonts w:ascii="Arial Narrow" w:hAnsi="Arial Narrow" w:cs="Tahoma"/>
          <w:lang w:val="sv-SE"/>
        </w:rPr>
        <w:t>4</w:t>
      </w:r>
      <w:r w:rsidRPr="00180760">
        <w:rPr>
          <w:rFonts w:ascii="Arial Narrow" w:hAnsi="Arial Narrow" w:cs="Tahoma"/>
          <w:lang w:val="sv-SE"/>
        </w:rPr>
        <w:t xml:space="preserve">. </w:t>
      </w:r>
    </w:p>
    <w:p w:rsidR="00EB4750" w:rsidRDefault="00EB4750" w:rsidP="00EB4750">
      <w:pPr>
        <w:spacing w:line="360" w:lineRule="auto"/>
        <w:ind w:firstLine="720"/>
        <w:jc w:val="both"/>
        <w:rPr>
          <w:rFonts w:ascii="Arial Narrow" w:hAnsi="Arial Narrow" w:cs="Tahoma"/>
          <w:lang w:val="sv-SE"/>
        </w:rPr>
      </w:pPr>
      <w:r w:rsidRPr="00180760">
        <w:rPr>
          <w:rFonts w:ascii="Arial Narrow" w:hAnsi="Arial Narrow" w:cs="Tahoma"/>
          <w:lang w:val="sv-SE"/>
        </w:rPr>
        <w:t>Sesuai ketentuan tersebut, pengukuran kinerja digunakan untuk menilai keberhasilan dan kegagalan pelaksanaan</w:t>
      </w:r>
      <w:r w:rsidR="00FA283B">
        <w:rPr>
          <w:rFonts w:ascii="Arial Narrow" w:hAnsi="Arial Narrow" w:cs="Tahoma"/>
          <w:lang w:val="sv-SE"/>
        </w:rPr>
        <w:t xml:space="preserve"> kegiat</w:t>
      </w:r>
      <w:r w:rsidRPr="00180760">
        <w:rPr>
          <w:rFonts w:ascii="Arial Narrow" w:hAnsi="Arial Narrow" w:cs="Tahoma"/>
          <w:lang w:val="sv-SE"/>
        </w:rPr>
        <w:t xml:space="preserve">an sesuai dengan program, sasaran yang telah ditetapkan dalam rangka mewujudkan </w:t>
      </w:r>
      <w:r w:rsidR="00954E8F">
        <w:rPr>
          <w:rFonts w:ascii="Arial Narrow" w:hAnsi="Arial Narrow" w:cs="Tahoma"/>
          <w:lang w:val="sv-SE"/>
        </w:rPr>
        <w:t>v</w:t>
      </w:r>
      <w:r w:rsidRPr="00180760">
        <w:rPr>
          <w:rFonts w:ascii="Arial Narrow" w:hAnsi="Arial Narrow" w:cs="Tahoma"/>
          <w:lang w:val="sv-SE"/>
        </w:rPr>
        <w:t xml:space="preserve">isi dan </w:t>
      </w:r>
      <w:r w:rsidR="00954E8F">
        <w:rPr>
          <w:rFonts w:ascii="Arial Narrow" w:hAnsi="Arial Narrow" w:cs="Tahoma"/>
          <w:lang w:val="sv-SE"/>
        </w:rPr>
        <w:t>m</w:t>
      </w:r>
      <w:r w:rsidRPr="00180760">
        <w:rPr>
          <w:rFonts w:ascii="Arial Narrow" w:hAnsi="Arial Narrow" w:cs="Tahoma"/>
          <w:lang w:val="sv-SE"/>
        </w:rPr>
        <w:t>isi instansi pemerintah.</w:t>
      </w:r>
    </w:p>
    <w:p w:rsidR="00FD2BC0" w:rsidRDefault="00FD2BC0" w:rsidP="00EB4750">
      <w:pPr>
        <w:spacing w:line="360" w:lineRule="auto"/>
        <w:ind w:firstLine="720"/>
        <w:jc w:val="both"/>
        <w:rPr>
          <w:rFonts w:ascii="Arial Narrow" w:hAnsi="Arial Narrow" w:cs="Tahoma"/>
          <w:lang w:val="sv-SE"/>
        </w:rPr>
      </w:pPr>
    </w:p>
    <w:p w:rsidR="00FD2BC0" w:rsidRPr="00FD2BC0" w:rsidRDefault="00FD2BC0" w:rsidP="006A66D2">
      <w:pPr>
        <w:pStyle w:val="ListParagraph"/>
        <w:numPr>
          <w:ilvl w:val="0"/>
          <w:numId w:val="19"/>
        </w:numPr>
        <w:tabs>
          <w:tab w:val="left" w:pos="450"/>
        </w:tabs>
        <w:spacing w:line="360" w:lineRule="auto"/>
        <w:ind w:hanging="720"/>
        <w:rPr>
          <w:rFonts w:ascii="Arial Narrow" w:hAnsi="Arial Narrow" w:cs="Tahoma"/>
          <w:b/>
          <w:lang w:val="id-ID"/>
        </w:rPr>
      </w:pPr>
      <w:r w:rsidRPr="00FD2BC0">
        <w:rPr>
          <w:rFonts w:ascii="Arial Narrow" w:hAnsi="Arial Narrow" w:cs="Tahoma"/>
          <w:b/>
          <w:lang w:val="sv-SE"/>
        </w:rPr>
        <w:t>PENGUKURAN KINERJA</w:t>
      </w:r>
    </w:p>
    <w:p w:rsidR="00FD2BC0" w:rsidRPr="00180760" w:rsidRDefault="00FD2BC0" w:rsidP="00FD2BC0">
      <w:pPr>
        <w:spacing w:line="360" w:lineRule="auto"/>
        <w:ind w:left="426" w:firstLine="564"/>
        <w:jc w:val="both"/>
        <w:rPr>
          <w:rFonts w:ascii="Arial Narrow" w:hAnsi="Arial Narrow" w:cs="Tahoma"/>
          <w:lang w:val="id-ID"/>
        </w:rPr>
      </w:pPr>
      <w:r w:rsidRPr="00180760">
        <w:rPr>
          <w:rFonts w:ascii="Arial Narrow" w:hAnsi="Arial Narrow" w:cs="Tahoma"/>
          <w:lang w:val="id-ID"/>
        </w:rPr>
        <w:t>Peng</w:t>
      </w:r>
      <w:r>
        <w:rPr>
          <w:rFonts w:ascii="Arial Narrow" w:hAnsi="Arial Narrow" w:cs="Tahoma"/>
        </w:rPr>
        <w:t>u</w:t>
      </w:r>
      <w:r w:rsidRPr="00180760">
        <w:rPr>
          <w:rFonts w:ascii="Arial Narrow" w:hAnsi="Arial Narrow" w:cs="Tahoma"/>
          <w:lang w:val="id-ID"/>
        </w:rPr>
        <w:t>kuran kinerja merupakan proses sistimatis dan</w:t>
      </w:r>
      <w:r w:rsidRPr="00180760">
        <w:rPr>
          <w:rFonts w:ascii="Arial Narrow" w:hAnsi="Arial Narrow" w:cs="Tahoma"/>
        </w:rPr>
        <w:t xml:space="preserve"> </w:t>
      </w:r>
      <w:r w:rsidRPr="00180760">
        <w:rPr>
          <w:rFonts w:ascii="Arial Narrow" w:hAnsi="Arial Narrow" w:cs="Tahoma"/>
          <w:lang w:val="id-ID"/>
        </w:rPr>
        <w:t>berkesinambungan untuk membandingkan keberhasilan nyata pelaksanaan</w:t>
      </w:r>
      <w:r w:rsidRPr="00180760">
        <w:rPr>
          <w:rFonts w:ascii="Arial Narrow" w:hAnsi="Arial Narrow" w:cs="Tahoma"/>
        </w:rPr>
        <w:t xml:space="preserve"> </w:t>
      </w:r>
      <w:r w:rsidRPr="00180760">
        <w:rPr>
          <w:rFonts w:ascii="Arial Narrow" w:hAnsi="Arial Narrow" w:cs="Tahoma"/>
          <w:lang w:val="id-ID"/>
        </w:rPr>
        <w:t>kegiatan dengan</w:t>
      </w:r>
      <w:r>
        <w:rPr>
          <w:rFonts w:ascii="Arial Narrow" w:hAnsi="Arial Narrow" w:cs="Tahoma"/>
          <w:lang w:val="id-ID"/>
        </w:rPr>
        <w:t xml:space="preserve"> tingkat hasil yang diharapkan</w:t>
      </w:r>
      <w:r>
        <w:rPr>
          <w:rFonts w:ascii="Arial Narrow" w:hAnsi="Arial Narrow" w:cs="Tahoma"/>
        </w:rPr>
        <w:t xml:space="preserve">. </w:t>
      </w:r>
      <w:proofErr w:type="gramStart"/>
      <w:r>
        <w:rPr>
          <w:rFonts w:ascii="Arial Narrow" w:hAnsi="Arial Narrow" w:cs="Tahoma"/>
        </w:rPr>
        <w:t>P</w:t>
      </w:r>
      <w:r w:rsidRPr="00180760">
        <w:rPr>
          <w:rFonts w:ascii="Arial Narrow" w:hAnsi="Arial Narrow" w:cs="Tahoma"/>
          <w:lang w:val="id-ID"/>
        </w:rPr>
        <w:t>engukuran kinerja dilaksanakan</w:t>
      </w:r>
      <w:r w:rsidRPr="00180760">
        <w:rPr>
          <w:rFonts w:ascii="Arial Narrow" w:hAnsi="Arial Narrow" w:cs="Tahoma"/>
        </w:rPr>
        <w:t xml:space="preserve"> </w:t>
      </w:r>
      <w:r w:rsidRPr="00180760">
        <w:rPr>
          <w:rFonts w:ascii="Arial Narrow" w:hAnsi="Arial Narrow" w:cs="Tahoma"/>
          <w:lang w:val="id-ID"/>
        </w:rPr>
        <w:t>untuk mengetahui keberhasilan dan kegagalan pelaksanaan kegiatan sesuai</w:t>
      </w:r>
      <w:r w:rsidRPr="00180760">
        <w:rPr>
          <w:rFonts w:ascii="Arial Narrow" w:hAnsi="Arial Narrow" w:cs="Tahoma"/>
        </w:rPr>
        <w:t xml:space="preserve"> </w:t>
      </w:r>
      <w:r w:rsidRPr="00180760">
        <w:rPr>
          <w:rFonts w:ascii="Arial Narrow" w:hAnsi="Arial Narrow" w:cs="Tahoma"/>
          <w:lang w:val="id-ID"/>
        </w:rPr>
        <w:t>dengan sasaran dan tujuan yang telah ditetapkan dalam rangka mewujudkan</w:t>
      </w:r>
      <w:r w:rsidRPr="00180760">
        <w:rPr>
          <w:rFonts w:ascii="Arial Narrow" w:hAnsi="Arial Narrow" w:cs="Tahoma"/>
        </w:rPr>
        <w:t xml:space="preserve"> </w:t>
      </w:r>
      <w:r w:rsidRPr="00180760">
        <w:rPr>
          <w:rFonts w:ascii="Arial Narrow" w:hAnsi="Arial Narrow" w:cs="Tahoma"/>
          <w:lang w:val="id-ID"/>
        </w:rPr>
        <w:t xml:space="preserve">Visi dan Misi </w:t>
      </w:r>
      <w:r w:rsidRPr="00180760">
        <w:rPr>
          <w:rFonts w:ascii="Arial Narrow" w:hAnsi="Arial Narrow" w:cs="Tahoma"/>
          <w:lang w:val="sv-SE"/>
        </w:rPr>
        <w:t>Dinas Kebersihan, Pertamanan dan Tata Kota, Kota Magelang</w:t>
      </w:r>
      <w:r w:rsidRPr="00180760">
        <w:rPr>
          <w:rFonts w:ascii="Arial Narrow" w:hAnsi="Arial Narrow" w:cs="Tahoma"/>
          <w:lang w:val="id-ID"/>
        </w:rPr>
        <w:t>.</w:t>
      </w:r>
      <w:proofErr w:type="gramEnd"/>
    </w:p>
    <w:p w:rsidR="00FD2BC0" w:rsidRPr="00180760" w:rsidRDefault="00FD2BC0" w:rsidP="00FD2BC0">
      <w:pPr>
        <w:spacing w:line="360" w:lineRule="auto"/>
        <w:ind w:left="426" w:firstLine="564"/>
        <w:jc w:val="both"/>
        <w:rPr>
          <w:rFonts w:ascii="Arial Narrow" w:hAnsi="Arial Narrow" w:cs="Tahoma"/>
          <w:lang w:val="id-ID"/>
        </w:rPr>
      </w:pPr>
      <w:r w:rsidRPr="00180760">
        <w:rPr>
          <w:rFonts w:ascii="Arial Narrow" w:hAnsi="Arial Narrow" w:cs="Tahoma"/>
          <w:lang w:val="id-ID"/>
        </w:rPr>
        <w:t>Adapun pengukuran kinerja kegiatan dilakukan dengan menggunakan</w:t>
      </w:r>
      <w:r w:rsidRPr="00180760">
        <w:rPr>
          <w:rFonts w:ascii="Arial Narrow" w:hAnsi="Arial Narrow" w:cs="Tahoma"/>
        </w:rPr>
        <w:t xml:space="preserve"> </w:t>
      </w:r>
      <w:r w:rsidRPr="00180760">
        <w:rPr>
          <w:rFonts w:ascii="Arial Narrow" w:hAnsi="Arial Narrow" w:cs="Tahoma"/>
          <w:lang w:val="id-ID"/>
        </w:rPr>
        <w:t>indikator kinerja kegiatan, yakni dengan cara memanfaatkan data kinerja yang</w:t>
      </w:r>
      <w:r w:rsidRPr="00180760">
        <w:rPr>
          <w:rFonts w:ascii="Arial Narrow" w:hAnsi="Arial Narrow" w:cs="Tahoma"/>
        </w:rPr>
        <w:t xml:space="preserve"> </w:t>
      </w:r>
      <w:r w:rsidRPr="00180760">
        <w:rPr>
          <w:rFonts w:ascii="Arial Narrow" w:hAnsi="Arial Narrow" w:cs="Tahoma"/>
          <w:lang w:val="id-ID"/>
        </w:rPr>
        <w:t>diperoleh dari dua sumber yaitu :</w:t>
      </w:r>
    </w:p>
    <w:p w:rsidR="00FD2BC0" w:rsidRPr="00180760" w:rsidRDefault="0035374E" w:rsidP="006A66D2">
      <w:pPr>
        <w:numPr>
          <w:ilvl w:val="0"/>
          <w:numId w:val="16"/>
        </w:numPr>
        <w:spacing w:line="360" w:lineRule="auto"/>
        <w:jc w:val="both"/>
        <w:rPr>
          <w:rFonts w:ascii="Arial Narrow" w:hAnsi="Arial Narrow" w:cs="Tahoma"/>
          <w:lang w:val="id-ID"/>
        </w:rPr>
      </w:pPr>
      <w:r>
        <w:rPr>
          <w:rFonts w:ascii="Arial Narrow" w:hAnsi="Arial Narrow" w:cs="Tahoma"/>
          <w:lang w:val="id-ID"/>
        </w:rPr>
        <w:t>Data I</w:t>
      </w:r>
      <w:r w:rsidR="00FD2BC0" w:rsidRPr="00180760">
        <w:rPr>
          <w:rFonts w:ascii="Arial Narrow" w:hAnsi="Arial Narrow" w:cs="Tahoma"/>
          <w:lang w:val="id-ID"/>
        </w:rPr>
        <w:t>nternal, yang berasal dari sistem informasi yang ada baik laporan</w:t>
      </w:r>
      <w:r w:rsidR="00FD2BC0" w:rsidRPr="00180760">
        <w:rPr>
          <w:rFonts w:ascii="Arial Narrow" w:hAnsi="Arial Narrow" w:cs="Tahoma"/>
        </w:rPr>
        <w:t xml:space="preserve"> </w:t>
      </w:r>
      <w:r w:rsidR="00FD2BC0" w:rsidRPr="00180760">
        <w:rPr>
          <w:rFonts w:ascii="Arial Narrow" w:hAnsi="Arial Narrow" w:cs="Tahoma"/>
          <w:lang w:val="id-ID"/>
        </w:rPr>
        <w:t>bulanan, triwulan, semesteran dan laporan kegiatan lainnya.</w:t>
      </w:r>
    </w:p>
    <w:p w:rsidR="00FD2BC0" w:rsidRPr="00180760" w:rsidRDefault="00FD2BC0" w:rsidP="006A66D2">
      <w:pPr>
        <w:numPr>
          <w:ilvl w:val="0"/>
          <w:numId w:val="16"/>
        </w:numPr>
        <w:spacing w:line="360" w:lineRule="auto"/>
        <w:jc w:val="both"/>
        <w:rPr>
          <w:rFonts w:ascii="Arial Narrow" w:hAnsi="Arial Narrow" w:cs="Tahoma"/>
          <w:lang w:val="id-ID"/>
        </w:rPr>
      </w:pPr>
      <w:r w:rsidRPr="00180760">
        <w:rPr>
          <w:rFonts w:ascii="Arial Narrow" w:hAnsi="Arial Narrow" w:cs="Tahoma"/>
          <w:lang w:val="id-ID"/>
        </w:rPr>
        <w:t>Data Eksternal, digunakan sepanjang relevan dengan pencapaian kinerja</w:t>
      </w:r>
      <w:r w:rsidRPr="00180760">
        <w:rPr>
          <w:rFonts w:ascii="Arial Narrow" w:hAnsi="Arial Narrow" w:cs="Tahoma"/>
        </w:rPr>
        <w:t xml:space="preserve"> </w:t>
      </w:r>
      <w:r w:rsidRPr="00180760">
        <w:rPr>
          <w:rFonts w:ascii="Arial Narrow" w:hAnsi="Arial Narrow" w:cs="Tahoma"/>
          <w:lang w:val="sv-SE"/>
        </w:rPr>
        <w:t>Dinas Kebersihan, Pertamanan dan Tata Kota, Kota Magelang</w:t>
      </w:r>
      <w:r w:rsidRPr="00180760">
        <w:rPr>
          <w:rFonts w:ascii="Arial Narrow" w:hAnsi="Arial Narrow" w:cs="Tahoma"/>
          <w:lang w:val="id-ID"/>
        </w:rPr>
        <w:t>.</w:t>
      </w:r>
    </w:p>
    <w:p w:rsidR="00FD2BC0" w:rsidRPr="00180760" w:rsidRDefault="00FD2BC0" w:rsidP="00FD2BC0">
      <w:pPr>
        <w:spacing w:line="360" w:lineRule="auto"/>
        <w:ind w:left="1350"/>
        <w:jc w:val="both"/>
        <w:rPr>
          <w:rFonts w:ascii="Arial Narrow" w:hAnsi="Arial Narrow" w:cs="Tahoma"/>
          <w:lang w:val="id-ID"/>
        </w:rPr>
      </w:pPr>
    </w:p>
    <w:p w:rsidR="00FD2BC0" w:rsidRPr="00180760" w:rsidRDefault="00FD2BC0" w:rsidP="00FD2BC0">
      <w:pPr>
        <w:spacing w:line="360" w:lineRule="auto"/>
        <w:ind w:left="426" w:firstLine="564"/>
        <w:jc w:val="both"/>
        <w:rPr>
          <w:rFonts w:ascii="Arial Narrow" w:hAnsi="Arial Narrow" w:cs="Tahoma"/>
          <w:lang w:val="id-ID"/>
        </w:rPr>
      </w:pPr>
      <w:r w:rsidRPr="00180760">
        <w:rPr>
          <w:rFonts w:ascii="Arial Narrow" w:hAnsi="Arial Narrow" w:cs="Tahoma"/>
          <w:lang w:val="id-ID"/>
        </w:rPr>
        <w:t>Beberapa jenis indikator kinerja yang digunakan dalam pelaksanaan</w:t>
      </w:r>
      <w:r w:rsidRPr="00180760">
        <w:rPr>
          <w:rFonts w:ascii="Arial Narrow" w:hAnsi="Arial Narrow" w:cs="Tahoma"/>
        </w:rPr>
        <w:t xml:space="preserve"> </w:t>
      </w:r>
      <w:r w:rsidRPr="00180760">
        <w:rPr>
          <w:rFonts w:ascii="Arial Narrow" w:hAnsi="Arial Narrow" w:cs="Tahoma"/>
          <w:lang w:val="id-ID"/>
        </w:rPr>
        <w:t>pengukuran kinerja kegiatan antara lain :</w:t>
      </w:r>
    </w:p>
    <w:p w:rsidR="00FD2BC0" w:rsidRPr="00180760" w:rsidRDefault="008E4E14" w:rsidP="006A66D2">
      <w:pPr>
        <w:numPr>
          <w:ilvl w:val="0"/>
          <w:numId w:val="17"/>
        </w:numPr>
        <w:spacing w:line="360" w:lineRule="auto"/>
        <w:jc w:val="both"/>
        <w:rPr>
          <w:rFonts w:ascii="Arial Narrow" w:hAnsi="Arial Narrow" w:cs="Tahoma"/>
          <w:lang w:val="id-ID"/>
        </w:rPr>
      </w:pPr>
      <w:r>
        <w:rPr>
          <w:rFonts w:ascii="Arial Narrow" w:hAnsi="Arial Narrow" w:cs="Tahoma"/>
          <w:lang w:val="id-ID"/>
        </w:rPr>
        <w:t>Indikator M</w:t>
      </w:r>
      <w:r w:rsidR="00FD2BC0" w:rsidRPr="00180760">
        <w:rPr>
          <w:rFonts w:ascii="Arial Narrow" w:hAnsi="Arial Narrow" w:cs="Tahoma"/>
          <w:lang w:val="id-ID"/>
        </w:rPr>
        <w:t xml:space="preserve">asukan </w:t>
      </w:r>
      <w:r w:rsidR="00FD2BC0" w:rsidRPr="008E4E14">
        <w:rPr>
          <w:rFonts w:ascii="Arial Narrow" w:hAnsi="Arial Narrow" w:cs="Tahoma"/>
          <w:i/>
          <w:lang w:val="id-ID"/>
        </w:rPr>
        <w:t>(in</w:t>
      </w:r>
      <w:r w:rsidR="00FD2BC0" w:rsidRPr="008E4E14">
        <w:rPr>
          <w:rFonts w:ascii="Arial Narrow" w:hAnsi="Arial Narrow" w:cs="Tahoma"/>
          <w:i/>
        </w:rPr>
        <w:t>p</w:t>
      </w:r>
      <w:r w:rsidR="00FD2BC0" w:rsidRPr="008E4E14">
        <w:rPr>
          <w:rFonts w:ascii="Arial Narrow" w:hAnsi="Arial Narrow" w:cs="Tahoma"/>
          <w:i/>
          <w:lang w:val="id-ID"/>
        </w:rPr>
        <w:t>ut)</w:t>
      </w:r>
      <w:r w:rsidR="00FD2BC0" w:rsidRPr="00180760">
        <w:rPr>
          <w:rFonts w:ascii="Arial Narrow" w:hAnsi="Arial Narrow" w:cs="Tahoma"/>
          <w:lang w:val="id-ID"/>
        </w:rPr>
        <w:t xml:space="preserve"> merupakan segala sesuatu yang dibutuhkan dalam rangka menghasilkan keluaran indikator kinerja, </w:t>
      </w:r>
      <w:r w:rsidR="00FD2BC0" w:rsidRPr="008E4E14">
        <w:rPr>
          <w:rFonts w:ascii="Arial Narrow" w:hAnsi="Arial Narrow" w:cs="Tahoma"/>
          <w:i/>
          <w:lang w:val="id-ID"/>
        </w:rPr>
        <w:t>input</w:t>
      </w:r>
      <w:r w:rsidR="00FD2BC0" w:rsidRPr="00180760">
        <w:rPr>
          <w:rFonts w:ascii="Arial Narrow" w:hAnsi="Arial Narrow" w:cs="Tahoma"/>
          <w:lang w:val="id-ID"/>
        </w:rPr>
        <w:t xml:space="preserve"> yang digunakan diantaranya dana dengan satuan rupiah dan personil yang diukur dengan satuan orang.</w:t>
      </w:r>
    </w:p>
    <w:p w:rsidR="00FD2BC0" w:rsidRPr="00180760" w:rsidRDefault="00FD2BC0" w:rsidP="006A66D2">
      <w:pPr>
        <w:numPr>
          <w:ilvl w:val="0"/>
          <w:numId w:val="17"/>
        </w:numPr>
        <w:spacing w:line="360" w:lineRule="auto"/>
        <w:jc w:val="both"/>
        <w:rPr>
          <w:rFonts w:ascii="Arial Narrow" w:hAnsi="Arial Narrow" w:cs="Tahoma"/>
          <w:lang w:val="id-ID"/>
        </w:rPr>
      </w:pPr>
      <w:r w:rsidRPr="00180760">
        <w:rPr>
          <w:rFonts w:ascii="Arial Narrow" w:hAnsi="Arial Narrow" w:cs="Tahoma"/>
          <w:lang w:val="id-ID"/>
        </w:rPr>
        <w:t xml:space="preserve">Indikator Keluaran </w:t>
      </w:r>
      <w:r w:rsidRPr="008E4E14">
        <w:rPr>
          <w:rFonts w:ascii="Arial Narrow" w:hAnsi="Arial Narrow" w:cs="Tahoma"/>
          <w:i/>
          <w:lang w:val="id-ID"/>
        </w:rPr>
        <w:t>(output)</w:t>
      </w:r>
      <w:r w:rsidRPr="00180760">
        <w:rPr>
          <w:rFonts w:ascii="Arial Narrow" w:hAnsi="Arial Narrow" w:cs="Tahoma"/>
          <w:lang w:val="id-ID"/>
        </w:rPr>
        <w:t xml:space="preserve"> merupakan segala sesuatu yang diharapkan secara langsung dicapai dari suatu kegiatan yang dapat berupa produk fisik atau non fisik</w:t>
      </w:r>
      <w:r w:rsidRPr="00180760">
        <w:rPr>
          <w:rFonts w:ascii="Arial Narrow" w:hAnsi="Arial Narrow" w:cs="Tahoma"/>
        </w:rPr>
        <w:t>.</w:t>
      </w:r>
    </w:p>
    <w:p w:rsidR="00FD2BC0" w:rsidRPr="00180760" w:rsidRDefault="00FD2BC0" w:rsidP="006A66D2">
      <w:pPr>
        <w:numPr>
          <w:ilvl w:val="0"/>
          <w:numId w:val="17"/>
        </w:numPr>
        <w:spacing w:line="360" w:lineRule="auto"/>
        <w:jc w:val="both"/>
        <w:rPr>
          <w:rFonts w:ascii="Arial Narrow" w:hAnsi="Arial Narrow" w:cs="Tahoma"/>
          <w:lang w:val="id-ID"/>
        </w:rPr>
      </w:pPr>
      <w:r w:rsidRPr="00180760">
        <w:rPr>
          <w:rFonts w:ascii="Arial Narrow" w:hAnsi="Arial Narrow" w:cs="Tahoma"/>
          <w:lang w:val="id-ID"/>
        </w:rPr>
        <w:t xml:space="preserve">Indikator Hasil </w:t>
      </w:r>
      <w:r w:rsidRPr="009C43E6">
        <w:rPr>
          <w:rFonts w:ascii="Arial Narrow" w:hAnsi="Arial Narrow" w:cs="Tahoma"/>
          <w:i/>
          <w:lang w:val="id-ID"/>
        </w:rPr>
        <w:t>(Outcome)</w:t>
      </w:r>
      <w:r w:rsidRPr="00180760">
        <w:rPr>
          <w:rFonts w:ascii="Arial Narrow" w:hAnsi="Arial Narrow" w:cs="Tahoma"/>
          <w:lang w:val="id-ID"/>
        </w:rPr>
        <w:t xml:space="preserve">, adalah segala sesuatu yang mencerminkan berfungsinya output dari kegiatan yang dilaksanakan. Indikator kinerja ini digunakan angka mutlak dari relative </w:t>
      </w:r>
      <w:r w:rsidRPr="00180760">
        <w:rPr>
          <w:rFonts w:ascii="Arial Narrow" w:hAnsi="Arial Narrow" w:cs="Tahoma"/>
          <w:lang w:val="id-ID"/>
        </w:rPr>
        <w:lastRenderedPageBreak/>
        <w:t>(%), namun demikian indikator kinerja ini bervariasi tergantung pada sasaran yang ingin dicapai yang intinya kinerja tersebut harus menggambarkan sejauh</w:t>
      </w:r>
      <w:r w:rsidRPr="00180760">
        <w:rPr>
          <w:rFonts w:ascii="Arial Narrow" w:hAnsi="Arial Narrow" w:cs="Tahoma"/>
        </w:rPr>
        <w:t xml:space="preserve"> </w:t>
      </w:r>
      <w:r w:rsidRPr="00180760">
        <w:rPr>
          <w:rFonts w:ascii="Arial Narrow" w:hAnsi="Arial Narrow" w:cs="Tahoma"/>
          <w:lang w:val="id-ID"/>
        </w:rPr>
        <w:t xml:space="preserve">mana kinerja tersebut dapat dimanfaatkan baik oleh Pemimpin maupun </w:t>
      </w:r>
      <w:r w:rsidRPr="009C43E6">
        <w:rPr>
          <w:rFonts w:ascii="Arial Narrow" w:hAnsi="Arial Narrow" w:cs="Tahoma"/>
          <w:i/>
          <w:lang w:val="id-ID"/>
        </w:rPr>
        <w:t>Stakehold</w:t>
      </w:r>
      <w:r w:rsidRPr="009C43E6">
        <w:rPr>
          <w:rFonts w:ascii="Arial Narrow" w:hAnsi="Arial Narrow" w:cs="Tahoma"/>
          <w:i/>
        </w:rPr>
        <w:t>er</w:t>
      </w:r>
      <w:r w:rsidRPr="00180760">
        <w:rPr>
          <w:rFonts w:ascii="Arial Narrow" w:hAnsi="Arial Narrow" w:cs="Tahoma"/>
        </w:rPr>
        <w:t>.</w:t>
      </w:r>
    </w:p>
    <w:p w:rsidR="00FD2BC0" w:rsidRPr="00180760" w:rsidRDefault="00FD2BC0" w:rsidP="00FD2BC0">
      <w:pPr>
        <w:spacing w:line="360" w:lineRule="auto"/>
        <w:rPr>
          <w:rFonts w:ascii="Arial Narrow" w:hAnsi="Arial Narrow" w:cs="Tahoma"/>
          <w:lang w:val="id-ID"/>
        </w:rPr>
      </w:pPr>
    </w:p>
    <w:p w:rsidR="00FD2BC0" w:rsidRPr="00180760" w:rsidRDefault="00FD2BC0" w:rsidP="00FD2BC0">
      <w:pPr>
        <w:spacing w:line="360" w:lineRule="auto"/>
        <w:ind w:left="426" w:firstLine="564"/>
        <w:jc w:val="both"/>
        <w:rPr>
          <w:rFonts w:ascii="Arial Narrow" w:hAnsi="Arial Narrow" w:cs="Tahoma"/>
          <w:lang w:val="id-ID"/>
        </w:rPr>
      </w:pPr>
      <w:r w:rsidRPr="00180760">
        <w:rPr>
          <w:rFonts w:ascii="Arial Narrow" w:hAnsi="Arial Narrow" w:cs="Tahoma"/>
          <w:lang w:val="id-ID"/>
        </w:rPr>
        <w:t>Rumus untuk menghitung capaian kinerja setiap indikator tersebut ada 2(dua) macam :</w:t>
      </w:r>
    </w:p>
    <w:p w:rsidR="00FD2BC0" w:rsidRPr="00180760" w:rsidRDefault="00FD2BC0" w:rsidP="006A66D2">
      <w:pPr>
        <w:numPr>
          <w:ilvl w:val="0"/>
          <w:numId w:val="15"/>
        </w:numPr>
        <w:tabs>
          <w:tab w:val="left" w:pos="284"/>
        </w:tabs>
        <w:spacing w:line="360" w:lineRule="auto"/>
        <w:ind w:left="1440" w:hanging="450"/>
        <w:jc w:val="both"/>
        <w:rPr>
          <w:rFonts w:ascii="Arial Narrow" w:hAnsi="Arial Narrow" w:cs="Tahoma"/>
          <w:lang w:val="id-ID"/>
        </w:rPr>
      </w:pPr>
      <w:r w:rsidRPr="00180760">
        <w:rPr>
          <w:rFonts w:ascii="Arial Narrow" w:hAnsi="Arial Narrow" w:cs="Tahoma"/>
          <w:lang w:val="id-ID"/>
        </w:rPr>
        <w:t xml:space="preserve">Indikator kinerja </w:t>
      </w:r>
      <w:r w:rsidRPr="00180760">
        <w:rPr>
          <w:rFonts w:ascii="Arial Narrow" w:hAnsi="Arial Narrow" w:cs="Tahoma"/>
          <w:i/>
          <w:lang w:val="id-ID"/>
        </w:rPr>
        <w:t>input, output</w:t>
      </w:r>
      <w:r w:rsidRPr="00180760">
        <w:rPr>
          <w:rFonts w:ascii="Arial Narrow" w:hAnsi="Arial Narrow" w:cs="Tahoma"/>
          <w:lang w:val="id-ID"/>
        </w:rPr>
        <w:t xml:space="preserve">, dan </w:t>
      </w:r>
      <w:r w:rsidRPr="00180760">
        <w:rPr>
          <w:rFonts w:ascii="Arial Narrow" w:hAnsi="Arial Narrow" w:cs="Tahoma"/>
          <w:i/>
          <w:lang w:val="id-ID"/>
        </w:rPr>
        <w:t>outcome</w:t>
      </w:r>
      <w:r w:rsidRPr="00180760">
        <w:rPr>
          <w:rFonts w:ascii="Arial Narrow" w:hAnsi="Arial Narrow" w:cs="Tahoma"/>
          <w:lang w:val="id-ID"/>
        </w:rPr>
        <w:t xml:space="preserve"> yang semakin tinggi nilai capaiannya akan bermakna positif dan apabila  semakin rendah capaiannya akan bermakna negatif, digunakan rumus :</w:t>
      </w:r>
    </w:p>
    <w:p w:rsidR="00FD2BC0" w:rsidRPr="00180760" w:rsidRDefault="00FD2BC0" w:rsidP="00FD2BC0">
      <w:pPr>
        <w:tabs>
          <w:tab w:val="left" w:pos="284"/>
        </w:tabs>
        <w:spacing w:line="360" w:lineRule="auto"/>
        <w:ind w:left="567"/>
        <w:jc w:val="both"/>
        <w:rPr>
          <w:rFonts w:ascii="Arial Narrow" w:hAnsi="Arial Narrow" w:cs="Tahoma"/>
          <w:lang w:val="id-ID"/>
        </w:rPr>
      </w:pPr>
    </w:p>
    <w:tbl>
      <w:tblPr>
        <w:tblW w:w="0" w:type="auto"/>
        <w:tblInd w:w="1503" w:type="dxa"/>
        <w:tblBorders>
          <w:top w:val="single" w:sz="4" w:space="0" w:color="FFFFFF"/>
          <w:left w:val="single" w:sz="4" w:space="0" w:color="FFFFFF"/>
          <w:bottom w:val="single" w:sz="4" w:space="0" w:color="FFFFFF"/>
          <w:right w:val="single" w:sz="4" w:space="0" w:color="FFFFFF"/>
          <w:insideH w:val="single" w:sz="4" w:space="0" w:color="FFFFFF"/>
        </w:tblBorders>
        <w:tblLook w:val="04A0" w:firstRow="1" w:lastRow="0" w:firstColumn="1" w:lastColumn="0" w:noHBand="0" w:noVBand="1"/>
      </w:tblPr>
      <w:tblGrid>
        <w:gridCol w:w="1226"/>
        <w:gridCol w:w="475"/>
        <w:gridCol w:w="1134"/>
      </w:tblGrid>
      <w:tr w:rsidR="00FD2BC0" w:rsidRPr="00180760" w:rsidTr="00C1375D">
        <w:trPr>
          <w:trHeight w:val="299"/>
        </w:trPr>
        <w:tc>
          <w:tcPr>
            <w:tcW w:w="1226" w:type="dxa"/>
            <w:tcBorders>
              <w:bottom w:val="single" w:sz="4" w:space="0" w:color="auto"/>
            </w:tcBorders>
            <w:vAlign w:val="center"/>
          </w:tcPr>
          <w:p w:rsidR="00FD2BC0" w:rsidRPr="00180760" w:rsidRDefault="00FD2BC0" w:rsidP="00C1375D">
            <w:pPr>
              <w:tabs>
                <w:tab w:val="left" w:pos="284"/>
              </w:tabs>
              <w:spacing w:line="360" w:lineRule="auto"/>
              <w:ind w:left="34"/>
              <w:jc w:val="center"/>
              <w:rPr>
                <w:rFonts w:ascii="Arial Narrow" w:hAnsi="Arial Narrow" w:cs="Tahoma"/>
              </w:rPr>
            </w:pPr>
            <w:r w:rsidRPr="00180760">
              <w:rPr>
                <w:rFonts w:ascii="Arial Narrow" w:hAnsi="Arial Narrow" w:cs="Tahoma"/>
              </w:rPr>
              <w:t>Realisasi</w:t>
            </w:r>
          </w:p>
        </w:tc>
        <w:tc>
          <w:tcPr>
            <w:tcW w:w="475" w:type="dxa"/>
            <w:vMerge w:val="restart"/>
            <w:vAlign w:val="center"/>
          </w:tcPr>
          <w:p w:rsidR="00FD2BC0" w:rsidRPr="00180760" w:rsidRDefault="00FD2BC0" w:rsidP="00C1375D">
            <w:pPr>
              <w:tabs>
                <w:tab w:val="left" w:pos="284"/>
              </w:tabs>
              <w:spacing w:line="360" w:lineRule="auto"/>
              <w:jc w:val="center"/>
              <w:rPr>
                <w:rFonts w:ascii="Arial Narrow" w:hAnsi="Arial Narrow" w:cs="Tahoma"/>
              </w:rPr>
            </w:pPr>
            <w:r w:rsidRPr="00180760">
              <w:rPr>
                <w:rFonts w:ascii="Arial Narrow" w:hAnsi="Arial Narrow" w:cs="Tahoma"/>
              </w:rPr>
              <w:t>X</w:t>
            </w:r>
          </w:p>
        </w:tc>
        <w:tc>
          <w:tcPr>
            <w:tcW w:w="1134" w:type="dxa"/>
            <w:vMerge w:val="restart"/>
            <w:vAlign w:val="center"/>
          </w:tcPr>
          <w:p w:rsidR="00FD2BC0" w:rsidRPr="00180760" w:rsidRDefault="00FD2BC0" w:rsidP="00C1375D">
            <w:pPr>
              <w:tabs>
                <w:tab w:val="left" w:pos="284"/>
              </w:tabs>
              <w:spacing w:line="360" w:lineRule="auto"/>
              <w:ind w:left="34"/>
              <w:rPr>
                <w:rFonts w:ascii="Arial Narrow" w:hAnsi="Arial Narrow" w:cs="Tahoma"/>
              </w:rPr>
            </w:pPr>
            <w:r w:rsidRPr="00180760">
              <w:rPr>
                <w:rFonts w:ascii="Arial Narrow" w:hAnsi="Arial Narrow" w:cs="Tahoma"/>
              </w:rPr>
              <w:t>100 %</w:t>
            </w:r>
          </w:p>
        </w:tc>
      </w:tr>
      <w:tr w:rsidR="00FD2BC0" w:rsidRPr="00180760" w:rsidTr="00C1375D">
        <w:trPr>
          <w:trHeight w:val="299"/>
        </w:trPr>
        <w:tc>
          <w:tcPr>
            <w:tcW w:w="1226" w:type="dxa"/>
            <w:tcBorders>
              <w:top w:val="single" w:sz="4" w:space="0" w:color="auto"/>
            </w:tcBorders>
          </w:tcPr>
          <w:p w:rsidR="00FD2BC0" w:rsidRPr="00180760" w:rsidRDefault="00FD2BC0" w:rsidP="00C1375D">
            <w:pPr>
              <w:tabs>
                <w:tab w:val="left" w:pos="284"/>
              </w:tabs>
              <w:spacing w:line="360" w:lineRule="auto"/>
              <w:ind w:left="34"/>
              <w:jc w:val="center"/>
              <w:rPr>
                <w:rFonts w:ascii="Arial Narrow" w:hAnsi="Arial Narrow" w:cs="Tahoma"/>
              </w:rPr>
            </w:pPr>
            <w:r w:rsidRPr="00180760">
              <w:rPr>
                <w:rFonts w:ascii="Arial Narrow" w:hAnsi="Arial Narrow" w:cs="Tahoma"/>
              </w:rPr>
              <w:t>Rencana</w:t>
            </w:r>
          </w:p>
        </w:tc>
        <w:tc>
          <w:tcPr>
            <w:tcW w:w="475" w:type="dxa"/>
            <w:vMerge/>
          </w:tcPr>
          <w:p w:rsidR="00FD2BC0" w:rsidRPr="00180760" w:rsidRDefault="00FD2BC0" w:rsidP="00C1375D">
            <w:pPr>
              <w:tabs>
                <w:tab w:val="left" w:pos="284"/>
              </w:tabs>
              <w:spacing w:line="360" w:lineRule="auto"/>
              <w:rPr>
                <w:rFonts w:ascii="Arial Narrow" w:hAnsi="Arial Narrow" w:cs="Tahoma"/>
              </w:rPr>
            </w:pPr>
          </w:p>
        </w:tc>
        <w:tc>
          <w:tcPr>
            <w:tcW w:w="1134" w:type="dxa"/>
            <w:vMerge/>
          </w:tcPr>
          <w:p w:rsidR="00FD2BC0" w:rsidRPr="00180760" w:rsidRDefault="00FD2BC0" w:rsidP="00C1375D">
            <w:pPr>
              <w:tabs>
                <w:tab w:val="left" w:pos="284"/>
              </w:tabs>
              <w:spacing w:line="360" w:lineRule="auto"/>
              <w:rPr>
                <w:rFonts w:ascii="Arial Narrow" w:hAnsi="Arial Narrow" w:cs="Tahoma"/>
              </w:rPr>
            </w:pPr>
          </w:p>
        </w:tc>
      </w:tr>
    </w:tbl>
    <w:p w:rsidR="00FD2BC0" w:rsidRPr="00180760" w:rsidRDefault="00FD2BC0" w:rsidP="00FD2BC0">
      <w:pPr>
        <w:tabs>
          <w:tab w:val="left" w:pos="284"/>
        </w:tabs>
        <w:spacing w:line="360" w:lineRule="auto"/>
        <w:ind w:left="567"/>
        <w:rPr>
          <w:rFonts w:ascii="Arial Narrow" w:hAnsi="Arial Narrow" w:cs="Tahoma"/>
        </w:rPr>
      </w:pPr>
    </w:p>
    <w:p w:rsidR="00FD2BC0" w:rsidRPr="00180760" w:rsidRDefault="00FD2BC0" w:rsidP="006A66D2">
      <w:pPr>
        <w:numPr>
          <w:ilvl w:val="0"/>
          <w:numId w:val="15"/>
        </w:numPr>
        <w:tabs>
          <w:tab w:val="left" w:pos="284"/>
        </w:tabs>
        <w:spacing w:line="360" w:lineRule="auto"/>
        <w:ind w:left="1440" w:hanging="450"/>
        <w:jc w:val="both"/>
        <w:rPr>
          <w:rFonts w:ascii="Arial Narrow" w:hAnsi="Arial Narrow" w:cs="Tahoma"/>
          <w:lang w:val="id-ID"/>
        </w:rPr>
      </w:pPr>
      <w:r w:rsidRPr="00180760">
        <w:rPr>
          <w:rFonts w:ascii="Arial Narrow" w:hAnsi="Arial Narrow" w:cs="Tahoma"/>
          <w:lang w:val="id-ID"/>
        </w:rPr>
        <w:t>Sedangkan</w:t>
      </w:r>
      <w:r w:rsidRPr="00180760">
        <w:rPr>
          <w:rFonts w:ascii="Arial Narrow" w:hAnsi="Arial Narrow" w:cs="Tahoma"/>
        </w:rPr>
        <w:t xml:space="preserve"> untuk </w:t>
      </w:r>
      <w:r w:rsidRPr="00180760">
        <w:rPr>
          <w:rFonts w:ascii="Arial Narrow" w:hAnsi="Arial Narrow" w:cs="Tahoma"/>
          <w:i/>
        </w:rPr>
        <w:t>input, output</w:t>
      </w:r>
      <w:r w:rsidRPr="00180760">
        <w:rPr>
          <w:rFonts w:ascii="Arial Narrow" w:hAnsi="Arial Narrow" w:cs="Tahoma"/>
        </w:rPr>
        <w:t xml:space="preserve"> dan </w:t>
      </w:r>
      <w:r w:rsidRPr="00180760">
        <w:rPr>
          <w:rFonts w:ascii="Arial Narrow" w:hAnsi="Arial Narrow" w:cs="Tahoma"/>
          <w:i/>
        </w:rPr>
        <w:t>outcome</w:t>
      </w:r>
      <w:r w:rsidRPr="00180760">
        <w:rPr>
          <w:rFonts w:ascii="Arial Narrow" w:hAnsi="Arial Narrow" w:cs="Tahoma"/>
        </w:rPr>
        <w:t xml:space="preserve"> yang semakin tinggi nilai capaiannya justru bermakna negatif atau semakin rendah nilai capaiannya bermakna positif, digunakan rumus :</w:t>
      </w:r>
    </w:p>
    <w:p w:rsidR="00FD2BC0" w:rsidRPr="00180760" w:rsidRDefault="00FD2BC0" w:rsidP="00FD2BC0">
      <w:pPr>
        <w:tabs>
          <w:tab w:val="left" w:pos="284"/>
        </w:tabs>
        <w:spacing w:line="360" w:lineRule="auto"/>
        <w:ind w:left="567"/>
        <w:jc w:val="both"/>
        <w:rPr>
          <w:rFonts w:ascii="Arial Narrow" w:hAnsi="Arial Narrow" w:cs="Tahoma"/>
          <w:lang w:val="id-ID"/>
        </w:rPr>
      </w:pPr>
    </w:p>
    <w:tbl>
      <w:tblPr>
        <w:tblW w:w="0" w:type="auto"/>
        <w:tblInd w:w="1425" w:type="dxa"/>
        <w:tblBorders>
          <w:top w:val="single" w:sz="4" w:space="0" w:color="FFFFFF"/>
          <w:left w:val="single" w:sz="4" w:space="0" w:color="FFFFFF"/>
          <w:bottom w:val="single" w:sz="4" w:space="0" w:color="FFFFFF"/>
          <w:right w:val="single" w:sz="4" w:space="0" w:color="FFFFFF"/>
          <w:insideH w:val="single" w:sz="4" w:space="0" w:color="FFFFFF"/>
        </w:tblBorders>
        <w:tblLook w:val="04A0" w:firstRow="1" w:lastRow="0" w:firstColumn="1" w:lastColumn="0" w:noHBand="0" w:noVBand="1"/>
      </w:tblPr>
      <w:tblGrid>
        <w:gridCol w:w="3686"/>
        <w:gridCol w:w="425"/>
        <w:gridCol w:w="992"/>
      </w:tblGrid>
      <w:tr w:rsidR="00FD2BC0" w:rsidRPr="00180760" w:rsidTr="00C1375D">
        <w:trPr>
          <w:trHeight w:val="299"/>
        </w:trPr>
        <w:tc>
          <w:tcPr>
            <w:tcW w:w="3686" w:type="dxa"/>
            <w:tcBorders>
              <w:bottom w:val="single" w:sz="4" w:space="0" w:color="auto"/>
            </w:tcBorders>
            <w:vAlign w:val="center"/>
          </w:tcPr>
          <w:p w:rsidR="00FD2BC0" w:rsidRPr="00180760" w:rsidRDefault="00FD2BC0" w:rsidP="00C1375D">
            <w:pPr>
              <w:tabs>
                <w:tab w:val="left" w:pos="284"/>
              </w:tabs>
              <w:spacing w:line="360" w:lineRule="auto"/>
              <w:ind w:left="34"/>
              <w:jc w:val="center"/>
              <w:rPr>
                <w:rFonts w:ascii="Arial Narrow" w:hAnsi="Arial Narrow" w:cs="Tahoma"/>
              </w:rPr>
            </w:pPr>
            <w:r w:rsidRPr="00180760">
              <w:rPr>
                <w:rFonts w:ascii="Arial Narrow" w:hAnsi="Arial Narrow" w:cs="Tahoma"/>
              </w:rPr>
              <w:t>Rencana – (Realisasi – Rencana)</w:t>
            </w:r>
          </w:p>
        </w:tc>
        <w:tc>
          <w:tcPr>
            <w:tcW w:w="425" w:type="dxa"/>
            <w:vMerge w:val="restart"/>
            <w:vAlign w:val="center"/>
          </w:tcPr>
          <w:p w:rsidR="00FD2BC0" w:rsidRPr="00180760" w:rsidRDefault="00FD2BC0" w:rsidP="00C1375D">
            <w:pPr>
              <w:tabs>
                <w:tab w:val="left" w:pos="284"/>
              </w:tabs>
              <w:spacing w:line="360" w:lineRule="auto"/>
              <w:ind w:left="-108"/>
              <w:jc w:val="center"/>
              <w:rPr>
                <w:rFonts w:ascii="Arial Narrow" w:hAnsi="Arial Narrow" w:cs="Tahoma"/>
              </w:rPr>
            </w:pPr>
            <w:r w:rsidRPr="00180760">
              <w:rPr>
                <w:rFonts w:ascii="Arial Narrow" w:hAnsi="Arial Narrow" w:cs="Tahoma"/>
              </w:rPr>
              <w:t xml:space="preserve">  X</w:t>
            </w:r>
          </w:p>
        </w:tc>
        <w:tc>
          <w:tcPr>
            <w:tcW w:w="992" w:type="dxa"/>
            <w:vMerge w:val="restart"/>
            <w:vAlign w:val="center"/>
          </w:tcPr>
          <w:p w:rsidR="00FD2BC0" w:rsidRPr="00180760" w:rsidRDefault="00FD2BC0" w:rsidP="00C1375D">
            <w:pPr>
              <w:tabs>
                <w:tab w:val="left" w:pos="284"/>
              </w:tabs>
              <w:spacing w:line="360" w:lineRule="auto"/>
              <w:ind w:firstLine="33"/>
              <w:rPr>
                <w:rFonts w:ascii="Arial Narrow" w:hAnsi="Arial Narrow" w:cs="Tahoma"/>
              </w:rPr>
            </w:pPr>
            <w:r w:rsidRPr="00180760">
              <w:rPr>
                <w:rFonts w:ascii="Arial Narrow" w:hAnsi="Arial Narrow" w:cs="Tahoma"/>
              </w:rPr>
              <w:t>100 %</w:t>
            </w:r>
          </w:p>
        </w:tc>
      </w:tr>
      <w:tr w:rsidR="00FD2BC0" w:rsidRPr="00180760" w:rsidTr="00C1375D">
        <w:trPr>
          <w:trHeight w:val="299"/>
        </w:trPr>
        <w:tc>
          <w:tcPr>
            <w:tcW w:w="3686" w:type="dxa"/>
            <w:tcBorders>
              <w:top w:val="single" w:sz="4" w:space="0" w:color="auto"/>
            </w:tcBorders>
          </w:tcPr>
          <w:p w:rsidR="00FD2BC0" w:rsidRPr="00180760" w:rsidRDefault="00FD2BC0" w:rsidP="00C1375D">
            <w:pPr>
              <w:tabs>
                <w:tab w:val="left" w:pos="284"/>
              </w:tabs>
              <w:spacing w:line="360" w:lineRule="auto"/>
              <w:ind w:left="34"/>
              <w:jc w:val="center"/>
              <w:rPr>
                <w:rFonts w:ascii="Arial Narrow" w:hAnsi="Arial Narrow" w:cs="Tahoma"/>
              </w:rPr>
            </w:pPr>
            <w:r w:rsidRPr="00180760">
              <w:rPr>
                <w:rFonts w:ascii="Arial Narrow" w:hAnsi="Arial Narrow" w:cs="Tahoma"/>
              </w:rPr>
              <w:t>Rencana</w:t>
            </w:r>
          </w:p>
        </w:tc>
        <w:tc>
          <w:tcPr>
            <w:tcW w:w="425" w:type="dxa"/>
            <w:vMerge/>
          </w:tcPr>
          <w:p w:rsidR="00FD2BC0" w:rsidRPr="00180760" w:rsidRDefault="00FD2BC0" w:rsidP="00C1375D">
            <w:pPr>
              <w:tabs>
                <w:tab w:val="left" w:pos="284"/>
              </w:tabs>
              <w:spacing w:line="360" w:lineRule="auto"/>
              <w:rPr>
                <w:rFonts w:ascii="Arial Narrow" w:hAnsi="Arial Narrow" w:cs="Tahoma"/>
              </w:rPr>
            </w:pPr>
          </w:p>
        </w:tc>
        <w:tc>
          <w:tcPr>
            <w:tcW w:w="992" w:type="dxa"/>
            <w:vMerge/>
          </w:tcPr>
          <w:p w:rsidR="00FD2BC0" w:rsidRPr="00180760" w:rsidRDefault="00FD2BC0" w:rsidP="00C1375D">
            <w:pPr>
              <w:tabs>
                <w:tab w:val="left" w:pos="284"/>
              </w:tabs>
              <w:spacing w:line="360" w:lineRule="auto"/>
              <w:rPr>
                <w:rFonts w:ascii="Arial Narrow" w:hAnsi="Arial Narrow" w:cs="Tahoma"/>
              </w:rPr>
            </w:pPr>
          </w:p>
        </w:tc>
      </w:tr>
    </w:tbl>
    <w:p w:rsidR="00FD2BC0" w:rsidRPr="00180760" w:rsidRDefault="00FD2BC0" w:rsidP="00FD2BC0">
      <w:pPr>
        <w:spacing w:line="360" w:lineRule="auto"/>
        <w:rPr>
          <w:rFonts w:ascii="Arial Narrow" w:hAnsi="Arial Narrow" w:cs="Tahoma"/>
          <w:lang w:val="id-ID"/>
        </w:rPr>
      </w:pPr>
    </w:p>
    <w:p w:rsidR="00FD2BC0" w:rsidRPr="00180760" w:rsidRDefault="00FD2BC0" w:rsidP="00FD2BC0">
      <w:pPr>
        <w:spacing w:line="360" w:lineRule="auto"/>
        <w:ind w:left="426" w:firstLine="564"/>
        <w:jc w:val="both"/>
        <w:rPr>
          <w:rFonts w:ascii="Arial Narrow" w:hAnsi="Arial Narrow" w:cs="Tahoma"/>
          <w:lang w:val="id-ID"/>
        </w:rPr>
      </w:pPr>
      <w:r w:rsidRPr="00180760">
        <w:rPr>
          <w:rFonts w:ascii="Arial Narrow" w:hAnsi="Arial Narrow" w:cs="Tahoma"/>
          <w:lang w:val="id-ID"/>
        </w:rPr>
        <w:t xml:space="preserve">Atas dasar hasil ukuran kinerja setiap kegiatan yang ada, selanjutnya dilakukan pengukuran kinerja sasaran dengan cara mengukur tingkat capaian indikator sasaran sebagaimana telah dirumuskan dalam Rencana Kerja Tahunan (RKT). Dalam menentukan capaian indikator sasaran digunakan ukuran rata-rata pencapaian kinerja dari setiap </w:t>
      </w:r>
      <w:r w:rsidRPr="00180760">
        <w:rPr>
          <w:rFonts w:ascii="Arial Narrow" w:hAnsi="Arial Narrow" w:cs="Tahoma"/>
          <w:i/>
          <w:lang w:val="id-ID"/>
        </w:rPr>
        <w:t>outcome</w:t>
      </w:r>
      <w:r w:rsidRPr="00180760">
        <w:rPr>
          <w:rFonts w:ascii="Arial Narrow" w:hAnsi="Arial Narrow" w:cs="Tahoma"/>
          <w:lang w:val="id-ID"/>
        </w:rPr>
        <w:t xml:space="preserve"> kegiatan dengan pertimbangan indikator tersebut lebih mencerminkan tingkat keberhasilan/kegagalan suatu kegiatan serta merupakan penggerak kinerja terdekat dari suatu kegiatan. Sedangkan untuk indikator </w:t>
      </w:r>
      <w:r w:rsidRPr="00180760">
        <w:rPr>
          <w:rFonts w:ascii="Arial Narrow" w:hAnsi="Arial Narrow" w:cs="Tahoma"/>
          <w:i/>
          <w:lang w:val="id-ID"/>
        </w:rPr>
        <w:t xml:space="preserve">benefit </w:t>
      </w:r>
      <w:r w:rsidRPr="00180760">
        <w:rPr>
          <w:rFonts w:ascii="Arial Narrow" w:hAnsi="Arial Narrow" w:cs="Tahoma"/>
          <w:lang w:val="id-ID"/>
        </w:rPr>
        <w:t xml:space="preserve">dan </w:t>
      </w:r>
      <w:r w:rsidRPr="00180760">
        <w:rPr>
          <w:rFonts w:ascii="Arial Narrow" w:hAnsi="Arial Narrow" w:cs="Tahoma"/>
          <w:i/>
          <w:lang w:val="id-ID"/>
        </w:rPr>
        <w:t>impact</w:t>
      </w:r>
      <w:r w:rsidRPr="00180760">
        <w:rPr>
          <w:rFonts w:ascii="Arial Narrow" w:hAnsi="Arial Narrow" w:cs="Tahoma"/>
          <w:lang w:val="id-ID"/>
        </w:rPr>
        <w:t xml:space="preserve"> masih bersifat prediktif karena belum bisa diukur secara kuantitatif pada saat laporan ini disusun.</w:t>
      </w:r>
    </w:p>
    <w:p w:rsidR="00FD2BC0" w:rsidRPr="00180760" w:rsidRDefault="00FD2BC0" w:rsidP="00FD2BC0">
      <w:pPr>
        <w:spacing w:line="360" w:lineRule="auto"/>
        <w:ind w:left="426" w:firstLine="564"/>
        <w:jc w:val="both"/>
        <w:rPr>
          <w:rFonts w:ascii="Arial Narrow" w:hAnsi="Arial Narrow" w:cs="Tahoma"/>
          <w:lang w:val="id-ID"/>
        </w:rPr>
      </w:pPr>
      <w:r w:rsidRPr="00180760">
        <w:rPr>
          <w:rFonts w:ascii="Arial Narrow" w:hAnsi="Arial Narrow" w:cs="Tahoma"/>
          <w:lang w:val="id-ID"/>
        </w:rPr>
        <w:t xml:space="preserve">Indikator </w:t>
      </w:r>
      <w:r w:rsidRPr="00180760">
        <w:rPr>
          <w:rFonts w:ascii="Arial Narrow" w:hAnsi="Arial Narrow" w:cs="Tahoma"/>
          <w:i/>
          <w:lang w:val="id-ID"/>
        </w:rPr>
        <w:t>input, output</w:t>
      </w:r>
      <w:r w:rsidRPr="00180760">
        <w:rPr>
          <w:rFonts w:ascii="Arial Narrow" w:hAnsi="Arial Narrow" w:cs="Tahoma"/>
          <w:lang w:val="id-ID"/>
        </w:rPr>
        <w:t xml:space="preserve"> dan </w:t>
      </w:r>
      <w:r w:rsidRPr="00180760">
        <w:rPr>
          <w:rFonts w:ascii="Arial Narrow" w:hAnsi="Arial Narrow" w:cs="Tahoma"/>
          <w:i/>
          <w:lang w:val="id-ID"/>
        </w:rPr>
        <w:t>outcome</w:t>
      </w:r>
      <w:r w:rsidRPr="00180760">
        <w:rPr>
          <w:rFonts w:ascii="Arial Narrow" w:hAnsi="Arial Narrow" w:cs="Tahoma"/>
          <w:lang w:val="id-ID"/>
        </w:rPr>
        <w:t xml:space="preserve"> diukur secara kuantitatif dan untuk menentukan nilai capaian kinerja digunakan rumus rata-rata sebagai berikut :</w:t>
      </w:r>
    </w:p>
    <w:p w:rsidR="00FD2BC0" w:rsidRPr="00180760" w:rsidRDefault="00FD2BC0" w:rsidP="00FD2BC0">
      <w:pPr>
        <w:spacing w:line="360" w:lineRule="auto"/>
        <w:ind w:left="567" w:firstLine="567"/>
        <w:jc w:val="both"/>
        <w:rPr>
          <w:rFonts w:ascii="Arial Narrow" w:hAnsi="Arial Narrow" w:cs="Tahoma"/>
          <w:lang w:val="id-ID"/>
        </w:rPr>
      </w:pPr>
    </w:p>
    <w:tbl>
      <w:tblPr>
        <w:tblW w:w="0" w:type="auto"/>
        <w:tblInd w:w="1101" w:type="dxa"/>
        <w:tblBorders>
          <w:insideH w:val="single" w:sz="4" w:space="0" w:color="000000"/>
        </w:tblBorders>
        <w:tblLook w:val="04A0" w:firstRow="1" w:lastRow="0" w:firstColumn="1" w:lastColumn="0" w:noHBand="0" w:noVBand="1"/>
      </w:tblPr>
      <w:tblGrid>
        <w:gridCol w:w="2551"/>
        <w:gridCol w:w="1843"/>
      </w:tblGrid>
      <w:tr w:rsidR="00FD2BC0" w:rsidRPr="00180760" w:rsidTr="00C1375D">
        <w:trPr>
          <w:trHeight w:val="299"/>
        </w:trPr>
        <w:tc>
          <w:tcPr>
            <w:tcW w:w="2551" w:type="dxa"/>
            <w:vMerge w:val="restart"/>
            <w:vAlign w:val="center"/>
          </w:tcPr>
          <w:p w:rsidR="00FD2BC0" w:rsidRPr="00180760" w:rsidRDefault="00FD2BC0" w:rsidP="00C1375D">
            <w:pPr>
              <w:tabs>
                <w:tab w:val="left" w:pos="284"/>
              </w:tabs>
              <w:spacing w:line="360" w:lineRule="auto"/>
              <w:ind w:left="34"/>
              <w:jc w:val="center"/>
              <w:rPr>
                <w:rFonts w:ascii="Arial Narrow" w:hAnsi="Arial Narrow" w:cs="Tahoma"/>
                <w:lang w:val="id-ID"/>
              </w:rPr>
            </w:pPr>
            <w:r w:rsidRPr="00180760">
              <w:rPr>
                <w:rFonts w:ascii="Arial Narrow" w:hAnsi="Arial Narrow" w:cs="Tahoma"/>
                <w:lang w:val="id-ID"/>
              </w:rPr>
              <w:t>Nilai Capaian Kinerja =</w:t>
            </w:r>
          </w:p>
        </w:tc>
        <w:tc>
          <w:tcPr>
            <w:tcW w:w="1843" w:type="dxa"/>
            <w:vAlign w:val="center"/>
          </w:tcPr>
          <w:p w:rsidR="00FD2BC0" w:rsidRPr="00180760" w:rsidRDefault="00FD2BC0" w:rsidP="00C1375D">
            <w:pPr>
              <w:tabs>
                <w:tab w:val="left" w:pos="284"/>
              </w:tabs>
              <w:spacing w:line="360" w:lineRule="auto"/>
              <w:ind w:left="34"/>
              <w:jc w:val="center"/>
              <w:rPr>
                <w:rFonts w:ascii="Arial Narrow" w:hAnsi="Arial Narrow" w:cs="Tahoma"/>
                <w:lang w:val="id-ID"/>
              </w:rPr>
            </w:pPr>
            <w:r w:rsidRPr="00180760">
              <w:rPr>
                <w:rFonts w:ascii="Arial Narrow" w:hAnsi="Arial Narrow" w:cs="Tahoma"/>
              </w:rPr>
              <w:t>∑</w:t>
            </w:r>
            <w:r w:rsidRPr="00180760">
              <w:rPr>
                <w:rFonts w:ascii="Arial Narrow" w:hAnsi="Arial Narrow" w:cs="Tahoma"/>
                <w:lang w:val="id-ID"/>
              </w:rPr>
              <w:t xml:space="preserve"> Nilai Kegiatan</w:t>
            </w:r>
          </w:p>
        </w:tc>
      </w:tr>
      <w:tr w:rsidR="00FD2BC0" w:rsidRPr="00180760" w:rsidTr="00C1375D">
        <w:trPr>
          <w:trHeight w:val="299"/>
        </w:trPr>
        <w:tc>
          <w:tcPr>
            <w:tcW w:w="2551" w:type="dxa"/>
            <w:vMerge/>
          </w:tcPr>
          <w:p w:rsidR="00FD2BC0" w:rsidRPr="00180760" w:rsidRDefault="00FD2BC0" w:rsidP="00C1375D">
            <w:pPr>
              <w:tabs>
                <w:tab w:val="left" w:pos="284"/>
              </w:tabs>
              <w:spacing w:line="360" w:lineRule="auto"/>
              <w:ind w:left="34"/>
              <w:jc w:val="center"/>
              <w:rPr>
                <w:rFonts w:ascii="Arial Narrow" w:hAnsi="Arial Narrow" w:cs="Tahoma"/>
              </w:rPr>
            </w:pPr>
          </w:p>
        </w:tc>
        <w:tc>
          <w:tcPr>
            <w:tcW w:w="1843" w:type="dxa"/>
          </w:tcPr>
          <w:p w:rsidR="00FD2BC0" w:rsidRPr="00180760" w:rsidRDefault="00FD2BC0" w:rsidP="00C1375D">
            <w:pPr>
              <w:tabs>
                <w:tab w:val="left" w:pos="284"/>
              </w:tabs>
              <w:spacing w:line="360" w:lineRule="auto"/>
              <w:ind w:left="34"/>
              <w:jc w:val="center"/>
              <w:rPr>
                <w:rFonts w:ascii="Arial Narrow" w:hAnsi="Arial Narrow" w:cs="Tahoma"/>
              </w:rPr>
            </w:pPr>
            <w:r w:rsidRPr="00180760">
              <w:rPr>
                <w:rFonts w:ascii="Arial Narrow" w:hAnsi="Arial Narrow" w:cs="Tahoma"/>
              </w:rPr>
              <w:t>∑</w:t>
            </w:r>
            <w:r w:rsidRPr="00180760">
              <w:rPr>
                <w:rFonts w:ascii="Arial Narrow" w:hAnsi="Arial Narrow" w:cs="Tahoma"/>
                <w:lang w:val="id-ID"/>
              </w:rPr>
              <w:t xml:space="preserve"> n kegiatan</w:t>
            </w:r>
          </w:p>
        </w:tc>
      </w:tr>
    </w:tbl>
    <w:p w:rsidR="00FD2BC0" w:rsidRPr="00925B8E" w:rsidRDefault="00FD2BC0" w:rsidP="00925B8E">
      <w:pPr>
        <w:spacing w:line="360" w:lineRule="auto"/>
        <w:rPr>
          <w:rFonts w:ascii="Arial Narrow" w:hAnsi="Arial Narrow" w:cs="Tahoma"/>
        </w:rPr>
      </w:pPr>
    </w:p>
    <w:p w:rsidR="00BA2FF6" w:rsidRDefault="00BA2FF6" w:rsidP="00925B8E">
      <w:pPr>
        <w:spacing w:line="360" w:lineRule="auto"/>
        <w:ind w:left="426" w:firstLine="564"/>
        <w:jc w:val="both"/>
        <w:rPr>
          <w:rFonts w:ascii="Arial Narrow" w:hAnsi="Arial Narrow" w:cs="Tahoma"/>
          <w:lang w:val="en-GB"/>
        </w:rPr>
      </w:pPr>
    </w:p>
    <w:p w:rsidR="00925B8E" w:rsidRPr="00925B8E" w:rsidRDefault="00FD2BC0" w:rsidP="00925B8E">
      <w:pPr>
        <w:spacing w:line="360" w:lineRule="auto"/>
        <w:ind w:left="426" w:firstLine="564"/>
        <w:jc w:val="both"/>
        <w:rPr>
          <w:rFonts w:ascii="Arial Narrow" w:hAnsi="Arial Narrow" w:cs="Tahoma"/>
        </w:rPr>
      </w:pPr>
      <w:r w:rsidRPr="00180760">
        <w:rPr>
          <w:rFonts w:ascii="Arial Narrow" w:hAnsi="Arial Narrow" w:cs="Tahoma"/>
          <w:lang w:val="id-ID"/>
        </w:rPr>
        <w:t xml:space="preserve">Berdasarkan hasil pengukuran kinerja dan evaluasi kinerja baik terhadap kegiatan maupun sasaran, hasilnya </w:t>
      </w:r>
      <w:r w:rsidRPr="009C43E6">
        <w:rPr>
          <w:rFonts w:ascii="Arial Narrow" w:hAnsi="Arial Narrow" w:cs="Tahoma"/>
          <w:lang w:val="id-ID"/>
        </w:rPr>
        <w:t>dikategorikan</w:t>
      </w:r>
      <w:r w:rsidRPr="00180760">
        <w:rPr>
          <w:rFonts w:ascii="Arial Narrow" w:hAnsi="Arial Narrow" w:cs="Tahoma"/>
          <w:lang w:val="id-ID"/>
        </w:rPr>
        <w:t xml:space="preserve"> dengan menggunakan skala ordinal dengan skala pen</w:t>
      </w:r>
      <w:r w:rsidR="00925B8E">
        <w:rPr>
          <w:rFonts w:ascii="Arial Narrow" w:hAnsi="Arial Narrow" w:cs="Tahoma"/>
          <w:lang w:val="id-ID"/>
        </w:rPr>
        <w:t>gukuran kinerja sebagai berikut</w:t>
      </w:r>
      <w:r w:rsidRPr="00180760">
        <w:rPr>
          <w:rFonts w:ascii="Arial Narrow" w:hAnsi="Arial Narrow" w:cs="Tahoma"/>
          <w:lang w:val="id-ID"/>
        </w:rPr>
        <w:t>:</w:t>
      </w:r>
    </w:p>
    <w:p w:rsidR="00FD2BC0" w:rsidRPr="00180760" w:rsidRDefault="00FD2BC0" w:rsidP="00FD2BC0">
      <w:pPr>
        <w:tabs>
          <w:tab w:val="left" w:pos="3402"/>
        </w:tabs>
        <w:spacing w:line="360" w:lineRule="auto"/>
        <w:ind w:left="990"/>
        <w:rPr>
          <w:rFonts w:ascii="Arial Narrow" w:hAnsi="Arial Narrow" w:cs="Tahoma"/>
          <w:lang w:val="id-ID"/>
        </w:rPr>
      </w:pPr>
      <w:r w:rsidRPr="00180760">
        <w:rPr>
          <w:rFonts w:ascii="Arial Narrow" w:hAnsi="Arial Narrow" w:cs="Tahoma"/>
          <w:lang w:val="id-ID"/>
        </w:rPr>
        <w:t>a. Nilai dibawah 55</w:t>
      </w:r>
      <w:r w:rsidRPr="00180760">
        <w:rPr>
          <w:rFonts w:ascii="Arial Narrow" w:hAnsi="Arial Narrow" w:cs="Tahoma"/>
          <w:lang w:val="id-ID"/>
        </w:rPr>
        <w:tab/>
        <w:t>: tidak berhasil</w:t>
      </w:r>
    </w:p>
    <w:p w:rsidR="00FD2BC0" w:rsidRPr="00180760" w:rsidRDefault="00FD2BC0" w:rsidP="00FD2BC0">
      <w:pPr>
        <w:tabs>
          <w:tab w:val="left" w:pos="3402"/>
        </w:tabs>
        <w:spacing w:line="360" w:lineRule="auto"/>
        <w:ind w:left="990"/>
        <w:rPr>
          <w:rFonts w:ascii="Arial Narrow" w:hAnsi="Arial Narrow" w:cs="Tahoma"/>
          <w:lang w:val="id-ID"/>
        </w:rPr>
      </w:pPr>
      <w:r w:rsidRPr="00180760">
        <w:rPr>
          <w:rFonts w:ascii="Arial Narrow" w:hAnsi="Arial Narrow" w:cs="Tahoma"/>
          <w:lang w:val="id-ID"/>
        </w:rPr>
        <w:lastRenderedPageBreak/>
        <w:t>b. Nilai  55 s/d 70</w:t>
      </w:r>
      <w:r w:rsidRPr="00180760">
        <w:rPr>
          <w:rFonts w:ascii="Arial Narrow" w:hAnsi="Arial Narrow" w:cs="Tahoma"/>
          <w:lang w:val="id-ID"/>
        </w:rPr>
        <w:tab/>
        <w:t>: cukup berhasil</w:t>
      </w:r>
    </w:p>
    <w:p w:rsidR="00FD2BC0" w:rsidRPr="00180760" w:rsidRDefault="00FD2BC0" w:rsidP="00FD2BC0">
      <w:pPr>
        <w:tabs>
          <w:tab w:val="left" w:pos="3402"/>
        </w:tabs>
        <w:spacing w:line="360" w:lineRule="auto"/>
        <w:ind w:left="990"/>
        <w:rPr>
          <w:rFonts w:ascii="Arial Narrow" w:hAnsi="Arial Narrow" w:cs="Tahoma"/>
        </w:rPr>
      </w:pPr>
      <w:r w:rsidRPr="00180760">
        <w:rPr>
          <w:rFonts w:ascii="Arial Narrow" w:hAnsi="Arial Narrow" w:cs="Tahoma"/>
        </w:rPr>
        <w:t xml:space="preserve">c. </w:t>
      </w:r>
      <w:proofErr w:type="gramStart"/>
      <w:r w:rsidRPr="00180760">
        <w:rPr>
          <w:rFonts w:ascii="Arial Narrow" w:hAnsi="Arial Narrow" w:cs="Tahoma"/>
        </w:rPr>
        <w:t>Nilai  70</w:t>
      </w:r>
      <w:proofErr w:type="gramEnd"/>
      <w:r w:rsidRPr="00180760">
        <w:rPr>
          <w:rFonts w:ascii="Arial Narrow" w:hAnsi="Arial Narrow" w:cs="Tahoma"/>
        </w:rPr>
        <w:t xml:space="preserve"> s/d 85</w:t>
      </w:r>
      <w:r w:rsidRPr="00180760">
        <w:rPr>
          <w:rFonts w:ascii="Arial Narrow" w:hAnsi="Arial Narrow" w:cs="Tahoma"/>
        </w:rPr>
        <w:tab/>
        <w:t>: berhasil</w:t>
      </w:r>
    </w:p>
    <w:p w:rsidR="00FD2BC0" w:rsidRPr="00180760" w:rsidRDefault="00FD2BC0" w:rsidP="00FD2BC0">
      <w:pPr>
        <w:tabs>
          <w:tab w:val="left" w:pos="3402"/>
        </w:tabs>
        <w:spacing w:line="360" w:lineRule="auto"/>
        <w:ind w:left="990"/>
        <w:rPr>
          <w:rFonts w:ascii="Arial Narrow" w:hAnsi="Arial Narrow" w:cs="Tahoma"/>
        </w:rPr>
      </w:pPr>
      <w:r w:rsidRPr="00180760">
        <w:rPr>
          <w:rFonts w:ascii="Arial Narrow" w:hAnsi="Arial Narrow" w:cs="Tahoma"/>
        </w:rPr>
        <w:t xml:space="preserve">d. </w:t>
      </w:r>
      <w:proofErr w:type="gramStart"/>
      <w:r w:rsidRPr="00180760">
        <w:rPr>
          <w:rFonts w:ascii="Arial Narrow" w:hAnsi="Arial Narrow" w:cs="Tahoma"/>
        </w:rPr>
        <w:t>Nilai  85</w:t>
      </w:r>
      <w:proofErr w:type="gramEnd"/>
      <w:r w:rsidRPr="00180760">
        <w:rPr>
          <w:rFonts w:ascii="Arial Narrow" w:hAnsi="Arial Narrow" w:cs="Tahoma"/>
        </w:rPr>
        <w:t xml:space="preserve"> s/d 100</w:t>
      </w:r>
      <w:r w:rsidRPr="00180760">
        <w:rPr>
          <w:rFonts w:ascii="Arial Narrow" w:hAnsi="Arial Narrow" w:cs="Tahoma"/>
        </w:rPr>
        <w:tab/>
        <w:t>: sangat berhasil</w:t>
      </w:r>
    </w:p>
    <w:p w:rsidR="00FD2BC0" w:rsidRPr="00180760" w:rsidRDefault="00FD2BC0" w:rsidP="00FD2BC0">
      <w:pPr>
        <w:spacing w:line="360" w:lineRule="auto"/>
        <w:rPr>
          <w:rFonts w:ascii="Arial Narrow" w:hAnsi="Arial Narrow" w:cs="Tahoma"/>
          <w:b/>
          <w:lang w:val="id-ID"/>
        </w:rPr>
      </w:pPr>
    </w:p>
    <w:p w:rsidR="00FD2BC0" w:rsidRPr="00BA350B" w:rsidRDefault="00FD2BC0" w:rsidP="00FD2BC0">
      <w:pPr>
        <w:spacing w:line="360" w:lineRule="auto"/>
        <w:ind w:left="426" w:firstLine="564"/>
        <w:jc w:val="both"/>
        <w:rPr>
          <w:rFonts w:ascii="Arial Narrow" w:hAnsi="Arial Narrow" w:cs="Tahoma"/>
          <w:color w:val="000000" w:themeColor="text1"/>
          <w:lang w:val="id-ID"/>
        </w:rPr>
      </w:pPr>
      <w:r w:rsidRPr="00BA350B">
        <w:rPr>
          <w:rFonts w:ascii="Arial Narrow" w:hAnsi="Arial Narrow" w:cs="Tahoma"/>
          <w:color w:val="000000" w:themeColor="text1"/>
          <w:lang w:val="id-ID"/>
        </w:rPr>
        <w:t xml:space="preserve">Dari hasil pengukuran kinerja diperoleh hasil pencapaian target kinerja kegiatan prosentasenya rata-rata telah mencapai </w:t>
      </w:r>
      <w:r w:rsidRPr="00BA350B">
        <w:rPr>
          <w:rFonts w:ascii="Arial Narrow" w:hAnsi="Arial Narrow" w:cs="Tahoma"/>
          <w:i/>
          <w:color w:val="000000" w:themeColor="text1"/>
          <w:lang w:val="id-ID"/>
        </w:rPr>
        <w:t>100</w:t>
      </w:r>
      <w:r w:rsidR="00C1375D" w:rsidRPr="00BA350B">
        <w:rPr>
          <w:rFonts w:ascii="Arial Narrow" w:hAnsi="Arial Narrow" w:cs="Tahoma"/>
          <w:i/>
          <w:color w:val="000000" w:themeColor="text1"/>
        </w:rPr>
        <w:t xml:space="preserve"> </w:t>
      </w:r>
      <w:r w:rsidRPr="00BA350B">
        <w:rPr>
          <w:rFonts w:ascii="Arial Narrow" w:hAnsi="Arial Narrow" w:cs="Tahoma"/>
          <w:color w:val="000000" w:themeColor="text1"/>
          <w:lang w:val="id-ID"/>
        </w:rPr>
        <w:t xml:space="preserve">% , </w:t>
      </w:r>
      <w:r w:rsidR="00A54476" w:rsidRPr="00BA350B">
        <w:rPr>
          <w:rFonts w:ascii="Arial Narrow" w:hAnsi="Arial Narrow" w:cs="Tahoma"/>
          <w:color w:val="000000" w:themeColor="text1"/>
        </w:rPr>
        <w:t>3</w:t>
      </w:r>
      <w:r w:rsidRPr="00BA350B">
        <w:rPr>
          <w:rFonts w:ascii="Arial Narrow" w:hAnsi="Arial Narrow" w:cs="Tahoma"/>
          <w:color w:val="000000" w:themeColor="text1"/>
          <w:lang w:val="id-ID"/>
        </w:rPr>
        <w:t xml:space="preserve"> (</w:t>
      </w:r>
      <w:r w:rsidR="00A54476" w:rsidRPr="00BA350B">
        <w:rPr>
          <w:rFonts w:ascii="Arial Narrow" w:hAnsi="Arial Narrow" w:cs="Tahoma"/>
          <w:color w:val="000000" w:themeColor="text1"/>
        </w:rPr>
        <w:t>tiga)</w:t>
      </w:r>
      <w:r w:rsidRPr="00BA350B">
        <w:rPr>
          <w:rFonts w:ascii="Arial Narrow" w:hAnsi="Arial Narrow" w:cs="Tahoma"/>
          <w:color w:val="000000" w:themeColor="text1"/>
          <w:lang w:val="id-ID"/>
        </w:rPr>
        <w:t xml:space="preserve"> kegiatan </w:t>
      </w:r>
      <w:r w:rsidRPr="00BA350B">
        <w:rPr>
          <w:rFonts w:ascii="Arial Narrow" w:hAnsi="Arial Narrow" w:cs="Tahoma"/>
          <w:color w:val="000000" w:themeColor="text1"/>
        </w:rPr>
        <w:t>hanya 0</w:t>
      </w:r>
      <w:r w:rsidR="00C1375D" w:rsidRPr="00BA350B">
        <w:rPr>
          <w:rFonts w:ascii="Arial Narrow" w:hAnsi="Arial Narrow" w:cs="Tahoma"/>
          <w:color w:val="000000" w:themeColor="text1"/>
        </w:rPr>
        <w:t xml:space="preserve"> </w:t>
      </w:r>
      <w:r w:rsidRPr="00BA350B">
        <w:rPr>
          <w:rFonts w:ascii="Arial Narrow" w:hAnsi="Arial Narrow" w:cs="Tahoma"/>
          <w:color w:val="000000" w:themeColor="text1"/>
        </w:rPr>
        <w:t xml:space="preserve">% </w:t>
      </w:r>
      <w:r w:rsidR="00C1375D" w:rsidRPr="00BA350B">
        <w:rPr>
          <w:rFonts w:ascii="Arial Narrow" w:hAnsi="Arial Narrow" w:cs="Tahoma"/>
          <w:color w:val="000000" w:themeColor="text1"/>
        </w:rPr>
        <w:t xml:space="preserve">karena </w:t>
      </w:r>
      <w:r w:rsidR="00B20A74" w:rsidRPr="00BA350B">
        <w:rPr>
          <w:rFonts w:ascii="Arial Narrow" w:hAnsi="Arial Narrow" w:cs="Tahoma"/>
          <w:color w:val="000000" w:themeColor="text1"/>
        </w:rPr>
        <w:t>anggarannya memang sudah dinolkan di Anggaran Perubahan Tahun 2015</w:t>
      </w:r>
      <w:r w:rsidRPr="00BA350B">
        <w:rPr>
          <w:rFonts w:ascii="Arial Narrow" w:hAnsi="Arial Narrow" w:cs="Tahoma"/>
          <w:color w:val="000000" w:themeColor="text1"/>
          <w:lang w:val="id-ID"/>
        </w:rPr>
        <w:t xml:space="preserve"> dan terdapat </w:t>
      </w:r>
      <w:r w:rsidR="00A00665" w:rsidRPr="00BA350B">
        <w:rPr>
          <w:rFonts w:ascii="Arial Narrow" w:hAnsi="Arial Narrow" w:cs="Tahoma"/>
          <w:color w:val="000000" w:themeColor="text1"/>
        </w:rPr>
        <w:t>4</w:t>
      </w:r>
      <w:r w:rsidRPr="00BA350B">
        <w:rPr>
          <w:rFonts w:ascii="Arial Narrow" w:hAnsi="Arial Narrow" w:cs="Tahoma"/>
          <w:color w:val="000000" w:themeColor="text1"/>
          <w:lang w:val="id-ID"/>
        </w:rPr>
        <w:t xml:space="preserve"> (</w:t>
      </w:r>
      <w:r w:rsidR="00A00665" w:rsidRPr="00BA350B">
        <w:rPr>
          <w:rFonts w:ascii="Arial Narrow" w:hAnsi="Arial Narrow" w:cs="Tahoma"/>
          <w:color w:val="000000" w:themeColor="text1"/>
        </w:rPr>
        <w:t>empat</w:t>
      </w:r>
      <w:r w:rsidRPr="00BA350B">
        <w:rPr>
          <w:rFonts w:ascii="Arial Narrow" w:hAnsi="Arial Narrow" w:cs="Tahoma"/>
          <w:color w:val="000000" w:themeColor="text1"/>
          <w:lang w:val="id-ID"/>
        </w:rPr>
        <w:t xml:space="preserve">) </w:t>
      </w:r>
      <w:r w:rsidR="00B20A74" w:rsidRPr="00BA350B">
        <w:rPr>
          <w:rFonts w:ascii="Arial Narrow" w:hAnsi="Arial Narrow" w:cs="Tahoma"/>
          <w:color w:val="000000" w:themeColor="text1"/>
        </w:rPr>
        <w:t>sasaran</w:t>
      </w:r>
      <w:r w:rsidRPr="00BA350B">
        <w:rPr>
          <w:rFonts w:ascii="Arial Narrow" w:hAnsi="Arial Narrow" w:cs="Tahoma"/>
          <w:color w:val="000000" w:themeColor="text1"/>
          <w:lang w:val="id-ID"/>
        </w:rPr>
        <w:t xml:space="preserve"> mencapai lebih dari 100%. Hasil Pengukuran Pencapaian Sasaran terdapat </w:t>
      </w:r>
      <w:r w:rsidR="00A00665" w:rsidRPr="00BA350B">
        <w:rPr>
          <w:rFonts w:ascii="Arial Narrow" w:hAnsi="Arial Narrow" w:cs="Tahoma"/>
          <w:color w:val="000000" w:themeColor="text1"/>
        </w:rPr>
        <w:t>21</w:t>
      </w:r>
      <w:r w:rsidRPr="00BA350B">
        <w:rPr>
          <w:rFonts w:ascii="Arial Narrow" w:hAnsi="Arial Narrow" w:cs="Tahoma"/>
          <w:color w:val="000000" w:themeColor="text1"/>
          <w:lang w:val="id-ID"/>
        </w:rPr>
        <w:t xml:space="preserve"> sasaran dengan hasil capaian 1</w:t>
      </w:r>
      <w:r w:rsidR="00A00665" w:rsidRPr="00BA350B">
        <w:rPr>
          <w:rFonts w:ascii="Arial Narrow" w:hAnsi="Arial Narrow" w:cs="Tahoma"/>
          <w:color w:val="000000" w:themeColor="text1"/>
        </w:rPr>
        <w:t>4</w:t>
      </w:r>
      <w:r w:rsidRPr="00BA350B">
        <w:rPr>
          <w:rFonts w:ascii="Arial Narrow" w:hAnsi="Arial Narrow" w:cs="Tahoma"/>
          <w:color w:val="000000" w:themeColor="text1"/>
          <w:lang w:val="id-ID"/>
        </w:rPr>
        <w:t xml:space="preserve"> (</w:t>
      </w:r>
      <w:r w:rsidR="00A00665" w:rsidRPr="00BA350B">
        <w:rPr>
          <w:rFonts w:ascii="Arial Narrow" w:hAnsi="Arial Narrow" w:cs="Tahoma"/>
          <w:color w:val="000000" w:themeColor="text1"/>
        </w:rPr>
        <w:t>empat belas</w:t>
      </w:r>
      <w:r w:rsidRPr="00BA350B">
        <w:rPr>
          <w:rFonts w:ascii="Arial Narrow" w:hAnsi="Arial Narrow" w:cs="Tahoma"/>
          <w:color w:val="000000" w:themeColor="text1"/>
          <w:lang w:val="id-ID"/>
        </w:rPr>
        <w:t xml:space="preserve">) sasaran mencapai 100% dan terdapat </w:t>
      </w:r>
      <w:r w:rsidR="00BA350B" w:rsidRPr="00BA350B">
        <w:rPr>
          <w:rFonts w:ascii="Arial Narrow" w:hAnsi="Arial Narrow" w:cs="Tahoma"/>
          <w:color w:val="000000" w:themeColor="text1"/>
        </w:rPr>
        <w:t>7</w:t>
      </w:r>
      <w:r w:rsidRPr="00BA350B">
        <w:rPr>
          <w:rFonts w:ascii="Arial Narrow" w:hAnsi="Arial Narrow" w:cs="Tahoma"/>
          <w:color w:val="000000" w:themeColor="text1"/>
          <w:lang w:val="id-ID"/>
        </w:rPr>
        <w:t xml:space="preserve"> (</w:t>
      </w:r>
      <w:r w:rsidR="00BA350B" w:rsidRPr="00BA350B">
        <w:rPr>
          <w:rFonts w:ascii="Arial Narrow" w:hAnsi="Arial Narrow" w:cs="Tahoma"/>
          <w:color w:val="000000" w:themeColor="text1"/>
        </w:rPr>
        <w:t>tujuh</w:t>
      </w:r>
      <w:r w:rsidRPr="00BA350B">
        <w:rPr>
          <w:rFonts w:ascii="Arial Narrow" w:hAnsi="Arial Narrow" w:cs="Tahoma"/>
          <w:color w:val="000000" w:themeColor="text1"/>
          <w:lang w:val="id-ID"/>
        </w:rPr>
        <w:t>) sasaran mencapai lebih dari 100%, sedang yang lain rata-rata pencapaiannya 100%.</w:t>
      </w:r>
    </w:p>
    <w:p w:rsidR="00FD2BC0" w:rsidRPr="00BA350B" w:rsidRDefault="00FD2BC0" w:rsidP="00FD2BC0">
      <w:pPr>
        <w:spacing w:line="360" w:lineRule="auto"/>
        <w:rPr>
          <w:rFonts w:ascii="Arial Narrow" w:hAnsi="Arial Narrow" w:cs="Tahoma"/>
          <w:color w:val="000000" w:themeColor="text1"/>
          <w:lang w:val="id-ID"/>
        </w:rPr>
      </w:pPr>
    </w:p>
    <w:p w:rsidR="00FD2BC0" w:rsidRPr="00AE4C23" w:rsidRDefault="00FD2BC0" w:rsidP="00AE4C23">
      <w:pPr>
        <w:tabs>
          <w:tab w:val="left" w:pos="450"/>
        </w:tabs>
        <w:spacing w:line="360" w:lineRule="auto"/>
        <w:rPr>
          <w:rFonts w:ascii="Arial Narrow" w:hAnsi="Arial Narrow" w:cs="Tahoma"/>
          <w:b/>
        </w:rPr>
      </w:pPr>
      <w:r w:rsidRPr="00180760">
        <w:rPr>
          <w:rFonts w:ascii="Arial Narrow" w:hAnsi="Arial Narrow" w:cs="Tahoma"/>
          <w:b/>
        </w:rPr>
        <w:t>B</w:t>
      </w:r>
      <w:r w:rsidRPr="00180760">
        <w:rPr>
          <w:rFonts w:ascii="Arial Narrow" w:hAnsi="Arial Narrow" w:cs="Tahoma"/>
          <w:b/>
          <w:lang w:val="id-ID"/>
        </w:rPr>
        <w:t xml:space="preserve">. </w:t>
      </w:r>
      <w:r w:rsidRPr="00180760">
        <w:rPr>
          <w:rFonts w:ascii="Arial Narrow" w:hAnsi="Arial Narrow" w:cs="Tahoma"/>
          <w:b/>
        </w:rPr>
        <w:tab/>
      </w:r>
      <w:proofErr w:type="gramStart"/>
      <w:r w:rsidRPr="00180760">
        <w:rPr>
          <w:rFonts w:ascii="Arial Narrow" w:hAnsi="Arial Narrow" w:cs="Tahoma"/>
          <w:b/>
          <w:lang w:val="id-ID"/>
        </w:rPr>
        <w:t>EVALUASI  DAN</w:t>
      </w:r>
      <w:proofErr w:type="gramEnd"/>
      <w:r w:rsidRPr="00180760">
        <w:rPr>
          <w:rFonts w:ascii="Arial Narrow" w:hAnsi="Arial Narrow" w:cs="Tahoma"/>
          <w:b/>
          <w:lang w:val="id-ID"/>
        </w:rPr>
        <w:t xml:space="preserve"> ANALISIS CAPAIAN KINERJA</w:t>
      </w:r>
    </w:p>
    <w:p w:rsidR="00FD2BC0" w:rsidRDefault="00FD2BC0" w:rsidP="00FD2BC0">
      <w:pPr>
        <w:spacing w:line="360" w:lineRule="auto"/>
        <w:ind w:left="426" w:firstLine="564"/>
        <w:jc w:val="both"/>
        <w:rPr>
          <w:rFonts w:ascii="Arial Narrow" w:hAnsi="Arial Narrow" w:cs="Tahoma"/>
          <w:lang w:val="sv-SE"/>
        </w:rPr>
      </w:pPr>
      <w:r w:rsidRPr="00180760">
        <w:rPr>
          <w:rFonts w:ascii="Arial Narrow" w:hAnsi="Arial Narrow" w:cs="Tahoma"/>
        </w:rPr>
        <w:t>Berdasarkan sasaran RPJMD yang terkait dengan Tupoksi DKPT Kota Magelang</w:t>
      </w:r>
      <w:proofErr w:type="gramStart"/>
      <w:r w:rsidRPr="00180760">
        <w:rPr>
          <w:rFonts w:ascii="Arial Narrow" w:hAnsi="Arial Narrow" w:cs="Tahoma"/>
        </w:rPr>
        <w:t>,maka</w:t>
      </w:r>
      <w:proofErr w:type="gramEnd"/>
      <w:r w:rsidRPr="00180760">
        <w:rPr>
          <w:rFonts w:ascii="Arial Narrow" w:hAnsi="Arial Narrow" w:cs="Tahoma"/>
        </w:rPr>
        <w:t xml:space="preserve"> dapat dievaluasi nilai capaian masing-masing kinerja tersebut. </w:t>
      </w:r>
      <w:r w:rsidRPr="00180760">
        <w:rPr>
          <w:rFonts w:ascii="Arial Narrow" w:hAnsi="Arial Narrow" w:cs="Tahoma"/>
          <w:lang w:val="id-ID"/>
        </w:rPr>
        <w:t>Untuk mendapatkan manfaat dari penyusunan L</w:t>
      </w:r>
      <w:r>
        <w:rPr>
          <w:rFonts w:ascii="Arial Narrow" w:hAnsi="Arial Narrow" w:cs="Tahoma"/>
        </w:rPr>
        <w:t>kj IP</w:t>
      </w:r>
      <w:r w:rsidRPr="00180760">
        <w:rPr>
          <w:rFonts w:ascii="Arial Narrow" w:hAnsi="Arial Narrow" w:cs="Tahoma"/>
          <w:lang w:val="id-ID"/>
        </w:rPr>
        <w:t xml:space="preserve"> ini, maka perlu dilakukan </w:t>
      </w:r>
      <w:r w:rsidRPr="00180760">
        <w:rPr>
          <w:rFonts w:ascii="Arial Narrow" w:hAnsi="Arial Narrow" w:cs="Tahoma"/>
          <w:lang w:val="sv-SE"/>
        </w:rPr>
        <w:t xml:space="preserve">evaluasi dan analisis </w:t>
      </w:r>
      <w:r w:rsidRPr="00180760">
        <w:rPr>
          <w:rFonts w:ascii="Arial Narrow" w:hAnsi="Arial Narrow" w:cs="Tahoma"/>
          <w:lang w:val="id-ID"/>
        </w:rPr>
        <w:t xml:space="preserve">atas target dan realisasi dari indikator yang ditentukan </w:t>
      </w:r>
      <w:r w:rsidRPr="00180760">
        <w:rPr>
          <w:rFonts w:ascii="Arial Narrow" w:hAnsi="Arial Narrow" w:cs="Tahoma"/>
          <w:lang w:val="sv-SE"/>
        </w:rPr>
        <w:t>sebagai berikut :</w:t>
      </w:r>
    </w:p>
    <w:p w:rsidR="00925B8E" w:rsidRDefault="00AA02B3" w:rsidP="00925B8E">
      <w:pPr>
        <w:tabs>
          <w:tab w:val="left" w:pos="1980"/>
          <w:tab w:val="left" w:pos="2160"/>
          <w:tab w:val="left" w:pos="2880"/>
        </w:tabs>
        <w:spacing w:line="360" w:lineRule="auto"/>
        <w:ind w:left="2070" w:hanging="1620"/>
        <w:rPr>
          <w:rFonts w:ascii="Arial Narrow" w:hAnsi="Arial Narrow" w:cs="Tahoma"/>
        </w:rPr>
      </w:pPr>
      <w:r>
        <w:rPr>
          <w:rFonts w:ascii="Arial Narrow" w:hAnsi="Arial Narrow" w:cs="Tahoma"/>
          <w:b/>
        </w:rPr>
        <w:t>1</w:t>
      </w:r>
      <w:r w:rsidR="00C1375D" w:rsidRPr="00180760">
        <w:rPr>
          <w:rFonts w:ascii="Arial Narrow" w:hAnsi="Arial Narrow" w:cs="Tahoma"/>
          <w:b/>
          <w:lang w:val="id-ID"/>
        </w:rPr>
        <w:t xml:space="preserve">. </w:t>
      </w:r>
      <w:r w:rsidR="00C1375D" w:rsidRPr="00180760">
        <w:rPr>
          <w:rFonts w:ascii="Arial Narrow" w:hAnsi="Arial Narrow" w:cs="Tahoma"/>
          <w:b/>
        </w:rPr>
        <w:t xml:space="preserve"> </w:t>
      </w:r>
      <w:r w:rsidR="00C1375D" w:rsidRPr="00180760">
        <w:rPr>
          <w:rFonts w:ascii="Arial Narrow" w:hAnsi="Arial Narrow" w:cs="Tahoma"/>
          <w:b/>
          <w:lang w:val="id-ID"/>
        </w:rPr>
        <w:t>MISI PERTAMA</w:t>
      </w:r>
      <w:r w:rsidR="00C1375D" w:rsidRPr="00180760">
        <w:rPr>
          <w:rFonts w:ascii="Arial Narrow" w:hAnsi="Arial Narrow" w:cs="Tahoma"/>
          <w:lang w:val="id-ID"/>
        </w:rPr>
        <w:t xml:space="preserve"> </w:t>
      </w:r>
      <w:r w:rsidR="00C1375D" w:rsidRPr="00180760">
        <w:rPr>
          <w:rFonts w:ascii="Arial Narrow" w:hAnsi="Arial Narrow" w:cs="Tahoma"/>
        </w:rPr>
        <w:tab/>
      </w:r>
      <w:r w:rsidR="00C1375D" w:rsidRPr="00180760">
        <w:rPr>
          <w:rFonts w:ascii="Arial Narrow" w:hAnsi="Arial Narrow" w:cs="Tahoma"/>
          <w:lang w:val="id-ID"/>
        </w:rPr>
        <w:t xml:space="preserve">: </w:t>
      </w:r>
    </w:p>
    <w:p w:rsidR="00C1375D" w:rsidRDefault="00925B8E" w:rsidP="00925B8E">
      <w:pPr>
        <w:tabs>
          <w:tab w:val="left" w:pos="1980"/>
          <w:tab w:val="left" w:pos="2160"/>
          <w:tab w:val="left" w:pos="2880"/>
        </w:tabs>
        <w:spacing w:line="360" w:lineRule="auto"/>
        <w:ind w:left="720" w:hanging="720"/>
        <w:rPr>
          <w:rFonts w:ascii="Arial Narrow" w:hAnsi="Arial Narrow" w:cs="Tahoma"/>
          <w:b/>
          <w:bCs/>
        </w:rPr>
      </w:pPr>
      <w:r>
        <w:rPr>
          <w:rFonts w:ascii="Arial Narrow" w:hAnsi="Arial Narrow" w:cs="Tahoma"/>
          <w:b/>
        </w:rPr>
        <w:tab/>
      </w:r>
      <w:proofErr w:type="gramStart"/>
      <w:r w:rsidR="00C1375D" w:rsidRPr="00180760">
        <w:rPr>
          <w:rFonts w:ascii="Arial Narrow" w:hAnsi="Arial Narrow" w:cs="Tahoma"/>
          <w:b/>
          <w:bCs/>
        </w:rPr>
        <w:t>Meningkatkan pengelolaan kebersihan, persampahan dan pemanfaatan sampah secara profesional dan berkelanjutan disertai dengan peningkatan peran serta pemberdayaan dan kemandirian masyarakat.</w:t>
      </w:r>
      <w:proofErr w:type="gramEnd"/>
    </w:p>
    <w:p w:rsidR="00F86930" w:rsidRPr="00180760" w:rsidRDefault="00F86930" w:rsidP="00925B8E">
      <w:pPr>
        <w:tabs>
          <w:tab w:val="left" w:pos="1980"/>
          <w:tab w:val="left" w:pos="2160"/>
          <w:tab w:val="left" w:pos="2880"/>
        </w:tabs>
        <w:spacing w:line="360" w:lineRule="auto"/>
        <w:ind w:left="720" w:hanging="720"/>
        <w:rPr>
          <w:rFonts w:ascii="Arial Narrow" w:hAnsi="Arial Narrow" w:cs="Tahoma"/>
          <w:i/>
          <w:lang w:val="id-ID"/>
        </w:rPr>
      </w:pPr>
    </w:p>
    <w:p w:rsidR="00C1375D" w:rsidRPr="00925B8E" w:rsidRDefault="00C1375D" w:rsidP="00925B8E">
      <w:pPr>
        <w:spacing w:line="360" w:lineRule="auto"/>
        <w:ind w:firstLine="720"/>
        <w:jc w:val="both"/>
        <w:rPr>
          <w:rFonts w:ascii="Arial Narrow" w:hAnsi="Arial Narrow" w:cs="Tahoma"/>
        </w:rPr>
      </w:pPr>
      <w:r w:rsidRPr="00180760">
        <w:rPr>
          <w:rFonts w:ascii="Arial Narrow" w:hAnsi="Arial Narrow" w:cs="Tahoma"/>
          <w:lang w:val="sv-SE"/>
        </w:rPr>
        <w:t>Evaluasi</w:t>
      </w:r>
      <w:r w:rsidRPr="00180760">
        <w:rPr>
          <w:rFonts w:ascii="Arial Narrow" w:hAnsi="Arial Narrow" w:cs="Tahoma"/>
          <w:lang w:val="id-ID"/>
        </w:rPr>
        <w:t xml:space="preserve"> kinerja dalam usaha mencapai misi pertama tersebut </w:t>
      </w:r>
      <w:r w:rsidR="00925B8E">
        <w:rPr>
          <w:rFonts w:ascii="Arial Narrow" w:hAnsi="Arial Narrow" w:cs="Tahoma"/>
          <w:lang w:val="id-ID"/>
        </w:rPr>
        <w:t>dapat diuraikan sebagai berikut</w:t>
      </w:r>
      <w:r w:rsidRPr="00180760">
        <w:rPr>
          <w:rFonts w:ascii="Arial Narrow" w:hAnsi="Arial Narrow" w:cs="Tahoma"/>
          <w:lang w:val="id-ID"/>
        </w:rPr>
        <w:t>:</w:t>
      </w:r>
    </w:p>
    <w:p w:rsidR="00C1375D" w:rsidRPr="00EA2BDC" w:rsidRDefault="0091343A" w:rsidP="0091343A">
      <w:pPr>
        <w:tabs>
          <w:tab w:val="left" w:pos="2880"/>
        </w:tabs>
        <w:spacing w:line="360" w:lineRule="auto"/>
        <w:ind w:left="2160" w:hanging="1890"/>
        <w:jc w:val="both"/>
        <w:rPr>
          <w:rFonts w:ascii="Arial Narrow" w:hAnsi="Arial Narrow" w:cs="Tahoma"/>
          <w:i/>
        </w:rPr>
      </w:pPr>
      <w:r>
        <w:rPr>
          <w:rFonts w:ascii="Arial Narrow" w:hAnsi="Arial Narrow" w:cs="Tahoma"/>
          <w:b/>
          <w:lang w:val="fi-FI"/>
        </w:rPr>
        <w:t xml:space="preserve">    </w:t>
      </w:r>
      <w:r w:rsidR="00C1375D" w:rsidRPr="00180760">
        <w:rPr>
          <w:rFonts w:ascii="Arial Narrow" w:hAnsi="Arial Narrow" w:cs="Tahoma"/>
          <w:b/>
          <w:lang w:val="fi-FI"/>
        </w:rPr>
        <w:t xml:space="preserve">Sasaran </w:t>
      </w:r>
      <w:r w:rsidR="00C1375D" w:rsidRPr="00180760">
        <w:rPr>
          <w:rFonts w:ascii="Arial Narrow" w:hAnsi="Arial Narrow" w:cs="Tahoma"/>
          <w:b/>
          <w:lang w:val="id-ID"/>
        </w:rPr>
        <w:t xml:space="preserve">Pertama </w:t>
      </w:r>
      <w:r w:rsidR="00C1375D" w:rsidRPr="00180760">
        <w:rPr>
          <w:rFonts w:ascii="Arial Narrow" w:hAnsi="Arial Narrow" w:cs="Tahoma"/>
          <w:b/>
        </w:rPr>
        <w:tab/>
      </w:r>
      <w:r w:rsidR="00C1375D" w:rsidRPr="00180760">
        <w:rPr>
          <w:rFonts w:ascii="Arial Narrow" w:hAnsi="Arial Narrow" w:cs="Tahoma"/>
          <w:b/>
          <w:lang w:val="id-ID"/>
        </w:rPr>
        <w:t xml:space="preserve">: </w:t>
      </w:r>
      <w:r w:rsidR="00C1375D" w:rsidRPr="00180760">
        <w:rPr>
          <w:rFonts w:ascii="Arial Narrow" w:hAnsi="Arial Narrow" w:cs="Tahoma"/>
          <w:i/>
          <w:lang w:val="id-ID"/>
        </w:rPr>
        <w:t>Terwujudnya Kota Magelang yang bersih dari sampah dengan pengelolaan persampahan yang optimal yang didukung oleh sarana dan prasana serta tenaga kerja yang mencukupi sehingga lingkungan kota yang bersih da</w:t>
      </w:r>
      <w:r w:rsidR="00C1375D" w:rsidRPr="00EA2BDC">
        <w:rPr>
          <w:rFonts w:ascii="Arial Narrow" w:hAnsi="Arial Narrow" w:cs="Tahoma"/>
          <w:i/>
          <w:lang w:val="id-ID"/>
        </w:rPr>
        <w:t>n nyaman</w:t>
      </w:r>
    </w:p>
    <w:tbl>
      <w:tblPr>
        <w:tblStyle w:val="TableGrid"/>
        <w:tblW w:w="9431" w:type="dxa"/>
        <w:tblInd w:w="108" w:type="dxa"/>
        <w:tblLook w:val="04A0" w:firstRow="1" w:lastRow="0" w:firstColumn="1" w:lastColumn="0" w:noHBand="0" w:noVBand="1"/>
      </w:tblPr>
      <w:tblGrid>
        <w:gridCol w:w="2880"/>
        <w:gridCol w:w="2394"/>
        <w:gridCol w:w="755"/>
        <w:gridCol w:w="636"/>
        <w:gridCol w:w="789"/>
        <w:gridCol w:w="636"/>
        <w:gridCol w:w="1341"/>
      </w:tblGrid>
      <w:tr w:rsidR="00EA2BDC" w:rsidRPr="00AC6D11" w:rsidTr="00B65FDB">
        <w:trPr>
          <w:trHeight w:val="665"/>
        </w:trPr>
        <w:tc>
          <w:tcPr>
            <w:tcW w:w="2880" w:type="dxa"/>
            <w:shd w:val="clear" w:color="auto" w:fill="auto"/>
            <w:vAlign w:val="center"/>
          </w:tcPr>
          <w:p w:rsidR="00EA2BDC" w:rsidRPr="00EA2BDC" w:rsidRDefault="00EA2BDC" w:rsidP="003F5D06">
            <w:pPr>
              <w:jc w:val="center"/>
              <w:outlineLvl w:val="0"/>
              <w:rPr>
                <w:rFonts w:ascii="Arial Narrow" w:hAnsi="Arial Narrow"/>
                <w:b/>
                <w:sz w:val="20"/>
                <w:szCs w:val="20"/>
              </w:rPr>
            </w:pPr>
            <w:r w:rsidRPr="00EA2BDC">
              <w:rPr>
                <w:rFonts w:ascii="Arial Narrow" w:hAnsi="Arial Narrow"/>
                <w:b/>
                <w:sz w:val="20"/>
                <w:szCs w:val="20"/>
              </w:rPr>
              <w:t>PROGRAM/KEGIATAN</w:t>
            </w:r>
          </w:p>
        </w:tc>
        <w:tc>
          <w:tcPr>
            <w:tcW w:w="2394" w:type="dxa"/>
            <w:shd w:val="clear" w:color="auto" w:fill="auto"/>
            <w:vAlign w:val="center"/>
          </w:tcPr>
          <w:p w:rsidR="00EA2BDC" w:rsidRPr="00EA2BDC" w:rsidRDefault="00EA2BDC" w:rsidP="003F5D06">
            <w:pPr>
              <w:jc w:val="center"/>
              <w:outlineLvl w:val="0"/>
              <w:rPr>
                <w:rFonts w:ascii="Arial Narrow" w:hAnsi="Arial Narrow"/>
                <w:b/>
                <w:sz w:val="20"/>
                <w:szCs w:val="20"/>
              </w:rPr>
            </w:pPr>
            <w:r w:rsidRPr="00EA2BDC">
              <w:rPr>
                <w:rFonts w:ascii="Arial Narrow" w:hAnsi="Arial Narrow"/>
                <w:b/>
                <w:sz w:val="20"/>
                <w:szCs w:val="20"/>
              </w:rPr>
              <w:t>INDIKATOR KINERJA</w:t>
            </w:r>
          </w:p>
        </w:tc>
        <w:tc>
          <w:tcPr>
            <w:tcW w:w="1391" w:type="dxa"/>
            <w:gridSpan w:val="2"/>
            <w:shd w:val="clear" w:color="auto" w:fill="auto"/>
            <w:vAlign w:val="center"/>
          </w:tcPr>
          <w:p w:rsidR="00EA2BDC" w:rsidRPr="00EA2BDC" w:rsidRDefault="00EA2BDC" w:rsidP="003F5D06">
            <w:pPr>
              <w:jc w:val="center"/>
              <w:outlineLvl w:val="0"/>
              <w:rPr>
                <w:rFonts w:ascii="Arial Narrow" w:hAnsi="Arial Narrow"/>
                <w:b/>
                <w:sz w:val="20"/>
                <w:szCs w:val="20"/>
              </w:rPr>
            </w:pPr>
            <w:r w:rsidRPr="00EA2BDC">
              <w:rPr>
                <w:rFonts w:ascii="Arial Narrow" w:hAnsi="Arial Narrow"/>
                <w:b/>
                <w:sz w:val="20"/>
                <w:szCs w:val="20"/>
              </w:rPr>
              <w:t>TARGET</w:t>
            </w:r>
          </w:p>
        </w:tc>
        <w:tc>
          <w:tcPr>
            <w:tcW w:w="1425" w:type="dxa"/>
            <w:gridSpan w:val="2"/>
            <w:shd w:val="clear" w:color="auto" w:fill="auto"/>
            <w:vAlign w:val="center"/>
          </w:tcPr>
          <w:p w:rsidR="00EA2BDC" w:rsidRPr="00EA2BDC" w:rsidRDefault="00EA2BDC" w:rsidP="003F5D06">
            <w:pPr>
              <w:jc w:val="center"/>
              <w:outlineLvl w:val="0"/>
              <w:rPr>
                <w:rFonts w:ascii="Arial Narrow" w:hAnsi="Arial Narrow"/>
                <w:b/>
                <w:sz w:val="20"/>
                <w:szCs w:val="20"/>
              </w:rPr>
            </w:pPr>
            <w:r w:rsidRPr="00EA2BDC">
              <w:rPr>
                <w:rFonts w:ascii="Arial Narrow" w:hAnsi="Arial Narrow"/>
                <w:b/>
                <w:sz w:val="20"/>
                <w:szCs w:val="20"/>
              </w:rPr>
              <w:t>REALISASI</w:t>
            </w:r>
          </w:p>
        </w:tc>
        <w:tc>
          <w:tcPr>
            <w:tcW w:w="1341" w:type="dxa"/>
            <w:shd w:val="clear" w:color="auto" w:fill="auto"/>
            <w:vAlign w:val="center"/>
          </w:tcPr>
          <w:p w:rsidR="00EA2BDC" w:rsidRPr="00EA2BDC" w:rsidRDefault="00EA2BDC" w:rsidP="00EA2BDC">
            <w:pPr>
              <w:jc w:val="center"/>
              <w:outlineLvl w:val="0"/>
              <w:rPr>
                <w:rFonts w:ascii="Arial Narrow" w:hAnsi="Arial Narrow"/>
                <w:b/>
                <w:sz w:val="20"/>
                <w:szCs w:val="20"/>
              </w:rPr>
            </w:pPr>
            <w:r w:rsidRPr="00EA2BDC">
              <w:rPr>
                <w:rFonts w:ascii="Arial Narrow" w:hAnsi="Arial Narrow"/>
                <w:b/>
                <w:sz w:val="20"/>
                <w:szCs w:val="20"/>
              </w:rPr>
              <w:t>%</w:t>
            </w:r>
          </w:p>
          <w:p w:rsidR="00EA2BDC" w:rsidRDefault="00EA2BDC" w:rsidP="00EA2BDC">
            <w:pPr>
              <w:jc w:val="center"/>
              <w:outlineLvl w:val="0"/>
              <w:rPr>
                <w:rFonts w:ascii="Arial Narrow" w:hAnsi="Arial Narrow"/>
                <w:b/>
                <w:sz w:val="20"/>
                <w:szCs w:val="20"/>
              </w:rPr>
            </w:pPr>
            <w:r w:rsidRPr="00EA2BDC">
              <w:rPr>
                <w:rFonts w:ascii="Arial Narrow" w:hAnsi="Arial Narrow"/>
                <w:b/>
                <w:sz w:val="20"/>
                <w:szCs w:val="20"/>
              </w:rPr>
              <w:t>PENCAPAIAN</w:t>
            </w:r>
          </w:p>
        </w:tc>
      </w:tr>
      <w:tr w:rsidR="006106D0" w:rsidRPr="00AC6D11" w:rsidTr="007E228B">
        <w:trPr>
          <w:trHeight w:val="505"/>
        </w:trPr>
        <w:tc>
          <w:tcPr>
            <w:tcW w:w="9431" w:type="dxa"/>
            <w:gridSpan w:val="7"/>
            <w:shd w:val="clear" w:color="auto" w:fill="FFFFFF" w:themeFill="background1"/>
            <w:vAlign w:val="center"/>
          </w:tcPr>
          <w:p w:rsidR="006106D0" w:rsidRDefault="006106D0" w:rsidP="003F5D06">
            <w:pPr>
              <w:outlineLvl w:val="0"/>
              <w:rPr>
                <w:rFonts w:ascii="Arial Narrow" w:hAnsi="Arial Narrow"/>
                <w:b/>
                <w:sz w:val="20"/>
                <w:szCs w:val="20"/>
              </w:rPr>
            </w:pPr>
            <w:r>
              <w:rPr>
                <w:rFonts w:ascii="Arial Narrow" w:hAnsi="Arial Narrow"/>
                <w:b/>
                <w:sz w:val="20"/>
                <w:szCs w:val="20"/>
              </w:rPr>
              <w:t>Program Pengembangan Kinerja Pengelolaan Persampahan</w:t>
            </w:r>
          </w:p>
        </w:tc>
      </w:tr>
      <w:tr w:rsidR="00EA2BDC" w:rsidRPr="003F20EB" w:rsidTr="00B65FDB">
        <w:tc>
          <w:tcPr>
            <w:tcW w:w="2880" w:type="dxa"/>
            <w:vMerge w:val="restart"/>
            <w:vAlign w:val="center"/>
          </w:tcPr>
          <w:p w:rsidR="00EA2BDC" w:rsidRPr="003F20EB" w:rsidRDefault="00EA2BDC" w:rsidP="003F5D06">
            <w:pPr>
              <w:outlineLvl w:val="0"/>
              <w:rPr>
                <w:rFonts w:ascii="Arial Narrow" w:hAnsi="Arial Narrow"/>
                <w:sz w:val="20"/>
                <w:szCs w:val="20"/>
              </w:rPr>
            </w:pPr>
            <w:r>
              <w:rPr>
                <w:rFonts w:ascii="Arial Narrow" w:hAnsi="Arial Narrow"/>
                <w:sz w:val="20"/>
                <w:szCs w:val="20"/>
              </w:rPr>
              <w:t>Keg. Penyediaan prasarana dan sarana pengelolaan persampahan</w:t>
            </w:r>
          </w:p>
        </w:tc>
        <w:tc>
          <w:tcPr>
            <w:tcW w:w="2394" w:type="dxa"/>
          </w:tcPr>
          <w:p w:rsidR="00EA2BDC" w:rsidRPr="00EA2BDC" w:rsidRDefault="00EA2BDC" w:rsidP="006A66D2">
            <w:pPr>
              <w:pStyle w:val="ListParagraph"/>
              <w:numPr>
                <w:ilvl w:val="0"/>
                <w:numId w:val="20"/>
              </w:numPr>
              <w:ind w:left="342" w:hanging="342"/>
              <w:jc w:val="both"/>
              <w:outlineLvl w:val="0"/>
              <w:rPr>
                <w:rFonts w:ascii="Arial Narrow" w:hAnsi="Arial Narrow"/>
                <w:sz w:val="20"/>
                <w:szCs w:val="20"/>
              </w:rPr>
            </w:pPr>
            <w:r w:rsidRPr="00EA2BDC">
              <w:rPr>
                <w:rFonts w:ascii="Arial Narrow" w:hAnsi="Arial Narrow"/>
                <w:sz w:val="20"/>
                <w:szCs w:val="20"/>
              </w:rPr>
              <w:t>Gerobag</w:t>
            </w:r>
          </w:p>
        </w:tc>
        <w:tc>
          <w:tcPr>
            <w:tcW w:w="755" w:type="dxa"/>
            <w:vAlign w:val="center"/>
          </w:tcPr>
          <w:p w:rsidR="00EA2BDC" w:rsidRPr="003F20EB" w:rsidRDefault="00D527BF" w:rsidP="003F5D06">
            <w:pPr>
              <w:jc w:val="center"/>
              <w:outlineLvl w:val="0"/>
              <w:rPr>
                <w:rFonts w:ascii="Arial Narrow" w:hAnsi="Arial Narrow"/>
                <w:sz w:val="20"/>
                <w:szCs w:val="20"/>
              </w:rPr>
            </w:pPr>
            <w:r>
              <w:rPr>
                <w:rFonts w:ascii="Arial Narrow" w:hAnsi="Arial Narrow"/>
                <w:sz w:val="20"/>
                <w:szCs w:val="20"/>
              </w:rPr>
              <w:t>2</w:t>
            </w:r>
            <w:r w:rsidR="00EA2BDC">
              <w:rPr>
                <w:rFonts w:ascii="Arial Narrow" w:hAnsi="Arial Narrow"/>
                <w:sz w:val="20"/>
                <w:szCs w:val="20"/>
              </w:rPr>
              <w:t>0</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Buah</w:t>
            </w:r>
          </w:p>
        </w:tc>
        <w:tc>
          <w:tcPr>
            <w:tcW w:w="789" w:type="dxa"/>
            <w:vAlign w:val="center"/>
          </w:tcPr>
          <w:p w:rsidR="00EA2BDC" w:rsidRPr="003F20EB" w:rsidRDefault="00D527BF" w:rsidP="003F5D06">
            <w:pPr>
              <w:jc w:val="center"/>
              <w:outlineLvl w:val="0"/>
              <w:rPr>
                <w:rFonts w:ascii="Arial Narrow" w:hAnsi="Arial Narrow"/>
                <w:sz w:val="20"/>
                <w:szCs w:val="20"/>
              </w:rPr>
            </w:pPr>
            <w:r>
              <w:rPr>
                <w:rFonts w:ascii="Arial Narrow" w:hAnsi="Arial Narrow"/>
                <w:sz w:val="20"/>
                <w:szCs w:val="20"/>
              </w:rPr>
              <w:t>2</w:t>
            </w:r>
            <w:r w:rsidR="00EA2BDC">
              <w:rPr>
                <w:rFonts w:ascii="Arial Narrow" w:hAnsi="Arial Narrow"/>
                <w:sz w:val="20"/>
                <w:szCs w:val="20"/>
              </w:rPr>
              <w:t>0</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Buah</w:t>
            </w:r>
          </w:p>
        </w:tc>
        <w:tc>
          <w:tcPr>
            <w:tcW w:w="1341" w:type="dxa"/>
          </w:tcPr>
          <w:p w:rsidR="00EA2BDC" w:rsidRDefault="00EA2BDC" w:rsidP="003F5D06">
            <w:pPr>
              <w:jc w:val="center"/>
              <w:outlineLvl w:val="0"/>
              <w:rPr>
                <w:rFonts w:ascii="Arial Narrow" w:hAnsi="Arial Narrow"/>
                <w:sz w:val="20"/>
                <w:szCs w:val="20"/>
              </w:rPr>
            </w:pPr>
            <w:r>
              <w:rPr>
                <w:rFonts w:ascii="Arial Narrow" w:hAnsi="Arial Narrow"/>
                <w:sz w:val="20"/>
                <w:szCs w:val="20"/>
              </w:rPr>
              <w:t>100</w:t>
            </w:r>
          </w:p>
        </w:tc>
      </w:tr>
      <w:tr w:rsidR="00EA2BDC" w:rsidRPr="003F20EB" w:rsidTr="00B65FDB">
        <w:tc>
          <w:tcPr>
            <w:tcW w:w="2880" w:type="dxa"/>
            <w:vMerge/>
          </w:tcPr>
          <w:p w:rsidR="00EA2BDC" w:rsidRPr="003F20EB" w:rsidRDefault="00EA2BDC" w:rsidP="003F5D06">
            <w:pPr>
              <w:jc w:val="both"/>
              <w:outlineLvl w:val="0"/>
              <w:rPr>
                <w:rFonts w:ascii="Arial Narrow" w:hAnsi="Arial Narrow"/>
                <w:sz w:val="20"/>
                <w:szCs w:val="20"/>
              </w:rPr>
            </w:pPr>
          </w:p>
        </w:tc>
        <w:tc>
          <w:tcPr>
            <w:tcW w:w="2394" w:type="dxa"/>
          </w:tcPr>
          <w:p w:rsidR="00EA2BDC" w:rsidRPr="003F20EB" w:rsidRDefault="00EA2BDC" w:rsidP="006A66D2">
            <w:pPr>
              <w:pStyle w:val="ListParagraph"/>
              <w:numPr>
                <w:ilvl w:val="0"/>
                <w:numId w:val="20"/>
              </w:numPr>
              <w:ind w:left="342" w:hanging="342"/>
              <w:jc w:val="both"/>
              <w:outlineLvl w:val="0"/>
              <w:rPr>
                <w:rFonts w:ascii="Arial Narrow" w:hAnsi="Arial Narrow"/>
                <w:sz w:val="20"/>
                <w:szCs w:val="20"/>
              </w:rPr>
            </w:pPr>
            <w:r w:rsidRPr="003F20EB">
              <w:rPr>
                <w:rFonts w:ascii="Arial Narrow" w:hAnsi="Arial Narrow"/>
                <w:sz w:val="20"/>
                <w:szCs w:val="20"/>
              </w:rPr>
              <w:t>Bin beroda</w:t>
            </w:r>
          </w:p>
        </w:tc>
        <w:tc>
          <w:tcPr>
            <w:tcW w:w="755" w:type="dxa"/>
            <w:vAlign w:val="center"/>
          </w:tcPr>
          <w:p w:rsidR="00EA2BDC" w:rsidRPr="003F20EB" w:rsidRDefault="00D527BF" w:rsidP="003F5D06">
            <w:pPr>
              <w:jc w:val="center"/>
              <w:outlineLvl w:val="0"/>
              <w:rPr>
                <w:rFonts w:ascii="Arial Narrow" w:hAnsi="Arial Narrow"/>
                <w:sz w:val="20"/>
                <w:szCs w:val="20"/>
              </w:rPr>
            </w:pPr>
            <w:r>
              <w:rPr>
                <w:rFonts w:ascii="Arial Narrow" w:hAnsi="Arial Narrow"/>
                <w:sz w:val="20"/>
                <w:szCs w:val="20"/>
              </w:rPr>
              <w:t>25</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Buah</w:t>
            </w:r>
          </w:p>
        </w:tc>
        <w:tc>
          <w:tcPr>
            <w:tcW w:w="789" w:type="dxa"/>
            <w:vAlign w:val="center"/>
          </w:tcPr>
          <w:p w:rsidR="00EA2BDC" w:rsidRPr="003F20EB" w:rsidRDefault="00D527BF" w:rsidP="003F5D06">
            <w:pPr>
              <w:jc w:val="center"/>
              <w:outlineLvl w:val="0"/>
              <w:rPr>
                <w:rFonts w:ascii="Arial Narrow" w:hAnsi="Arial Narrow"/>
                <w:sz w:val="20"/>
                <w:szCs w:val="20"/>
              </w:rPr>
            </w:pPr>
            <w:r>
              <w:rPr>
                <w:rFonts w:ascii="Arial Narrow" w:hAnsi="Arial Narrow"/>
                <w:sz w:val="20"/>
                <w:szCs w:val="20"/>
              </w:rPr>
              <w:t>25</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Buah</w:t>
            </w:r>
          </w:p>
        </w:tc>
        <w:tc>
          <w:tcPr>
            <w:tcW w:w="1341" w:type="dxa"/>
          </w:tcPr>
          <w:p w:rsidR="00EA2BDC" w:rsidRDefault="00EA2BDC" w:rsidP="00EA2BDC">
            <w:pPr>
              <w:jc w:val="center"/>
            </w:pPr>
            <w:r w:rsidRPr="00C74E14">
              <w:rPr>
                <w:rFonts w:ascii="Arial Narrow" w:hAnsi="Arial Narrow"/>
                <w:sz w:val="20"/>
                <w:szCs w:val="20"/>
              </w:rPr>
              <w:t>100</w:t>
            </w:r>
          </w:p>
        </w:tc>
      </w:tr>
      <w:tr w:rsidR="00EA2BDC" w:rsidRPr="003F20EB" w:rsidTr="00B65FDB">
        <w:tc>
          <w:tcPr>
            <w:tcW w:w="2880" w:type="dxa"/>
            <w:vMerge/>
          </w:tcPr>
          <w:p w:rsidR="00EA2BDC" w:rsidRPr="003F20EB" w:rsidRDefault="00EA2BDC" w:rsidP="003F5D06">
            <w:pPr>
              <w:jc w:val="both"/>
              <w:outlineLvl w:val="0"/>
              <w:rPr>
                <w:rFonts w:ascii="Arial Narrow" w:hAnsi="Arial Narrow"/>
                <w:sz w:val="20"/>
                <w:szCs w:val="20"/>
              </w:rPr>
            </w:pPr>
          </w:p>
        </w:tc>
        <w:tc>
          <w:tcPr>
            <w:tcW w:w="2394" w:type="dxa"/>
          </w:tcPr>
          <w:p w:rsidR="00EA2BDC" w:rsidRPr="003F20EB" w:rsidRDefault="00EA2BDC" w:rsidP="006A66D2">
            <w:pPr>
              <w:pStyle w:val="ListParagraph"/>
              <w:numPr>
                <w:ilvl w:val="0"/>
                <w:numId w:val="20"/>
              </w:numPr>
              <w:ind w:left="342" w:hanging="342"/>
              <w:jc w:val="both"/>
              <w:outlineLvl w:val="0"/>
              <w:rPr>
                <w:rFonts w:ascii="Arial Narrow" w:hAnsi="Arial Narrow"/>
                <w:sz w:val="20"/>
                <w:szCs w:val="20"/>
              </w:rPr>
            </w:pPr>
            <w:r w:rsidRPr="003F20EB">
              <w:rPr>
                <w:rFonts w:ascii="Arial Narrow" w:hAnsi="Arial Narrow"/>
                <w:sz w:val="20"/>
                <w:szCs w:val="20"/>
              </w:rPr>
              <w:t>Kontainer</w:t>
            </w:r>
          </w:p>
        </w:tc>
        <w:tc>
          <w:tcPr>
            <w:tcW w:w="755"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5</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Buah</w:t>
            </w:r>
          </w:p>
        </w:tc>
        <w:tc>
          <w:tcPr>
            <w:tcW w:w="789"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5</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Buah</w:t>
            </w:r>
          </w:p>
        </w:tc>
        <w:tc>
          <w:tcPr>
            <w:tcW w:w="1341" w:type="dxa"/>
          </w:tcPr>
          <w:p w:rsidR="00EA2BDC" w:rsidRDefault="00EA2BDC" w:rsidP="00EA2BDC">
            <w:pPr>
              <w:jc w:val="center"/>
            </w:pPr>
            <w:r w:rsidRPr="00C74E14">
              <w:rPr>
                <w:rFonts w:ascii="Arial Narrow" w:hAnsi="Arial Narrow"/>
                <w:sz w:val="20"/>
                <w:szCs w:val="20"/>
              </w:rPr>
              <w:t>100</w:t>
            </w:r>
          </w:p>
        </w:tc>
      </w:tr>
      <w:tr w:rsidR="00EA2BDC" w:rsidRPr="003F20EB" w:rsidTr="00B65FDB">
        <w:tc>
          <w:tcPr>
            <w:tcW w:w="2880" w:type="dxa"/>
            <w:vMerge/>
          </w:tcPr>
          <w:p w:rsidR="00EA2BDC" w:rsidRPr="003F20EB" w:rsidRDefault="00EA2BDC" w:rsidP="003F5D06">
            <w:pPr>
              <w:jc w:val="both"/>
              <w:outlineLvl w:val="0"/>
              <w:rPr>
                <w:rFonts w:ascii="Arial Narrow" w:hAnsi="Arial Narrow"/>
                <w:sz w:val="20"/>
                <w:szCs w:val="20"/>
              </w:rPr>
            </w:pPr>
          </w:p>
        </w:tc>
        <w:tc>
          <w:tcPr>
            <w:tcW w:w="2394" w:type="dxa"/>
          </w:tcPr>
          <w:p w:rsidR="00EA2BDC" w:rsidRPr="003F20EB" w:rsidRDefault="00EA2BDC" w:rsidP="006A66D2">
            <w:pPr>
              <w:pStyle w:val="ListParagraph"/>
              <w:numPr>
                <w:ilvl w:val="0"/>
                <w:numId w:val="20"/>
              </w:numPr>
              <w:ind w:left="342" w:hanging="342"/>
              <w:jc w:val="both"/>
              <w:outlineLvl w:val="0"/>
              <w:rPr>
                <w:rFonts w:ascii="Arial Narrow" w:hAnsi="Arial Narrow"/>
                <w:sz w:val="20"/>
                <w:szCs w:val="20"/>
              </w:rPr>
            </w:pPr>
            <w:r w:rsidRPr="003F20EB">
              <w:rPr>
                <w:rFonts w:ascii="Arial Narrow" w:hAnsi="Arial Narrow"/>
                <w:sz w:val="20"/>
                <w:szCs w:val="20"/>
              </w:rPr>
              <w:t>Tempat sampah</w:t>
            </w:r>
          </w:p>
        </w:tc>
        <w:tc>
          <w:tcPr>
            <w:tcW w:w="755" w:type="dxa"/>
            <w:vAlign w:val="center"/>
          </w:tcPr>
          <w:p w:rsidR="00EA2BDC" w:rsidRPr="003F20EB" w:rsidRDefault="00D527BF" w:rsidP="003F5D06">
            <w:pPr>
              <w:jc w:val="center"/>
              <w:outlineLvl w:val="0"/>
              <w:rPr>
                <w:rFonts w:ascii="Arial Narrow" w:hAnsi="Arial Narrow"/>
                <w:sz w:val="20"/>
                <w:szCs w:val="20"/>
              </w:rPr>
            </w:pPr>
            <w:r>
              <w:rPr>
                <w:rFonts w:ascii="Arial Narrow" w:hAnsi="Arial Narrow"/>
                <w:sz w:val="20"/>
                <w:szCs w:val="20"/>
              </w:rPr>
              <w:t>5</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Buah</w:t>
            </w:r>
          </w:p>
        </w:tc>
        <w:tc>
          <w:tcPr>
            <w:tcW w:w="789" w:type="dxa"/>
            <w:vAlign w:val="center"/>
          </w:tcPr>
          <w:p w:rsidR="00EA2BDC" w:rsidRPr="003F20EB" w:rsidRDefault="00D527BF" w:rsidP="003F5D06">
            <w:pPr>
              <w:jc w:val="center"/>
              <w:outlineLvl w:val="0"/>
              <w:rPr>
                <w:rFonts w:ascii="Arial Narrow" w:hAnsi="Arial Narrow"/>
                <w:sz w:val="20"/>
                <w:szCs w:val="20"/>
              </w:rPr>
            </w:pPr>
            <w:r>
              <w:rPr>
                <w:rFonts w:ascii="Arial Narrow" w:hAnsi="Arial Narrow"/>
                <w:sz w:val="20"/>
                <w:szCs w:val="20"/>
              </w:rPr>
              <w:t>5</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Buah</w:t>
            </w:r>
          </w:p>
        </w:tc>
        <w:tc>
          <w:tcPr>
            <w:tcW w:w="1341" w:type="dxa"/>
          </w:tcPr>
          <w:p w:rsidR="00EA2BDC" w:rsidRDefault="00EA2BDC" w:rsidP="00EA2BDC">
            <w:pPr>
              <w:jc w:val="center"/>
            </w:pPr>
            <w:r w:rsidRPr="00C74E14">
              <w:rPr>
                <w:rFonts w:ascii="Arial Narrow" w:hAnsi="Arial Narrow"/>
                <w:sz w:val="20"/>
                <w:szCs w:val="20"/>
              </w:rPr>
              <w:t>100</w:t>
            </w:r>
          </w:p>
        </w:tc>
      </w:tr>
      <w:tr w:rsidR="00EA2BDC" w:rsidRPr="003F20EB" w:rsidTr="00B65FDB">
        <w:tc>
          <w:tcPr>
            <w:tcW w:w="2880" w:type="dxa"/>
            <w:vMerge/>
          </w:tcPr>
          <w:p w:rsidR="00EA2BDC" w:rsidRPr="003F20EB" w:rsidRDefault="00EA2BDC" w:rsidP="003F5D06">
            <w:pPr>
              <w:jc w:val="both"/>
              <w:outlineLvl w:val="0"/>
              <w:rPr>
                <w:rFonts w:ascii="Arial Narrow" w:hAnsi="Arial Narrow"/>
                <w:sz w:val="20"/>
                <w:szCs w:val="20"/>
              </w:rPr>
            </w:pPr>
          </w:p>
        </w:tc>
        <w:tc>
          <w:tcPr>
            <w:tcW w:w="2394" w:type="dxa"/>
          </w:tcPr>
          <w:p w:rsidR="00EA2BDC" w:rsidRPr="003F20EB" w:rsidRDefault="00EA2BDC" w:rsidP="006A66D2">
            <w:pPr>
              <w:pStyle w:val="ListParagraph"/>
              <w:numPr>
                <w:ilvl w:val="0"/>
                <w:numId w:val="20"/>
              </w:numPr>
              <w:ind w:left="342" w:hanging="342"/>
              <w:jc w:val="both"/>
              <w:outlineLvl w:val="0"/>
              <w:rPr>
                <w:rFonts w:ascii="Arial Narrow" w:hAnsi="Arial Narrow"/>
                <w:sz w:val="20"/>
                <w:szCs w:val="20"/>
              </w:rPr>
            </w:pPr>
            <w:r>
              <w:rPr>
                <w:rFonts w:ascii="Arial Narrow" w:hAnsi="Arial Narrow"/>
                <w:sz w:val="20"/>
                <w:szCs w:val="20"/>
              </w:rPr>
              <w:t>TPS</w:t>
            </w:r>
          </w:p>
        </w:tc>
        <w:tc>
          <w:tcPr>
            <w:tcW w:w="755"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1</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Buah</w:t>
            </w:r>
          </w:p>
        </w:tc>
        <w:tc>
          <w:tcPr>
            <w:tcW w:w="789"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1</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Buah</w:t>
            </w:r>
          </w:p>
        </w:tc>
        <w:tc>
          <w:tcPr>
            <w:tcW w:w="1341" w:type="dxa"/>
          </w:tcPr>
          <w:p w:rsidR="00EA2BDC" w:rsidRDefault="00EA2BDC" w:rsidP="00EA2BDC">
            <w:pPr>
              <w:jc w:val="center"/>
            </w:pPr>
            <w:r w:rsidRPr="00C74E14">
              <w:rPr>
                <w:rFonts w:ascii="Arial Narrow" w:hAnsi="Arial Narrow"/>
                <w:sz w:val="20"/>
                <w:szCs w:val="20"/>
              </w:rPr>
              <w:t>100</w:t>
            </w:r>
          </w:p>
        </w:tc>
      </w:tr>
      <w:tr w:rsidR="00EA2BDC" w:rsidRPr="003F20EB" w:rsidTr="007E228B">
        <w:trPr>
          <w:trHeight w:val="501"/>
        </w:trPr>
        <w:tc>
          <w:tcPr>
            <w:tcW w:w="2880" w:type="dxa"/>
            <w:vMerge w:val="restart"/>
            <w:vAlign w:val="center"/>
          </w:tcPr>
          <w:p w:rsidR="00EA2BDC" w:rsidRPr="003F20EB" w:rsidRDefault="00EA2BDC" w:rsidP="003F5D06">
            <w:pPr>
              <w:outlineLvl w:val="0"/>
              <w:rPr>
                <w:rFonts w:ascii="Arial Narrow" w:hAnsi="Arial Narrow"/>
                <w:sz w:val="20"/>
                <w:szCs w:val="20"/>
              </w:rPr>
            </w:pPr>
            <w:r>
              <w:rPr>
                <w:rFonts w:ascii="Arial Narrow" w:hAnsi="Arial Narrow"/>
                <w:sz w:val="20"/>
                <w:szCs w:val="20"/>
              </w:rPr>
              <w:t>Keg. Peningkatan operasional/pemeliharaan sarana prasarana persampahan</w:t>
            </w:r>
          </w:p>
        </w:tc>
        <w:tc>
          <w:tcPr>
            <w:tcW w:w="2394" w:type="dxa"/>
          </w:tcPr>
          <w:p w:rsidR="00EA2BDC" w:rsidRPr="003937BF" w:rsidRDefault="00EA2BDC" w:rsidP="006A66D2">
            <w:pPr>
              <w:pStyle w:val="ListParagraph"/>
              <w:numPr>
                <w:ilvl w:val="0"/>
                <w:numId w:val="21"/>
              </w:numPr>
              <w:ind w:left="252" w:hanging="270"/>
              <w:jc w:val="both"/>
              <w:outlineLvl w:val="0"/>
              <w:rPr>
                <w:rFonts w:ascii="Arial Narrow" w:hAnsi="Arial Narrow"/>
                <w:sz w:val="20"/>
                <w:szCs w:val="20"/>
              </w:rPr>
            </w:pPr>
            <w:r>
              <w:rPr>
                <w:rFonts w:ascii="Arial Narrow" w:hAnsi="Arial Narrow"/>
                <w:sz w:val="20"/>
                <w:szCs w:val="20"/>
              </w:rPr>
              <w:t>Reparasi gerobak sampah</w:t>
            </w:r>
            <w:r w:rsidR="0070389D">
              <w:rPr>
                <w:rFonts w:ascii="Arial Narrow" w:hAnsi="Arial Narrow"/>
                <w:sz w:val="20"/>
                <w:szCs w:val="20"/>
              </w:rPr>
              <w:t xml:space="preserve"> dan Bin Beroda</w:t>
            </w:r>
          </w:p>
        </w:tc>
        <w:tc>
          <w:tcPr>
            <w:tcW w:w="755"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15</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Buah</w:t>
            </w:r>
          </w:p>
        </w:tc>
        <w:tc>
          <w:tcPr>
            <w:tcW w:w="789"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15</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Buah</w:t>
            </w:r>
          </w:p>
        </w:tc>
        <w:tc>
          <w:tcPr>
            <w:tcW w:w="1341" w:type="dxa"/>
            <w:vAlign w:val="center"/>
          </w:tcPr>
          <w:p w:rsidR="00EA2BDC" w:rsidRDefault="00871AC6" w:rsidP="0070389D">
            <w:pPr>
              <w:jc w:val="center"/>
              <w:outlineLvl w:val="0"/>
              <w:rPr>
                <w:rFonts w:ascii="Arial Narrow" w:hAnsi="Arial Narrow"/>
                <w:sz w:val="20"/>
                <w:szCs w:val="20"/>
              </w:rPr>
            </w:pPr>
            <w:r>
              <w:rPr>
                <w:rFonts w:ascii="Arial Narrow" w:hAnsi="Arial Narrow"/>
                <w:sz w:val="20"/>
                <w:szCs w:val="20"/>
              </w:rPr>
              <w:t>100</w:t>
            </w:r>
          </w:p>
        </w:tc>
      </w:tr>
      <w:tr w:rsidR="00EA2BDC" w:rsidRPr="003F20EB" w:rsidTr="00B65FDB">
        <w:tc>
          <w:tcPr>
            <w:tcW w:w="2880" w:type="dxa"/>
            <w:vMerge/>
          </w:tcPr>
          <w:p w:rsidR="00EA2BDC" w:rsidRPr="003F20EB" w:rsidRDefault="00EA2BDC" w:rsidP="003F5D06">
            <w:pPr>
              <w:jc w:val="both"/>
              <w:outlineLvl w:val="0"/>
              <w:rPr>
                <w:rFonts w:ascii="Arial Narrow" w:hAnsi="Arial Narrow"/>
                <w:sz w:val="20"/>
                <w:szCs w:val="20"/>
              </w:rPr>
            </w:pPr>
          </w:p>
        </w:tc>
        <w:tc>
          <w:tcPr>
            <w:tcW w:w="2394" w:type="dxa"/>
          </w:tcPr>
          <w:p w:rsidR="00EA2BDC" w:rsidRPr="003937BF" w:rsidRDefault="00EA2BDC" w:rsidP="007E228B">
            <w:pPr>
              <w:pStyle w:val="ListParagraph"/>
              <w:numPr>
                <w:ilvl w:val="0"/>
                <w:numId w:val="21"/>
              </w:numPr>
              <w:ind w:left="292" w:hanging="270"/>
              <w:outlineLvl w:val="0"/>
              <w:rPr>
                <w:rFonts w:ascii="Arial Narrow" w:hAnsi="Arial Narrow"/>
                <w:sz w:val="20"/>
                <w:szCs w:val="20"/>
              </w:rPr>
            </w:pPr>
            <w:r>
              <w:rPr>
                <w:rFonts w:ascii="Arial Narrow" w:hAnsi="Arial Narrow"/>
                <w:sz w:val="20"/>
                <w:szCs w:val="20"/>
              </w:rPr>
              <w:t>Pemeliharaan transfer depo</w:t>
            </w:r>
          </w:p>
        </w:tc>
        <w:tc>
          <w:tcPr>
            <w:tcW w:w="755" w:type="dxa"/>
            <w:vAlign w:val="center"/>
          </w:tcPr>
          <w:p w:rsidR="00EA2BDC" w:rsidRPr="003F20EB" w:rsidRDefault="0070389D" w:rsidP="003F5D06">
            <w:pPr>
              <w:jc w:val="center"/>
              <w:outlineLvl w:val="0"/>
              <w:rPr>
                <w:rFonts w:ascii="Arial Narrow" w:hAnsi="Arial Narrow"/>
                <w:sz w:val="20"/>
                <w:szCs w:val="20"/>
              </w:rPr>
            </w:pPr>
            <w:r>
              <w:rPr>
                <w:rFonts w:ascii="Arial Narrow" w:hAnsi="Arial Narrow"/>
                <w:sz w:val="20"/>
                <w:szCs w:val="20"/>
              </w:rPr>
              <w:t>4</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paket</w:t>
            </w:r>
          </w:p>
        </w:tc>
        <w:tc>
          <w:tcPr>
            <w:tcW w:w="789" w:type="dxa"/>
            <w:vAlign w:val="center"/>
          </w:tcPr>
          <w:p w:rsidR="00EA2BDC" w:rsidRPr="003F20EB" w:rsidRDefault="0070389D" w:rsidP="0070389D">
            <w:pPr>
              <w:jc w:val="center"/>
              <w:outlineLvl w:val="0"/>
              <w:rPr>
                <w:rFonts w:ascii="Arial Narrow" w:hAnsi="Arial Narrow"/>
                <w:sz w:val="20"/>
                <w:szCs w:val="20"/>
              </w:rPr>
            </w:pPr>
            <w:r>
              <w:rPr>
                <w:rFonts w:ascii="Arial Narrow" w:hAnsi="Arial Narrow"/>
                <w:sz w:val="20"/>
                <w:szCs w:val="20"/>
              </w:rPr>
              <w:t>4</w:t>
            </w:r>
          </w:p>
        </w:tc>
        <w:tc>
          <w:tcPr>
            <w:tcW w:w="636" w:type="dxa"/>
            <w:vAlign w:val="center"/>
          </w:tcPr>
          <w:p w:rsidR="00EA2BDC" w:rsidRPr="003F20EB" w:rsidRDefault="00EA2BDC" w:rsidP="003F5D06">
            <w:pPr>
              <w:jc w:val="center"/>
              <w:outlineLvl w:val="0"/>
              <w:rPr>
                <w:rFonts w:ascii="Arial Narrow" w:hAnsi="Arial Narrow"/>
                <w:sz w:val="20"/>
                <w:szCs w:val="20"/>
              </w:rPr>
            </w:pPr>
            <w:r>
              <w:rPr>
                <w:rFonts w:ascii="Arial Narrow" w:hAnsi="Arial Narrow"/>
                <w:sz w:val="20"/>
                <w:szCs w:val="20"/>
              </w:rPr>
              <w:t>Paket</w:t>
            </w:r>
          </w:p>
        </w:tc>
        <w:tc>
          <w:tcPr>
            <w:tcW w:w="1341" w:type="dxa"/>
          </w:tcPr>
          <w:p w:rsidR="00EA2BDC" w:rsidRDefault="00871AC6" w:rsidP="003F5D06">
            <w:pPr>
              <w:jc w:val="center"/>
              <w:outlineLvl w:val="0"/>
              <w:rPr>
                <w:rFonts w:ascii="Arial Narrow" w:hAnsi="Arial Narrow"/>
                <w:sz w:val="20"/>
                <w:szCs w:val="20"/>
              </w:rPr>
            </w:pPr>
            <w:r>
              <w:rPr>
                <w:rFonts w:ascii="Arial Narrow" w:hAnsi="Arial Narrow"/>
                <w:sz w:val="20"/>
                <w:szCs w:val="20"/>
              </w:rPr>
              <w:t>100</w:t>
            </w:r>
          </w:p>
        </w:tc>
      </w:tr>
      <w:tr w:rsidR="00EA2BDC" w:rsidTr="00B65FDB">
        <w:tc>
          <w:tcPr>
            <w:tcW w:w="2880" w:type="dxa"/>
          </w:tcPr>
          <w:p w:rsidR="00EA2BDC" w:rsidRPr="003F20EB" w:rsidRDefault="00EA2BDC" w:rsidP="00925B8E">
            <w:pPr>
              <w:outlineLvl w:val="0"/>
              <w:rPr>
                <w:rFonts w:ascii="Arial Narrow" w:hAnsi="Arial Narrow"/>
                <w:sz w:val="20"/>
                <w:szCs w:val="20"/>
              </w:rPr>
            </w:pPr>
            <w:r>
              <w:rPr>
                <w:rFonts w:ascii="Arial Narrow" w:hAnsi="Arial Narrow"/>
                <w:sz w:val="20"/>
                <w:szCs w:val="20"/>
              </w:rPr>
              <w:t>Keg. Penyusunan Kebijakan Manajemen Pengelolaan Sampah</w:t>
            </w:r>
          </w:p>
        </w:tc>
        <w:tc>
          <w:tcPr>
            <w:tcW w:w="2394" w:type="dxa"/>
          </w:tcPr>
          <w:p w:rsidR="00EA2BDC" w:rsidRPr="00003F77" w:rsidRDefault="00EA2BDC" w:rsidP="00925B8E">
            <w:pPr>
              <w:outlineLvl w:val="0"/>
              <w:rPr>
                <w:rFonts w:ascii="Arial Narrow" w:hAnsi="Arial Narrow"/>
                <w:sz w:val="20"/>
                <w:szCs w:val="20"/>
              </w:rPr>
            </w:pPr>
            <w:r>
              <w:rPr>
                <w:rFonts w:ascii="Arial Narrow" w:hAnsi="Arial Narrow"/>
                <w:sz w:val="20"/>
                <w:szCs w:val="20"/>
              </w:rPr>
              <w:t>Dokumen kebijakan manajemen pengelolaan sampah</w:t>
            </w:r>
          </w:p>
        </w:tc>
        <w:tc>
          <w:tcPr>
            <w:tcW w:w="755" w:type="dxa"/>
            <w:vAlign w:val="center"/>
          </w:tcPr>
          <w:p w:rsidR="00EA2BDC" w:rsidRDefault="00EA2BDC" w:rsidP="003F5D06">
            <w:pPr>
              <w:jc w:val="center"/>
              <w:outlineLvl w:val="0"/>
              <w:rPr>
                <w:rFonts w:ascii="Arial Narrow" w:hAnsi="Arial Narrow"/>
                <w:sz w:val="20"/>
                <w:szCs w:val="20"/>
              </w:rPr>
            </w:pPr>
            <w:r>
              <w:rPr>
                <w:rFonts w:ascii="Arial Narrow" w:hAnsi="Arial Narrow"/>
                <w:sz w:val="20"/>
                <w:szCs w:val="20"/>
              </w:rPr>
              <w:t>5</w:t>
            </w:r>
          </w:p>
        </w:tc>
        <w:tc>
          <w:tcPr>
            <w:tcW w:w="636" w:type="dxa"/>
            <w:vAlign w:val="center"/>
          </w:tcPr>
          <w:p w:rsidR="00EA2BDC" w:rsidRDefault="00EA2BDC" w:rsidP="003F5D06">
            <w:pPr>
              <w:jc w:val="center"/>
              <w:outlineLvl w:val="0"/>
              <w:rPr>
                <w:rFonts w:ascii="Arial Narrow" w:hAnsi="Arial Narrow"/>
                <w:sz w:val="20"/>
                <w:szCs w:val="20"/>
              </w:rPr>
            </w:pPr>
            <w:r>
              <w:rPr>
                <w:rFonts w:ascii="Arial Narrow" w:hAnsi="Arial Narrow"/>
                <w:sz w:val="20"/>
                <w:szCs w:val="20"/>
              </w:rPr>
              <w:t>buku</w:t>
            </w:r>
          </w:p>
        </w:tc>
        <w:tc>
          <w:tcPr>
            <w:tcW w:w="789" w:type="dxa"/>
            <w:vAlign w:val="center"/>
          </w:tcPr>
          <w:p w:rsidR="00EA2BDC" w:rsidRDefault="007A6351" w:rsidP="007A6351">
            <w:pPr>
              <w:jc w:val="center"/>
              <w:outlineLvl w:val="0"/>
              <w:rPr>
                <w:rFonts w:ascii="Arial Narrow" w:hAnsi="Arial Narrow"/>
                <w:sz w:val="20"/>
                <w:szCs w:val="20"/>
              </w:rPr>
            </w:pPr>
            <w:r>
              <w:rPr>
                <w:rFonts w:ascii="Arial Narrow" w:hAnsi="Arial Narrow"/>
                <w:sz w:val="20"/>
                <w:szCs w:val="20"/>
              </w:rPr>
              <w:t>5</w:t>
            </w:r>
          </w:p>
        </w:tc>
        <w:tc>
          <w:tcPr>
            <w:tcW w:w="636" w:type="dxa"/>
            <w:vAlign w:val="center"/>
          </w:tcPr>
          <w:p w:rsidR="00EA2BDC" w:rsidRDefault="00EA2BDC" w:rsidP="003F5D06">
            <w:pPr>
              <w:jc w:val="center"/>
              <w:outlineLvl w:val="0"/>
              <w:rPr>
                <w:rFonts w:ascii="Arial Narrow" w:hAnsi="Arial Narrow"/>
                <w:sz w:val="20"/>
                <w:szCs w:val="20"/>
              </w:rPr>
            </w:pPr>
            <w:r>
              <w:rPr>
                <w:rFonts w:ascii="Arial Narrow" w:hAnsi="Arial Narrow"/>
                <w:sz w:val="20"/>
                <w:szCs w:val="20"/>
              </w:rPr>
              <w:t>buku</w:t>
            </w:r>
          </w:p>
        </w:tc>
        <w:tc>
          <w:tcPr>
            <w:tcW w:w="1341" w:type="dxa"/>
            <w:vAlign w:val="center"/>
          </w:tcPr>
          <w:p w:rsidR="00EA2BDC" w:rsidRDefault="007A6351" w:rsidP="00417214">
            <w:pPr>
              <w:jc w:val="center"/>
              <w:outlineLvl w:val="0"/>
              <w:rPr>
                <w:rFonts w:ascii="Arial Narrow" w:hAnsi="Arial Narrow"/>
                <w:sz w:val="20"/>
                <w:szCs w:val="20"/>
              </w:rPr>
            </w:pPr>
            <w:r>
              <w:rPr>
                <w:rFonts w:ascii="Arial Narrow" w:hAnsi="Arial Narrow"/>
                <w:sz w:val="20"/>
                <w:szCs w:val="20"/>
              </w:rPr>
              <w:t xml:space="preserve">100 </w:t>
            </w:r>
          </w:p>
        </w:tc>
      </w:tr>
      <w:tr w:rsidR="003D5FD8" w:rsidTr="003D5FD8">
        <w:tc>
          <w:tcPr>
            <w:tcW w:w="2880" w:type="dxa"/>
          </w:tcPr>
          <w:p w:rsidR="003D5FD8" w:rsidRDefault="003D5FD8" w:rsidP="00925B8E">
            <w:pPr>
              <w:outlineLvl w:val="0"/>
              <w:rPr>
                <w:rFonts w:ascii="Arial Narrow" w:hAnsi="Arial Narrow"/>
                <w:sz w:val="20"/>
                <w:szCs w:val="20"/>
              </w:rPr>
            </w:pPr>
            <w:r>
              <w:rPr>
                <w:rFonts w:ascii="Arial Narrow" w:hAnsi="Arial Narrow"/>
                <w:sz w:val="20"/>
                <w:szCs w:val="20"/>
              </w:rPr>
              <w:t>Keg. Penanganan Sampah Kota</w:t>
            </w:r>
          </w:p>
        </w:tc>
        <w:tc>
          <w:tcPr>
            <w:tcW w:w="2394" w:type="dxa"/>
          </w:tcPr>
          <w:p w:rsidR="003D5FD8" w:rsidRDefault="003D5FD8" w:rsidP="00925B8E">
            <w:pPr>
              <w:outlineLvl w:val="0"/>
              <w:rPr>
                <w:rFonts w:ascii="Arial Narrow" w:hAnsi="Arial Narrow"/>
                <w:sz w:val="20"/>
                <w:szCs w:val="20"/>
              </w:rPr>
            </w:pPr>
            <w:r>
              <w:rPr>
                <w:rFonts w:ascii="Arial Narrow" w:hAnsi="Arial Narrow"/>
                <w:sz w:val="20"/>
                <w:szCs w:val="20"/>
              </w:rPr>
              <w:t>Terangkutnya sampah kota ke TPA</w:t>
            </w:r>
          </w:p>
        </w:tc>
        <w:tc>
          <w:tcPr>
            <w:tcW w:w="755" w:type="dxa"/>
            <w:vAlign w:val="center"/>
          </w:tcPr>
          <w:p w:rsidR="003D5FD8" w:rsidRDefault="003D5FD8" w:rsidP="003F5D06">
            <w:pPr>
              <w:jc w:val="center"/>
              <w:outlineLvl w:val="0"/>
              <w:rPr>
                <w:rFonts w:ascii="Arial Narrow" w:hAnsi="Arial Narrow"/>
                <w:sz w:val="20"/>
                <w:szCs w:val="20"/>
              </w:rPr>
            </w:pPr>
            <w:r>
              <w:rPr>
                <w:rFonts w:ascii="Arial Narrow" w:hAnsi="Arial Narrow"/>
                <w:sz w:val="20"/>
                <w:szCs w:val="20"/>
              </w:rPr>
              <w:t>45.000</w:t>
            </w:r>
          </w:p>
        </w:tc>
        <w:tc>
          <w:tcPr>
            <w:tcW w:w="636" w:type="dxa"/>
            <w:vAlign w:val="center"/>
          </w:tcPr>
          <w:p w:rsidR="003D5FD8" w:rsidRDefault="003D5FD8" w:rsidP="003F5D06">
            <w:pPr>
              <w:jc w:val="center"/>
              <w:outlineLvl w:val="0"/>
              <w:rPr>
                <w:rFonts w:ascii="Arial Narrow" w:hAnsi="Arial Narrow"/>
                <w:sz w:val="20"/>
                <w:szCs w:val="20"/>
              </w:rPr>
            </w:pPr>
            <w:r>
              <w:rPr>
                <w:rFonts w:ascii="Arial Narrow" w:hAnsi="Arial Narrow"/>
                <w:sz w:val="20"/>
                <w:szCs w:val="20"/>
              </w:rPr>
              <w:t>M3</w:t>
            </w:r>
          </w:p>
        </w:tc>
        <w:tc>
          <w:tcPr>
            <w:tcW w:w="789" w:type="dxa"/>
            <w:vAlign w:val="center"/>
          </w:tcPr>
          <w:p w:rsidR="003D5FD8" w:rsidRDefault="003D5FD8" w:rsidP="007A6351">
            <w:pPr>
              <w:jc w:val="center"/>
              <w:outlineLvl w:val="0"/>
              <w:rPr>
                <w:rFonts w:ascii="Arial Narrow" w:hAnsi="Arial Narrow"/>
                <w:sz w:val="20"/>
                <w:szCs w:val="20"/>
              </w:rPr>
            </w:pPr>
            <w:r>
              <w:rPr>
                <w:rFonts w:ascii="Arial Narrow" w:hAnsi="Arial Narrow"/>
                <w:sz w:val="20"/>
                <w:szCs w:val="20"/>
              </w:rPr>
              <w:t>45.000</w:t>
            </w:r>
          </w:p>
        </w:tc>
        <w:tc>
          <w:tcPr>
            <w:tcW w:w="636" w:type="dxa"/>
            <w:vAlign w:val="center"/>
          </w:tcPr>
          <w:p w:rsidR="003D5FD8" w:rsidRDefault="003D5FD8" w:rsidP="003F5D06">
            <w:pPr>
              <w:jc w:val="center"/>
              <w:outlineLvl w:val="0"/>
              <w:rPr>
                <w:rFonts w:ascii="Arial Narrow" w:hAnsi="Arial Narrow"/>
                <w:sz w:val="20"/>
                <w:szCs w:val="20"/>
              </w:rPr>
            </w:pPr>
            <w:r>
              <w:rPr>
                <w:rFonts w:ascii="Arial Narrow" w:hAnsi="Arial Narrow"/>
                <w:sz w:val="20"/>
                <w:szCs w:val="20"/>
              </w:rPr>
              <w:t>M3</w:t>
            </w:r>
          </w:p>
        </w:tc>
        <w:tc>
          <w:tcPr>
            <w:tcW w:w="1341" w:type="dxa"/>
            <w:vAlign w:val="center"/>
          </w:tcPr>
          <w:p w:rsidR="003D5FD8" w:rsidRDefault="003D5FD8" w:rsidP="003D5FD8">
            <w:pPr>
              <w:jc w:val="center"/>
              <w:outlineLvl w:val="0"/>
              <w:rPr>
                <w:rFonts w:ascii="Arial Narrow" w:hAnsi="Arial Narrow"/>
                <w:sz w:val="20"/>
                <w:szCs w:val="20"/>
              </w:rPr>
            </w:pPr>
            <w:r>
              <w:rPr>
                <w:rFonts w:ascii="Arial Narrow" w:hAnsi="Arial Narrow"/>
                <w:sz w:val="20"/>
                <w:szCs w:val="20"/>
              </w:rPr>
              <w:t>100</w:t>
            </w:r>
          </w:p>
          <w:p w:rsidR="003D5FD8" w:rsidRDefault="003D5FD8" w:rsidP="003D5FD8">
            <w:pPr>
              <w:jc w:val="center"/>
              <w:outlineLvl w:val="0"/>
              <w:rPr>
                <w:rFonts w:ascii="Arial Narrow" w:hAnsi="Arial Narrow"/>
                <w:sz w:val="20"/>
                <w:szCs w:val="20"/>
              </w:rPr>
            </w:pPr>
          </w:p>
        </w:tc>
      </w:tr>
      <w:tr w:rsidR="003D5FD8" w:rsidTr="00B65FDB">
        <w:tc>
          <w:tcPr>
            <w:tcW w:w="2880" w:type="dxa"/>
          </w:tcPr>
          <w:p w:rsidR="003D5FD8" w:rsidRDefault="003D5FD8" w:rsidP="00925B8E">
            <w:pPr>
              <w:outlineLvl w:val="0"/>
              <w:rPr>
                <w:rFonts w:ascii="Arial Narrow" w:hAnsi="Arial Narrow"/>
                <w:sz w:val="20"/>
                <w:szCs w:val="20"/>
              </w:rPr>
            </w:pPr>
            <w:r>
              <w:rPr>
                <w:rFonts w:ascii="Arial Narrow" w:hAnsi="Arial Narrow"/>
                <w:sz w:val="20"/>
                <w:szCs w:val="20"/>
              </w:rPr>
              <w:t>Keg. Pengelolaan Sampah TPA</w:t>
            </w:r>
          </w:p>
        </w:tc>
        <w:tc>
          <w:tcPr>
            <w:tcW w:w="2394" w:type="dxa"/>
          </w:tcPr>
          <w:p w:rsidR="003D5FD8" w:rsidRDefault="00417214" w:rsidP="00925B8E">
            <w:pPr>
              <w:outlineLvl w:val="0"/>
              <w:rPr>
                <w:rFonts w:ascii="Arial Narrow" w:hAnsi="Arial Narrow"/>
                <w:sz w:val="20"/>
                <w:szCs w:val="20"/>
              </w:rPr>
            </w:pPr>
            <w:r>
              <w:rPr>
                <w:rFonts w:ascii="Arial Narrow" w:hAnsi="Arial Narrow"/>
                <w:sz w:val="20"/>
                <w:szCs w:val="20"/>
              </w:rPr>
              <w:t>Pengelolaan sampah TPA</w:t>
            </w:r>
          </w:p>
        </w:tc>
        <w:tc>
          <w:tcPr>
            <w:tcW w:w="755" w:type="dxa"/>
            <w:vAlign w:val="center"/>
          </w:tcPr>
          <w:p w:rsidR="003D5FD8" w:rsidRDefault="00417214" w:rsidP="003F5D06">
            <w:pPr>
              <w:jc w:val="center"/>
              <w:outlineLvl w:val="0"/>
              <w:rPr>
                <w:rFonts w:ascii="Arial Narrow" w:hAnsi="Arial Narrow"/>
                <w:sz w:val="20"/>
                <w:szCs w:val="20"/>
              </w:rPr>
            </w:pPr>
            <w:r>
              <w:rPr>
                <w:rFonts w:ascii="Arial Narrow" w:hAnsi="Arial Narrow"/>
                <w:sz w:val="20"/>
                <w:szCs w:val="20"/>
              </w:rPr>
              <w:t>65.000</w:t>
            </w:r>
          </w:p>
        </w:tc>
        <w:tc>
          <w:tcPr>
            <w:tcW w:w="636" w:type="dxa"/>
            <w:vAlign w:val="center"/>
          </w:tcPr>
          <w:p w:rsidR="003D5FD8" w:rsidRDefault="00417214" w:rsidP="003F5D06">
            <w:pPr>
              <w:jc w:val="center"/>
              <w:outlineLvl w:val="0"/>
              <w:rPr>
                <w:rFonts w:ascii="Arial Narrow" w:hAnsi="Arial Narrow"/>
                <w:sz w:val="20"/>
                <w:szCs w:val="20"/>
              </w:rPr>
            </w:pPr>
            <w:r>
              <w:rPr>
                <w:rFonts w:ascii="Arial Narrow" w:hAnsi="Arial Narrow"/>
                <w:sz w:val="20"/>
                <w:szCs w:val="20"/>
              </w:rPr>
              <w:t>M3</w:t>
            </w:r>
          </w:p>
        </w:tc>
        <w:tc>
          <w:tcPr>
            <w:tcW w:w="789" w:type="dxa"/>
            <w:vAlign w:val="center"/>
          </w:tcPr>
          <w:p w:rsidR="003D5FD8" w:rsidRDefault="00417214" w:rsidP="007A6351">
            <w:pPr>
              <w:jc w:val="center"/>
              <w:outlineLvl w:val="0"/>
              <w:rPr>
                <w:rFonts w:ascii="Arial Narrow" w:hAnsi="Arial Narrow"/>
                <w:sz w:val="20"/>
                <w:szCs w:val="20"/>
              </w:rPr>
            </w:pPr>
            <w:r>
              <w:rPr>
                <w:rFonts w:ascii="Arial Narrow" w:hAnsi="Arial Narrow"/>
                <w:sz w:val="20"/>
                <w:szCs w:val="20"/>
              </w:rPr>
              <w:t>65.000</w:t>
            </w:r>
          </w:p>
        </w:tc>
        <w:tc>
          <w:tcPr>
            <w:tcW w:w="636" w:type="dxa"/>
            <w:vAlign w:val="center"/>
          </w:tcPr>
          <w:p w:rsidR="003D5FD8" w:rsidRDefault="00417214" w:rsidP="003F5D06">
            <w:pPr>
              <w:jc w:val="center"/>
              <w:outlineLvl w:val="0"/>
              <w:rPr>
                <w:rFonts w:ascii="Arial Narrow" w:hAnsi="Arial Narrow"/>
                <w:sz w:val="20"/>
                <w:szCs w:val="20"/>
              </w:rPr>
            </w:pPr>
            <w:r>
              <w:rPr>
                <w:rFonts w:ascii="Arial Narrow" w:hAnsi="Arial Narrow"/>
                <w:sz w:val="20"/>
                <w:szCs w:val="20"/>
              </w:rPr>
              <w:t>M3</w:t>
            </w:r>
          </w:p>
        </w:tc>
        <w:tc>
          <w:tcPr>
            <w:tcW w:w="1341" w:type="dxa"/>
            <w:vAlign w:val="center"/>
          </w:tcPr>
          <w:p w:rsidR="003D5FD8" w:rsidRDefault="00417214" w:rsidP="007A6351">
            <w:pPr>
              <w:jc w:val="center"/>
              <w:outlineLvl w:val="0"/>
              <w:rPr>
                <w:rFonts w:ascii="Arial Narrow" w:hAnsi="Arial Narrow"/>
                <w:sz w:val="20"/>
                <w:szCs w:val="20"/>
              </w:rPr>
            </w:pPr>
            <w:r>
              <w:rPr>
                <w:rFonts w:ascii="Arial Narrow" w:hAnsi="Arial Narrow"/>
                <w:sz w:val="20"/>
                <w:szCs w:val="20"/>
              </w:rPr>
              <w:t>100</w:t>
            </w:r>
          </w:p>
        </w:tc>
      </w:tr>
      <w:tr w:rsidR="00615DAB" w:rsidTr="00B65FDB">
        <w:tc>
          <w:tcPr>
            <w:tcW w:w="2880" w:type="dxa"/>
          </w:tcPr>
          <w:p w:rsidR="00615DAB" w:rsidRDefault="00615DAB" w:rsidP="00925B8E">
            <w:pPr>
              <w:outlineLvl w:val="0"/>
              <w:rPr>
                <w:rFonts w:ascii="Arial Narrow" w:hAnsi="Arial Narrow"/>
                <w:sz w:val="20"/>
                <w:szCs w:val="20"/>
              </w:rPr>
            </w:pPr>
            <w:r>
              <w:rPr>
                <w:rFonts w:ascii="Arial Narrow" w:hAnsi="Arial Narrow"/>
                <w:sz w:val="20"/>
                <w:szCs w:val="20"/>
              </w:rPr>
              <w:t>Keg. Monitoring dan Evaluasi</w:t>
            </w:r>
          </w:p>
        </w:tc>
        <w:tc>
          <w:tcPr>
            <w:tcW w:w="2394" w:type="dxa"/>
          </w:tcPr>
          <w:p w:rsidR="00615DAB" w:rsidRDefault="00615DAB" w:rsidP="00925B8E">
            <w:pPr>
              <w:outlineLvl w:val="0"/>
              <w:rPr>
                <w:rFonts w:ascii="Arial Narrow" w:hAnsi="Arial Narrow"/>
                <w:sz w:val="20"/>
                <w:szCs w:val="20"/>
              </w:rPr>
            </w:pPr>
            <w:r>
              <w:rPr>
                <w:rFonts w:ascii="Arial Narrow" w:hAnsi="Arial Narrow"/>
                <w:sz w:val="20"/>
                <w:szCs w:val="20"/>
              </w:rPr>
              <w:t>Laporan Pengelolaan Sampah</w:t>
            </w:r>
          </w:p>
        </w:tc>
        <w:tc>
          <w:tcPr>
            <w:tcW w:w="755" w:type="dxa"/>
            <w:vAlign w:val="center"/>
          </w:tcPr>
          <w:p w:rsidR="00615DAB" w:rsidRDefault="00615DAB" w:rsidP="003F5D06">
            <w:pPr>
              <w:jc w:val="center"/>
              <w:outlineLvl w:val="0"/>
              <w:rPr>
                <w:rFonts w:ascii="Arial Narrow" w:hAnsi="Arial Narrow"/>
                <w:sz w:val="20"/>
                <w:szCs w:val="20"/>
              </w:rPr>
            </w:pPr>
            <w:r>
              <w:rPr>
                <w:rFonts w:ascii="Arial Narrow" w:hAnsi="Arial Narrow"/>
                <w:sz w:val="20"/>
                <w:szCs w:val="20"/>
              </w:rPr>
              <w:t>12</w:t>
            </w:r>
          </w:p>
        </w:tc>
        <w:tc>
          <w:tcPr>
            <w:tcW w:w="636" w:type="dxa"/>
            <w:vAlign w:val="center"/>
          </w:tcPr>
          <w:p w:rsidR="00615DAB" w:rsidRDefault="00615DAB" w:rsidP="003F5D06">
            <w:pPr>
              <w:jc w:val="center"/>
              <w:outlineLvl w:val="0"/>
              <w:rPr>
                <w:rFonts w:ascii="Arial Narrow" w:hAnsi="Arial Narrow"/>
                <w:sz w:val="20"/>
                <w:szCs w:val="20"/>
              </w:rPr>
            </w:pPr>
            <w:r>
              <w:rPr>
                <w:rFonts w:ascii="Arial Narrow" w:hAnsi="Arial Narrow"/>
                <w:sz w:val="20"/>
                <w:szCs w:val="20"/>
              </w:rPr>
              <w:t>buku</w:t>
            </w:r>
          </w:p>
        </w:tc>
        <w:tc>
          <w:tcPr>
            <w:tcW w:w="789" w:type="dxa"/>
            <w:vAlign w:val="center"/>
          </w:tcPr>
          <w:p w:rsidR="00615DAB" w:rsidRDefault="00615DAB" w:rsidP="007A6351">
            <w:pPr>
              <w:jc w:val="center"/>
              <w:outlineLvl w:val="0"/>
              <w:rPr>
                <w:rFonts w:ascii="Arial Narrow" w:hAnsi="Arial Narrow"/>
                <w:sz w:val="20"/>
                <w:szCs w:val="20"/>
              </w:rPr>
            </w:pPr>
            <w:r>
              <w:rPr>
                <w:rFonts w:ascii="Arial Narrow" w:hAnsi="Arial Narrow"/>
                <w:sz w:val="20"/>
                <w:szCs w:val="20"/>
              </w:rPr>
              <w:t>12</w:t>
            </w:r>
          </w:p>
        </w:tc>
        <w:tc>
          <w:tcPr>
            <w:tcW w:w="636" w:type="dxa"/>
            <w:vAlign w:val="center"/>
          </w:tcPr>
          <w:p w:rsidR="00615DAB" w:rsidRDefault="00615DAB" w:rsidP="003F5D06">
            <w:pPr>
              <w:jc w:val="center"/>
              <w:outlineLvl w:val="0"/>
              <w:rPr>
                <w:rFonts w:ascii="Arial Narrow" w:hAnsi="Arial Narrow"/>
                <w:sz w:val="20"/>
                <w:szCs w:val="20"/>
              </w:rPr>
            </w:pPr>
            <w:r>
              <w:rPr>
                <w:rFonts w:ascii="Arial Narrow" w:hAnsi="Arial Narrow"/>
                <w:sz w:val="20"/>
                <w:szCs w:val="20"/>
              </w:rPr>
              <w:t>buku</w:t>
            </w:r>
          </w:p>
        </w:tc>
        <w:tc>
          <w:tcPr>
            <w:tcW w:w="1341" w:type="dxa"/>
            <w:vAlign w:val="center"/>
          </w:tcPr>
          <w:p w:rsidR="00615DAB" w:rsidRDefault="00615DAB" w:rsidP="007A6351">
            <w:pPr>
              <w:jc w:val="center"/>
              <w:outlineLvl w:val="0"/>
              <w:rPr>
                <w:rFonts w:ascii="Arial Narrow" w:hAnsi="Arial Narrow"/>
                <w:sz w:val="20"/>
                <w:szCs w:val="20"/>
              </w:rPr>
            </w:pPr>
            <w:r>
              <w:rPr>
                <w:rFonts w:ascii="Arial Narrow" w:hAnsi="Arial Narrow"/>
                <w:sz w:val="20"/>
                <w:szCs w:val="20"/>
              </w:rPr>
              <w:t>100</w:t>
            </w:r>
          </w:p>
        </w:tc>
      </w:tr>
      <w:tr w:rsidR="00EA2BDC" w:rsidTr="00B65FDB">
        <w:tc>
          <w:tcPr>
            <w:tcW w:w="2880" w:type="dxa"/>
          </w:tcPr>
          <w:p w:rsidR="00EA2BDC" w:rsidRDefault="00EA2BDC" w:rsidP="003F5D06">
            <w:pPr>
              <w:jc w:val="both"/>
              <w:outlineLvl w:val="0"/>
              <w:rPr>
                <w:rFonts w:ascii="Arial Narrow" w:hAnsi="Arial Narrow"/>
                <w:sz w:val="20"/>
                <w:szCs w:val="20"/>
              </w:rPr>
            </w:pPr>
            <w:r>
              <w:rPr>
                <w:rFonts w:ascii="Arial Narrow" w:hAnsi="Arial Narrow"/>
                <w:sz w:val="20"/>
                <w:szCs w:val="20"/>
              </w:rPr>
              <w:t xml:space="preserve">Keg. Peningkatan Operasional dan </w:t>
            </w:r>
            <w:r>
              <w:rPr>
                <w:rFonts w:ascii="Arial Narrow" w:hAnsi="Arial Narrow"/>
                <w:sz w:val="20"/>
                <w:szCs w:val="20"/>
              </w:rPr>
              <w:lastRenderedPageBreak/>
              <w:t>Pemeliharaan TPST</w:t>
            </w:r>
          </w:p>
        </w:tc>
        <w:tc>
          <w:tcPr>
            <w:tcW w:w="2394" w:type="dxa"/>
          </w:tcPr>
          <w:p w:rsidR="00EA2BDC" w:rsidRDefault="00EA2BDC" w:rsidP="00925B8E">
            <w:pPr>
              <w:outlineLvl w:val="0"/>
              <w:rPr>
                <w:rFonts w:ascii="Arial Narrow" w:hAnsi="Arial Narrow"/>
                <w:sz w:val="20"/>
                <w:szCs w:val="20"/>
              </w:rPr>
            </w:pPr>
            <w:r>
              <w:rPr>
                <w:rFonts w:ascii="Arial Narrow" w:hAnsi="Arial Narrow"/>
                <w:sz w:val="20"/>
                <w:szCs w:val="20"/>
              </w:rPr>
              <w:lastRenderedPageBreak/>
              <w:t xml:space="preserve">Operasional TPST </w:t>
            </w:r>
            <w:r>
              <w:rPr>
                <w:rFonts w:ascii="Arial Narrow" w:hAnsi="Arial Narrow"/>
                <w:sz w:val="20"/>
                <w:szCs w:val="20"/>
              </w:rPr>
              <w:lastRenderedPageBreak/>
              <w:t>Jurangombo</w:t>
            </w:r>
          </w:p>
        </w:tc>
        <w:tc>
          <w:tcPr>
            <w:tcW w:w="755" w:type="dxa"/>
            <w:vAlign w:val="center"/>
          </w:tcPr>
          <w:p w:rsidR="00EA2BDC" w:rsidRDefault="00954E8F" w:rsidP="003F5D06">
            <w:pPr>
              <w:jc w:val="center"/>
              <w:outlineLvl w:val="0"/>
              <w:rPr>
                <w:rFonts w:ascii="Arial Narrow" w:hAnsi="Arial Narrow"/>
                <w:sz w:val="20"/>
                <w:szCs w:val="20"/>
              </w:rPr>
            </w:pPr>
            <w:r>
              <w:rPr>
                <w:rFonts w:ascii="Arial Narrow" w:hAnsi="Arial Narrow"/>
                <w:sz w:val="20"/>
                <w:szCs w:val="20"/>
              </w:rPr>
              <w:lastRenderedPageBreak/>
              <w:t>12</w:t>
            </w:r>
          </w:p>
        </w:tc>
        <w:tc>
          <w:tcPr>
            <w:tcW w:w="636" w:type="dxa"/>
            <w:vAlign w:val="center"/>
          </w:tcPr>
          <w:p w:rsidR="00EA2BDC" w:rsidRDefault="00871AC6" w:rsidP="003F5D06">
            <w:pPr>
              <w:jc w:val="center"/>
              <w:outlineLvl w:val="0"/>
              <w:rPr>
                <w:rFonts w:ascii="Arial Narrow" w:hAnsi="Arial Narrow"/>
                <w:sz w:val="20"/>
                <w:szCs w:val="20"/>
              </w:rPr>
            </w:pPr>
            <w:r>
              <w:rPr>
                <w:rFonts w:ascii="Arial Narrow" w:hAnsi="Arial Narrow"/>
                <w:sz w:val="20"/>
                <w:szCs w:val="20"/>
              </w:rPr>
              <w:t>bulan</w:t>
            </w:r>
          </w:p>
        </w:tc>
        <w:tc>
          <w:tcPr>
            <w:tcW w:w="789" w:type="dxa"/>
            <w:vAlign w:val="center"/>
          </w:tcPr>
          <w:p w:rsidR="00EA2BDC" w:rsidRDefault="00954E8F" w:rsidP="003F5D06">
            <w:pPr>
              <w:jc w:val="center"/>
              <w:outlineLvl w:val="0"/>
              <w:rPr>
                <w:rFonts w:ascii="Arial Narrow" w:hAnsi="Arial Narrow"/>
                <w:sz w:val="20"/>
                <w:szCs w:val="20"/>
              </w:rPr>
            </w:pPr>
            <w:r>
              <w:rPr>
                <w:rFonts w:ascii="Arial Narrow" w:hAnsi="Arial Narrow"/>
                <w:sz w:val="20"/>
                <w:szCs w:val="20"/>
              </w:rPr>
              <w:t>12</w:t>
            </w:r>
          </w:p>
        </w:tc>
        <w:tc>
          <w:tcPr>
            <w:tcW w:w="636" w:type="dxa"/>
            <w:vAlign w:val="center"/>
          </w:tcPr>
          <w:p w:rsidR="00EA2BDC" w:rsidRDefault="00EA2BDC" w:rsidP="003F5D06">
            <w:pPr>
              <w:jc w:val="center"/>
              <w:outlineLvl w:val="0"/>
              <w:rPr>
                <w:rFonts w:ascii="Arial Narrow" w:hAnsi="Arial Narrow"/>
                <w:sz w:val="20"/>
                <w:szCs w:val="20"/>
              </w:rPr>
            </w:pPr>
            <w:r>
              <w:rPr>
                <w:rFonts w:ascii="Arial Narrow" w:hAnsi="Arial Narrow"/>
                <w:sz w:val="20"/>
                <w:szCs w:val="20"/>
              </w:rPr>
              <w:t>Bulan</w:t>
            </w:r>
          </w:p>
        </w:tc>
        <w:tc>
          <w:tcPr>
            <w:tcW w:w="1341" w:type="dxa"/>
            <w:vAlign w:val="center"/>
          </w:tcPr>
          <w:p w:rsidR="00EA2BDC" w:rsidRDefault="00871AC6" w:rsidP="00871AC6">
            <w:pPr>
              <w:jc w:val="center"/>
              <w:outlineLvl w:val="0"/>
              <w:rPr>
                <w:rFonts w:ascii="Arial Narrow" w:hAnsi="Arial Narrow"/>
                <w:sz w:val="20"/>
                <w:szCs w:val="20"/>
              </w:rPr>
            </w:pPr>
            <w:r>
              <w:rPr>
                <w:rFonts w:ascii="Arial Narrow" w:hAnsi="Arial Narrow"/>
                <w:sz w:val="20"/>
                <w:szCs w:val="20"/>
              </w:rPr>
              <w:t>100</w:t>
            </w:r>
          </w:p>
        </w:tc>
      </w:tr>
      <w:tr w:rsidR="00EA2BDC" w:rsidTr="00B65FDB">
        <w:tc>
          <w:tcPr>
            <w:tcW w:w="2880" w:type="dxa"/>
          </w:tcPr>
          <w:p w:rsidR="00EA2BDC" w:rsidRDefault="00EA2BDC" w:rsidP="003F5D06">
            <w:pPr>
              <w:jc w:val="both"/>
              <w:outlineLvl w:val="0"/>
              <w:rPr>
                <w:rFonts w:ascii="Arial Narrow" w:hAnsi="Arial Narrow"/>
                <w:sz w:val="20"/>
                <w:szCs w:val="20"/>
              </w:rPr>
            </w:pPr>
            <w:r>
              <w:rPr>
                <w:rFonts w:ascii="Arial Narrow" w:hAnsi="Arial Narrow"/>
                <w:sz w:val="20"/>
                <w:szCs w:val="20"/>
              </w:rPr>
              <w:lastRenderedPageBreak/>
              <w:t>Keg. Peningkatan Operasional dan Pemeliharaan Pabrik Pupuk Organik</w:t>
            </w:r>
          </w:p>
        </w:tc>
        <w:tc>
          <w:tcPr>
            <w:tcW w:w="2394" w:type="dxa"/>
            <w:vAlign w:val="center"/>
          </w:tcPr>
          <w:p w:rsidR="00EA2BDC" w:rsidRDefault="00EA2BDC" w:rsidP="003F5D06">
            <w:pPr>
              <w:outlineLvl w:val="0"/>
              <w:rPr>
                <w:rFonts w:ascii="Arial Narrow" w:hAnsi="Arial Narrow"/>
                <w:sz w:val="20"/>
                <w:szCs w:val="20"/>
              </w:rPr>
            </w:pPr>
            <w:r>
              <w:rPr>
                <w:rFonts w:ascii="Arial Narrow" w:hAnsi="Arial Narrow"/>
                <w:sz w:val="20"/>
                <w:szCs w:val="20"/>
              </w:rPr>
              <w:t>Operasional Pabrik Pupuk Organik</w:t>
            </w:r>
          </w:p>
        </w:tc>
        <w:tc>
          <w:tcPr>
            <w:tcW w:w="755" w:type="dxa"/>
            <w:vAlign w:val="center"/>
          </w:tcPr>
          <w:p w:rsidR="00EA2BDC" w:rsidRDefault="00954E8F" w:rsidP="003F5D06">
            <w:pPr>
              <w:jc w:val="center"/>
              <w:outlineLvl w:val="0"/>
              <w:rPr>
                <w:rFonts w:ascii="Arial Narrow" w:hAnsi="Arial Narrow"/>
                <w:sz w:val="20"/>
                <w:szCs w:val="20"/>
              </w:rPr>
            </w:pPr>
            <w:r>
              <w:rPr>
                <w:rFonts w:ascii="Arial Narrow" w:hAnsi="Arial Narrow"/>
                <w:sz w:val="20"/>
                <w:szCs w:val="20"/>
              </w:rPr>
              <w:t>12</w:t>
            </w:r>
          </w:p>
        </w:tc>
        <w:tc>
          <w:tcPr>
            <w:tcW w:w="636" w:type="dxa"/>
            <w:vAlign w:val="center"/>
          </w:tcPr>
          <w:p w:rsidR="00EA2BDC" w:rsidRDefault="00871AC6" w:rsidP="003F5D06">
            <w:pPr>
              <w:jc w:val="center"/>
              <w:outlineLvl w:val="0"/>
              <w:rPr>
                <w:rFonts w:ascii="Arial Narrow" w:hAnsi="Arial Narrow"/>
                <w:sz w:val="20"/>
                <w:szCs w:val="20"/>
              </w:rPr>
            </w:pPr>
            <w:r>
              <w:rPr>
                <w:rFonts w:ascii="Arial Narrow" w:hAnsi="Arial Narrow"/>
                <w:sz w:val="20"/>
                <w:szCs w:val="20"/>
              </w:rPr>
              <w:t>Bulan</w:t>
            </w:r>
          </w:p>
        </w:tc>
        <w:tc>
          <w:tcPr>
            <w:tcW w:w="789" w:type="dxa"/>
            <w:vAlign w:val="center"/>
          </w:tcPr>
          <w:p w:rsidR="00EA2BDC" w:rsidRDefault="00954E8F" w:rsidP="003F5D06">
            <w:pPr>
              <w:jc w:val="center"/>
              <w:outlineLvl w:val="0"/>
              <w:rPr>
                <w:rFonts w:ascii="Arial Narrow" w:hAnsi="Arial Narrow"/>
                <w:sz w:val="20"/>
                <w:szCs w:val="20"/>
              </w:rPr>
            </w:pPr>
            <w:r>
              <w:rPr>
                <w:rFonts w:ascii="Arial Narrow" w:hAnsi="Arial Narrow"/>
                <w:sz w:val="20"/>
                <w:szCs w:val="20"/>
              </w:rPr>
              <w:t>12</w:t>
            </w:r>
          </w:p>
        </w:tc>
        <w:tc>
          <w:tcPr>
            <w:tcW w:w="636" w:type="dxa"/>
            <w:vAlign w:val="center"/>
          </w:tcPr>
          <w:p w:rsidR="00EA2BDC" w:rsidRDefault="00EA2BDC" w:rsidP="003F5D06">
            <w:pPr>
              <w:jc w:val="center"/>
              <w:outlineLvl w:val="0"/>
              <w:rPr>
                <w:rFonts w:ascii="Arial Narrow" w:hAnsi="Arial Narrow"/>
                <w:sz w:val="20"/>
                <w:szCs w:val="20"/>
              </w:rPr>
            </w:pPr>
            <w:r>
              <w:rPr>
                <w:rFonts w:ascii="Arial Narrow" w:hAnsi="Arial Narrow"/>
                <w:sz w:val="20"/>
                <w:szCs w:val="20"/>
              </w:rPr>
              <w:t>Bulan</w:t>
            </w:r>
          </w:p>
        </w:tc>
        <w:tc>
          <w:tcPr>
            <w:tcW w:w="1341" w:type="dxa"/>
            <w:vAlign w:val="center"/>
          </w:tcPr>
          <w:p w:rsidR="00EA2BDC" w:rsidRDefault="00871AC6" w:rsidP="00871AC6">
            <w:pPr>
              <w:jc w:val="center"/>
              <w:outlineLvl w:val="0"/>
              <w:rPr>
                <w:rFonts w:ascii="Arial Narrow" w:hAnsi="Arial Narrow"/>
                <w:sz w:val="20"/>
                <w:szCs w:val="20"/>
              </w:rPr>
            </w:pPr>
            <w:r>
              <w:rPr>
                <w:rFonts w:ascii="Arial Narrow" w:hAnsi="Arial Narrow"/>
                <w:sz w:val="20"/>
                <w:szCs w:val="20"/>
              </w:rPr>
              <w:t>100</w:t>
            </w:r>
          </w:p>
        </w:tc>
      </w:tr>
      <w:tr w:rsidR="00EA2BDC" w:rsidTr="00B65FDB">
        <w:tc>
          <w:tcPr>
            <w:tcW w:w="2880" w:type="dxa"/>
          </w:tcPr>
          <w:p w:rsidR="00EA2BDC" w:rsidRDefault="00EA2BDC" w:rsidP="003F5D06">
            <w:pPr>
              <w:jc w:val="both"/>
              <w:outlineLvl w:val="0"/>
              <w:rPr>
                <w:rFonts w:ascii="Arial Narrow" w:hAnsi="Arial Narrow"/>
                <w:sz w:val="20"/>
                <w:szCs w:val="20"/>
              </w:rPr>
            </w:pPr>
            <w:r>
              <w:rPr>
                <w:rFonts w:ascii="Arial Narrow" w:hAnsi="Arial Narrow"/>
                <w:sz w:val="20"/>
                <w:szCs w:val="20"/>
              </w:rPr>
              <w:t>Keg. Peningkatan Operasional dan Pemeliharaan TPS 3 R Organik</w:t>
            </w:r>
          </w:p>
        </w:tc>
        <w:tc>
          <w:tcPr>
            <w:tcW w:w="2394" w:type="dxa"/>
            <w:vAlign w:val="center"/>
          </w:tcPr>
          <w:p w:rsidR="00EA2BDC" w:rsidRDefault="00EA2BDC" w:rsidP="003F5D06">
            <w:pPr>
              <w:outlineLvl w:val="0"/>
              <w:rPr>
                <w:rFonts w:ascii="Arial Narrow" w:hAnsi="Arial Narrow"/>
                <w:sz w:val="20"/>
                <w:szCs w:val="20"/>
              </w:rPr>
            </w:pPr>
            <w:r>
              <w:rPr>
                <w:rFonts w:ascii="Arial Narrow" w:hAnsi="Arial Narrow"/>
                <w:sz w:val="20"/>
                <w:szCs w:val="20"/>
              </w:rPr>
              <w:t>Operasional TPS 3R Magersari</w:t>
            </w:r>
          </w:p>
        </w:tc>
        <w:tc>
          <w:tcPr>
            <w:tcW w:w="755" w:type="dxa"/>
            <w:vAlign w:val="center"/>
          </w:tcPr>
          <w:p w:rsidR="00EA2BDC" w:rsidRDefault="00954E8F" w:rsidP="003F5D06">
            <w:pPr>
              <w:jc w:val="center"/>
              <w:outlineLvl w:val="0"/>
              <w:rPr>
                <w:rFonts w:ascii="Arial Narrow" w:hAnsi="Arial Narrow"/>
                <w:sz w:val="20"/>
                <w:szCs w:val="20"/>
              </w:rPr>
            </w:pPr>
            <w:r>
              <w:rPr>
                <w:rFonts w:ascii="Arial Narrow" w:hAnsi="Arial Narrow"/>
                <w:sz w:val="20"/>
                <w:szCs w:val="20"/>
              </w:rPr>
              <w:t>12</w:t>
            </w:r>
          </w:p>
        </w:tc>
        <w:tc>
          <w:tcPr>
            <w:tcW w:w="636" w:type="dxa"/>
            <w:vAlign w:val="center"/>
          </w:tcPr>
          <w:p w:rsidR="00EA2BDC" w:rsidRDefault="00871AC6" w:rsidP="003F5D06">
            <w:pPr>
              <w:jc w:val="center"/>
              <w:outlineLvl w:val="0"/>
              <w:rPr>
                <w:rFonts w:ascii="Arial Narrow" w:hAnsi="Arial Narrow"/>
                <w:sz w:val="20"/>
                <w:szCs w:val="20"/>
              </w:rPr>
            </w:pPr>
            <w:r>
              <w:rPr>
                <w:rFonts w:ascii="Arial Narrow" w:hAnsi="Arial Narrow"/>
                <w:sz w:val="20"/>
                <w:szCs w:val="20"/>
              </w:rPr>
              <w:t>bulan</w:t>
            </w:r>
          </w:p>
        </w:tc>
        <w:tc>
          <w:tcPr>
            <w:tcW w:w="789" w:type="dxa"/>
            <w:vAlign w:val="center"/>
          </w:tcPr>
          <w:p w:rsidR="00EA2BDC" w:rsidRDefault="00954E8F" w:rsidP="003F5D06">
            <w:pPr>
              <w:jc w:val="center"/>
              <w:outlineLvl w:val="0"/>
              <w:rPr>
                <w:rFonts w:ascii="Arial Narrow" w:hAnsi="Arial Narrow"/>
                <w:sz w:val="20"/>
                <w:szCs w:val="20"/>
              </w:rPr>
            </w:pPr>
            <w:r>
              <w:rPr>
                <w:rFonts w:ascii="Arial Narrow" w:hAnsi="Arial Narrow"/>
                <w:sz w:val="20"/>
                <w:szCs w:val="20"/>
              </w:rPr>
              <w:t>12</w:t>
            </w:r>
          </w:p>
        </w:tc>
        <w:tc>
          <w:tcPr>
            <w:tcW w:w="636" w:type="dxa"/>
            <w:vAlign w:val="center"/>
          </w:tcPr>
          <w:p w:rsidR="00EA2BDC" w:rsidRDefault="00954E8F" w:rsidP="003F5D06">
            <w:pPr>
              <w:jc w:val="center"/>
              <w:outlineLvl w:val="0"/>
              <w:rPr>
                <w:rFonts w:ascii="Arial Narrow" w:hAnsi="Arial Narrow"/>
                <w:sz w:val="20"/>
                <w:szCs w:val="20"/>
              </w:rPr>
            </w:pPr>
            <w:r>
              <w:rPr>
                <w:rFonts w:ascii="Arial Narrow" w:hAnsi="Arial Narrow"/>
                <w:sz w:val="20"/>
                <w:szCs w:val="20"/>
              </w:rPr>
              <w:t>bulan</w:t>
            </w:r>
          </w:p>
        </w:tc>
        <w:tc>
          <w:tcPr>
            <w:tcW w:w="1341" w:type="dxa"/>
            <w:vAlign w:val="center"/>
          </w:tcPr>
          <w:p w:rsidR="00EA2BDC" w:rsidRDefault="00954E8F" w:rsidP="00871AC6">
            <w:pPr>
              <w:jc w:val="center"/>
              <w:outlineLvl w:val="0"/>
              <w:rPr>
                <w:rFonts w:ascii="Arial Narrow" w:hAnsi="Arial Narrow"/>
                <w:sz w:val="20"/>
                <w:szCs w:val="20"/>
              </w:rPr>
            </w:pPr>
            <w:r>
              <w:rPr>
                <w:rFonts w:ascii="Arial Narrow" w:hAnsi="Arial Narrow"/>
                <w:sz w:val="20"/>
                <w:szCs w:val="20"/>
              </w:rPr>
              <w:t>100</w:t>
            </w:r>
          </w:p>
        </w:tc>
      </w:tr>
      <w:tr w:rsidR="00A54476" w:rsidTr="0006787B">
        <w:tc>
          <w:tcPr>
            <w:tcW w:w="9431" w:type="dxa"/>
            <w:gridSpan w:val="7"/>
          </w:tcPr>
          <w:p w:rsidR="00A54476" w:rsidRPr="00A54476" w:rsidRDefault="00A54476" w:rsidP="00A54476">
            <w:pPr>
              <w:outlineLvl w:val="0"/>
              <w:rPr>
                <w:rFonts w:ascii="Arial Narrow" w:hAnsi="Arial Narrow"/>
                <w:b/>
                <w:sz w:val="20"/>
                <w:szCs w:val="20"/>
              </w:rPr>
            </w:pPr>
            <w:r w:rsidRPr="00A54476">
              <w:rPr>
                <w:rFonts w:ascii="Arial Narrow" w:hAnsi="Arial Narrow"/>
                <w:b/>
                <w:sz w:val="20"/>
                <w:szCs w:val="20"/>
              </w:rPr>
              <w:t xml:space="preserve">Program Penyediaan </w:t>
            </w:r>
            <w:r>
              <w:rPr>
                <w:rFonts w:ascii="Arial Narrow" w:hAnsi="Arial Narrow"/>
                <w:b/>
                <w:sz w:val="20"/>
                <w:szCs w:val="20"/>
              </w:rPr>
              <w:t>dan Pengelolaan Air Baku</w:t>
            </w:r>
          </w:p>
        </w:tc>
      </w:tr>
      <w:tr w:rsidR="00A54476" w:rsidTr="00B65FDB">
        <w:tc>
          <w:tcPr>
            <w:tcW w:w="2880" w:type="dxa"/>
          </w:tcPr>
          <w:p w:rsidR="00A54476" w:rsidRDefault="00A54476" w:rsidP="003F5D06">
            <w:pPr>
              <w:jc w:val="both"/>
              <w:outlineLvl w:val="0"/>
              <w:rPr>
                <w:rFonts w:ascii="Arial Narrow" w:hAnsi="Arial Narrow"/>
                <w:sz w:val="20"/>
                <w:szCs w:val="20"/>
              </w:rPr>
            </w:pPr>
            <w:r>
              <w:rPr>
                <w:rFonts w:ascii="Arial Narrow" w:hAnsi="Arial Narrow"/>
                <w:sz w:val="20"/>
                <w:szCs w:val="20"/>
              </w:rPr>
              <w:t>Pembangunan Sumur-sumur Air Tanah</w:t>
            </w:r>
          </w:p>
        </w:tc>
        <w:tc>
          <w:tcPr>
            <w:tcW w:w="2394" w:type="dxa"/>
            <w:vAlign w:val="center"/>
          </w:tcPr>
          <w:p w:rsidR="00A54476" w:rsidRDefault="00A54476" w:rsidP="003F5D06">
            <w:pPr>
              <w:outlineLvl w:val="0"/>
              <w:rPr>
                <w:rFonts w:ascii="Arial Narrow" w:hAnsi="Arial Narrow"/>
                <w:sz w:val="20"/>
                <w:szCs w:val="20"/>
              </w:rPr>
            </w:pPr>
            <w:r>
              <w:rPr>
                <w:rFonts w:ascii="Arial Narrow" w:hAnsi="Arial Narrow"/>
                <w:sz w:val="20"/>
                <w:szCs w:val="20"/>
              </w:rPr>
              <w:t>Sumur Artetis</w:t>
            </w:r>
          </w:p>
        </w:tc>
        <w:tc>
          <w:tcPr>
            <w:tcW w:w="755" w:type="dxa"/>
            <w:vAlign w:val="center"/>
          </w:tcPr>
          <w:p w:rsidR="00A54476" w:rsidRDefault="00A54476" w:rsidP="003F5D06">
            <w:pPr>
              <w:jc w:val="center"/>
              <w:outlineLvl w:val="0"/>
              <w:rPr>
                <w:rFonts w:ascii="Arial Narrow" w:hAnsi="Arial Narrow"/>
                <w:sz w:val="20"/>
                <w:szCs w:val="20"/>
              </w:rPr>
            </w:pPr>
            <w:r>
              <w:rPr>
                <w:rFonts w:ascii="Arial Narrow" w:hAnsi="Arial Narrow"/>
                <w:sz w:val="20"/>
                <w:szCs w:val="20"/>
              </w:rPr>
              <w:t>0</w:t>
            </w:r>
          </w:p>
        </w:tc>
        <w:tc>
          <w:tcPr>
            <w:tcW w:w="636" w:type="dxa"/>
            <w:vAlign w:val="center"/>
          </w:tcPr>
          <w:p w:rsidR="00A54476" w:rsidRDefault="00A54476" w:rsidP="003F5D06">
            <w:pPr>
              <w:jc w:val="center"/>
              <w:outlineLvl w:val="0"/>
              <w:rPr>
                <w:rFonts w:ascii="Arial Narrow" w:hAnsi="Arial Narrow"/>
                <w:sz w:val="20"/>
                <w:szCs w:val="20"/>
              </w:rPr>
            </w:pPr>
            <w:r>
              <w:rPr>
                <w:rFonts w:ascii="Arial Narrow" w:hAnsi="Arial Narrow"/>
                <w:sz w:val="20"/>
                <w:szCs w:val="20"/>
              </w:rPr>
              <w:t>paket</w:t>
            </w:r>
          </w:p>
        </w:tc>
        <w:tc>
          <w:tcPr>
            <w:tcW w:w="789" w:type="dxa"/>
            <w:vAlign w:val="center"/>
          </w:tcPr>
          <w:p w:rsidR="00A54476" w:rsidRDefault="00A54476" w:rsidP="003F5D06">
            <w:pPr>
              <w:jc w:val="center"/>
              <w:outlineLvl w:val="0"/>
              <w:rPr>
                <w:rFonts w:ascii="Arial Narrow" w:hAnsi="Arial Narrow"/>
                <w:sz w:val="20"/>
                <w:szCs w:val="20"/>
              </w:rPr>
            </w:pPr>
            <w:r>
              <w:rPr>
                <w:rFonts w:ascii="Arial Narrow" w:hAnsi="Arial Narrow"/>
                <w:sz w:val="20"/>
                <w:szCs w:val="20"/>
              </w:rPr>
              <w:t>o</w:t>
            </w:r>
          </w:p>
        </w:tc>
        <w:tc>
          <w:tcPr>
            <w:tcW w:w="636" w:type="dxa"/>
            <w:vAlign w:val="center"/>
          </w:tcPr>
          <w:p w:rsidR="00A54476" w:rsidRDefault="00A54476" w:rsidP="003F5D06">
            <w:pPr>
              <w:jc w:val="center"/>
              <w:outlineLvl w:val="0"/>
              <w:rPr>
                <w:rFonts w:ascii="Arial Narrow" w:hAnsi="Arial Narrow"/>
                <w:sz w:val="20"/>
                <w:szCs w:val="20"/>
              </w:rPr>
            </w:pPr>
            <w:r>
              <w:rPr>
                <w:rFonts w:ascii="Arial Narrow" w:hAnsi="Arial Narrow"/>
                <w:sz w:val="20"/>
                <w:szCs w:val="20"/>
              </w:rPr>
              <w:t>paket</w:t>
            </w:r>
          </w:p>
        </w:tc>
        <w:tc>
          <w:tcPr>
            <w:tcW w:w="1341" w:type="dxa"/>
            <w:vAlign w:val="center"/>
          </w:tcPr>
          <w:p w:rsidR="00A54476" w:rsidRDefault="00A54476" w:rsidP="00871AC6">
            <w:pPr>
              <w:jc w:val="center"/>
              <w:outlineLvl w:val="0"/>
              <w:rPr>
                <w:rFonts w:ascii="Arial Narrow" w:hAnsi="Arial Narrow"/>
                <w:sz w:val="20"/>
                <w:szCs w:val="20"/>
              </w:rPr>
            </w:pPr>
            <w:r>
              <w:rPr>
                <w:rFonts w:ascii="Arial Narrow" w:hAnsi="Arial Narrow"/>
                <w:sz w:val="20"/>
                <w:szCs w:val="20"/>
              </w:rPr>
              <w:t>100</w:t>
            </w:r>
          </w:p>
        </w:tc>
      </w:tr>
    </w:tbl>
    <w:p w:rsidR="00FD7378" w:rsidRDefault="00FD7378" w:rsidP="006106D0">
      <w:pPr>
        <w:pStyle w:val="ListParagraph"/>
        <w:spacing w:line="360" w:lineRule="auto"/>
        <w:jc w:val="both"/>
        <w:rPr>
          <w:rFonts w:ascii="Arial Narrow" w:hAnsi="Arial Narrow" w:cs="Tahoma"/>
          <w:color w:val="000000"/>
          <w:lang w:val="id-ID"/>
        </w:rPr>
      </w:pPr>
    </w:p>
    <w:p w:rsidR="006106D0" w:rsidRDefault="00C1375D" w:rsidP="006106D0">
      <w:pPr>
        <w:pStyle w:val="ListParagraph"/>
        <w:spacing w:line="360" w:lineRule="auto"/>
        <w:jc w:val="both"/>
        <w:rPr>
          <w:rFonts w:ascii="Arial Narrow" w:hAnsi="Arial Narrow" w:cs="Tahoma"/>
          <w:color w:val="000000"/>
        </w:rPr>
      </w:pPr>
      <w:r w:rsidRPr="00180760">
        <w:rPr>
          <w:rFonts w:ascii="Arial Narrow" w:hAnsi="Arial Narrow" w:cs="Tahoma"/>
          <w:color w:val="000000"/>
          <w:lang w:val="id-ID"/>
        </w:rPr>
        <w:t xml:space="preserve">Nilai capaian kinerja dari </w:t>
      </w:r>
      <w:r w:rsidRPr="00F16775">
        <w:rPr>
          <w:rFonts w:ascii="Arial Narrow" w:hAnsi="Arial Narrow" w:cs="Tahoma"/>
          <w:i/>
          <w:color w:val="000000"/>
          <w:lang w:val="sv-SE"/>
        </w:rPr>
        <w:t>outcome</w:t>
      </w:r>
      <w:r w:rsidRPr="00180760">
        <w:rPr>
          <w:rFonts w:ascii="Arial Narrow" w:hAnsi="Arial Narrow" w:cs="Tahoma"/>
          <w:color w:val="000000"/>
          <w:lang w:val="id-ID"/>
        </w:rPr>
        <w:t xml:space="preserve">  sasaran ini adalah </w:t>
      </w:r>
      <w:r w:rsidR="002F01E2" w:rsidRPr="00AE4C23">
        <w:rPr>
          <w:rFonts w:ascii="Arial Narrow" w:hAnsi="Arial Narrow" w:cs="Tahoma"/>
          <w:b/>
          <w:color w:val="000000"/>
        </w:rPr>
        <w:t>9</w:t>
      </w:r>
      <w:r w:rsidR="00E912CE" w:rsidRPr="00AE4C23">
        <w:rPr>
          <w:rFonts w:ascii="Arial Narrow" w:hAnsi="Arial Narrow" w:cs="Tahoma"/>
          <w:b/>
          <w:color w:val="000000"/>
        </w:rPr>
        <w:t xml:space="preserve">7 </w:t>
      </w:r>
      <w:r w:rsidRPr="00AE4C23">
        <w:rPr>
          <w:rFonts w:ascii="Arial Narrow" w:hAnsi="Arial Narrow" w:cs="Tahoma"/>
          <w:b/>
          <w:color w:val="000000"/>
          <w:lang w:val="id-ID"/>
        </w:rPr>
        <w:t>%</w:t>
      </w:r>
      <w:r w:rsidR="002F01E2">
        <w:rPr>
          <w:rFonts w:ascii="Arial Narrow" w:hAnsi="Arial Narrow" w:cs="Tahoma"/>
          <w:color w:val="000000"/>
          <w:lang w:val="id-ID"/>
        </w:rPr>
        <w:t xml:space="preserve"> karena  volume sampah kota yang</w:t>
      </w:r>
      <w:r w:rsidRPr="00180760">
        <w:rPr>
          <w:rFonts w:ascii="Arial Narrow" w:hAnsi="Arial Narrow" w:cs="Tahoma"/>
          <w:color w:val="000000"/>
          <w:lang w:val="id-ID"/>
        </w:rPr>
        <w:t xml:space="preserve"> diangkut ke TPSA </w:t>
      </w:r>
      <w:r w:rsidRPr="00180760">
        <w:rPr>
          <w:rFonts w:ascii="Arial Narrow" w:hAnsi="Arial Narrow" w:cs="Tahoma"/>
          <w:color w:val="000000"/>
        </w:rPr>
        <w:t xml:space="preserve"> </w:t>
      </w:r>
      <w:r w:rsidR="002F01E2">
        <w:rPr>
          <w:rFonts w:ascii="Arial Narrow" w:hAnsi="Arial Narrow" w:cs="Tahoma"/>
          <w:color w:val="000000"/>
        </w:rPr>
        <w:t xml:space="preserve">sebagai tanggung jawab DKPT </w:t>
      </w:r>
      <w:r w:rsidR="00417214">
        <w:rPr>
          <w:rFonts w:ascii="Arial Narrow" w:hAnsi="Arial Narrow" w:cs="Tahoma"/>
          <w:color w:val="000000"/>
        </w:rPr>
        <w:t xml:space="preserve">sebenarnya </w:t>
      </w:r>
      <w:r w:rsidR="002F01E2">
        <w:rPr>
          <w:rFonts w:ascii="Arial Narrow" w:hAnsi="Arial Narrow" w:cs="Tahoma"/>
          <w:color w:val="000000"/>
        </w:rPr>
        <w:t>dapat tera</w:t>
      </w:r>
      <w:r w:rsidR="00940481">
        <w:rPr>
          <w:rFonts w:ascii="Arial Narrow" w:hAnsi="Arial Narrow" w:cs="Tahoma"/>
          <w:color w:val="000000"/>
        </w:rPr>
        <w:t>ngkut semua</w:t>
      </w:r>
      <w:r w:rsidR="002F01E2">
        <w:rPr>
          <w:rFonts w:ascii="Arial Narrow" w:hAnsi="Arial Narrow" w:cs="Tahoma"/>
          <w:color w:val="000000"/>
        </w:rPr>
        <w:t xml:space="preserve">, namun </w:t>
      </w:r>
      <w:r w:rsidR="00417214">
        <w:rPr>
          <w:rFonts w:ascii="Arial Narrow" w:hAnsi="Arial Narrow" w:cs="Tahoma"/>
          <w:color w:val="000000"/>
        </w:rPr>
        <w:t xml:space="preserve">fakta di lapangan </w:t>
      </w:r>
      <w:r w:rsidR="002F01E2">
        <w:rPr>
          <w:rFonts w:ascii="Arial Narrow" w:hAnsi="Arial Narrow" w:cs="Tahoma"/>
          <w:color w:val="000000"/>
        </w:rPr>
        <w:t xml:space="preserve">masih </w:t>
      </w:r>
      <w:r w:rsidR="00417214">
        <w:rPr>
          <w:rFonts w:ascii="Arial Narrow" w:hAnsi="Arial Narrow" w:cs="Tahoma"/>
          <w:color w:val="000000"/>
        </w:rPr>
        <w:t xml:space="preserve">ada sampah di Tempat Pembuangan Sampah/Transfer Depo akibat warga yang tidak mengikuti jam </w:t>
      </w:r>
      <w:r w:rsidR="00615DAB">
        <w:rPr>
          <w:rFonts w:ascii="Arial Narrow" w:hAnsi="Arial Narrow" w:cs="Tahoma"/>
          <w:color w:val="000000"/>
        </w:rPr>
        <w:t xml:space="preserve">buang. </w:t>
      </w:r>
      <w:proofErr w:type="gramStart"/>
      <w:r w:rsidR="00615DAB">
        <w:rPr>
          <w:rFonts w:ascii="Arial Narrow" w:hAnsi="Arial Narrow" w:cs="Tahoma"/>
          <w:color w:val="000000"/>
        </w:rPr>
        <w:t xml:space="preserve">Sampah dibuang </w:t>
      </w:r>
      <w:r w:rsidR="00940481">
        <w:rPr>
          <w:rFonts w:ascii="Arial Narrow" w:hAnsi="Arial Narrow" w:cs="Tahoma"/>
          <w:color w:val="000000"/>
        </w:rPr>
        <w:t>setelah diangkut oleh kendaraan DKPT sehingga kesannya sampahnya tidak terangkut semua.</w:t>
      </w:r>
      <w:proofErr w:type="gramEnd"/>
      <w:r w:rsidR="00E912CE">
        <w:rPr>
          <w:rFonts w:ascii="Arial Narrow" w:hAnsi="Arial Narrow" w:cs="Tahoma"/>
          <w:color w:val="000000"/>
        </w:rPr>
        <w:t xml:space="preserve"> </w:t>
      </w:r>
      <w:proofErr w:type="gramStart"/>
      <w:r w:rsidR="00940481">
        <w:rPr>
          <w:rFonts w:ascii="Arial Narrow" w:hAnsi="Arial Narrow" w:cs="Tahoma"/>
          <w:color w:val="000000"/>
        </w:rPr>
        <w:t xml:space="preserve">Selain itu masih ada sampah yang tidak terangkut </w:t>
      </w:r>
      <w:r w:rsidR="002F01E2">
        <w:rPr>
          <w:rFonts w:ascii="Arial Narrow" w:hAnsi="Arial Narrow" w:cs="Tahoma"/>
          <w:color w:val="000000"/>
        </w:rPr>
        <w:t xml:space="preserve">karena </w:t>
      </w:r>
      <w:r w:rsidR="00940481">
        <w:rPr>
          <w:rFonts w:ascii="Arial Narrow" w:hAnsi="Arial Narrow" w:cs="Tahoma"/>
          <w:color w:val="000000"/>
        </w:rPr>
        <w:t xml:space="preserve">tidak dibuang ke TPS/depo melainkan </w:t>
      </w:r>
      <w:r w:rsidR="002F01E2">
        <w:rPr>
          <w:rFonts w:ascii="Arial Narrow" w:hAnsi="Arial Narrow" w:cs="Tahoma"/>
          <w:color w:val="000000"/>
        </w:rPr>
        <w:t>dibakar oleh warga dan dibuang ke sungai.</w:t>
      </w:r>
      <w:proofErr w:type="gramEnd"/>
      <w:r w:rsidR="002F01E2">
        <w:rPr>
          <w:rFonts w:ascii="Arial Narrow" w:hAnsi="Arial Narrow" w:cs="Tahoma"/>
          <w:color w:val="000000"/>
        </w:rPr>
        <w:t xml:space="preserve">  </w:t>
      </w:r>
      <w:proofErr w:type="gramStart"/>
      <w:r w:rsidR="00615DAB">
        <w:rPr>
          <w:rFonts w:ascii="Arial Narrow" w:hAnsi="Arial Narrow" w:cs="Tahoma"/>
          <w:color w:val="000000"/>
        </w:rPr>
        <w:t>Pengelolaan sampah di TPA untuk tahun ini terkendala karena sel aktif tempat pembuangan yang penuh sehingga tidak mampu menampung sampah lagi.</w:t>
      </w:r>
      <w:proofErr w:type="gramEnd"/>
      <w:r w:rsidR="00615DAB">
        <w:rPr>
          <w:rFonts w:ascii="Arial Narrow" w:hAnsi="Arial Narrow" w:cs="Tahoma"/>
          <w:color w:val="000000"/>
        </w:rPr>
        <w:t xml:space="preserve"> Dengan demikian, tahun depan direncanakan untuk mengaktifkan sel pasif yang saat ini ada.</w:t>
      </w:r>
    </w:p>
    <w:p w:rsidR="00A54476" w:rsidRPr="006106D0" w:rsidRDefault="00A54476" w:rsidP="006106D0">
      <w:pPr>
        <w:pStyle w:val="ListParagraph"/>
        <w:spacing w:line="360" w:lineRule="auto"/>
        <w:jc w:val="both"/>
        <w:rPr>
          <w:rFonts w:ascii="Arial Narrow" w:hAnsi="Arial Narrow" w:cs="Tahoma"/>
          <w:lang w:val="sv-SE"/>
        </w:rPr>
      </w:pPr>
      <w:r>
        <w:rPr>
          <w:rFonts w:ascii="Arial Narrow" w:hAnsi="Arial Narrow" w:cs="Tahoma"/>
          <w:color w:val="000000"/>
        </w:rPr>
        <w:t xml:space="preserve">Kegiatan Pembangunan Sumur-sumur Air Tanah sebelumnya dianggarkan diTahun 2015, namun dalam pelaksanaannya melihat </w:t>
      </w:r>
      <w:proofErr w:type="gramStart"/>
      <w:r>
        <w:rPr>
          <w:rFonts w:ascii="Arial Narrow" w:hAnsi="Arial Narrow" w:cs="Tahoma"/>
          <w:color w:val="000000"/>
        </w:rPr>
        <w:t>usia</w:t>
      </w:r>
      <w:proofErr w:type="gramEnd"/>
      <w:r>
        <w:rPr>
          <w:rFonts w:ascii="Arial Narrow" w:hAnsi="Arial Narrow" w:cs="Tahoma"/>
          <w:color w:val="000000"/>
        </w:rPr>
        <w:t xml:space="preserve"> TPA yang hanya tinggal 1 tahun lagi maka kegiatan ini kemudian dinolkan di Anggaran Perubahan Tahun 2015.</w:t>
      </w:r>
    </w:p>
    <w:p w:rsidR="009229D5" w:rsidRDefault="009229D5" w:rsidP="00E912CE">
      <w:pPr>
        <w:tabs>
          <w:tab w:val="left" w:pos="1890"/>
          <w:tab w:val="left" w:pos="2880"/>
        </w:tabs>
        <w:spacing w:line="360" w:lineRule="auto"/>
        <w:ind w:left="1890" w:hanging="1620"/>
        <w:rPr>
          <w:rFonts w:ascii="Arial Narrow" w:hAnsi="Arial Narrow" w:cs="Tahoma"/>
          <w:b/>
          <w:lang w:val="fi-FI"/>
        </w:rPr>
      </w:pPr>
    </w:p>
    <w:p w:rsidR="00C1375D" w:rsidRPr="00E912CE" w:rsidRDefault="00C1375D" w:rsidP="00E912CE">
      <w:pPr>
        <w:tabs>
          <w:tab w:val="left" w:pos="1890"/>
          <w:tab w:val="left" w:pos="2880"/>
        </w:tabs>
        <w:spacing w:line="360" w:lineRule="auto"/>
        <w:ind w:left="1890" w:hanging="1620"/>
        <w:rPr>
          <w:rFonts w:ascii="Arial Narrow" w:hAnsi="Arial Narrow" w:cs="Tahoma"/>
        </w:rPr>
      </w:pPr>
      <w:r w:rsidRPr="00180760">
        <w:rPr>
          <w:rFonts w:ascii="Arial Narrow" w:hAnsi="Arial Narrow" w:cs="Tahoma"/>
          <w:b/>
          <w:lang w:val="fi-FI"/>
        </w:rPr>
        <w:t xml:space="preserve">Sasaran </w:t>
      </w:r>
      <w:r w:rsidRPr="00180760">
        <w:rPr>
          <w:rFonts w:ascii="Arial Narrow" w:hAnsi="Arial Narrow" w:cs="Tahoma"/>
          <w:b/>
          <w:lang w:val="id-ID"/>
        </w:rPr>
        <w:t xml:space="preserve">Kedua : </w:t>
      </w:r>
      <w:r w:rsidRPr="00180760">
        <w:rPr>
          <w:rFonts w:ascii="Arial Narrow" w:hAnsi="Arial Narrow" w:cs="Tahoma"/>
          <w:b/>
        </w:rPr>
        <w:tab/>
      </w:r>
      <w:r w:rsidRPr="00180760">
        <w:rPr>
          <w:rFonts w:ascii="Arial Narrow" w:hAnsi="Arial Narrow" w:cs="Tahoma"/>
          <w:i/>
          <w:lang w:val="id-ID"/>
        </w:rPr>
        <w:t>Terjalinnya koordinasi sistem pengelolaan kebersihan kota yang sinergis dengan instansi yang lain.</w:t>
      </w:r>
    </w:p>
    <w:tbl>
      <w:tblPr>
        <w:tblW w:w="9463" w:type="dxa"/>
        <w:tblInd w:w="95" w:type="dxa"/>
        <w:tblLayout w:type="fixed"/>
        <w:tblLook w:val="04A0" w:firstRow="1" w:lastRow="0" w:firstColumn="1" w:lastColumn="0" w:noHBand="0" w:noVBand="1"/>
      </w:tblPr>
      <w:tblGrid>
        <w:gridCol w:w="2623"/>
        <w:gridCol w:w="2610"/>
        <w:gridCol w:w="720"/>
        <w:gridCol w:w="636"/>
        <w:gridCol w:w="714"/>
        <w:gridCol w:w="720"/>
        <w:gridCol w:w="1440"/>
      </w:tblGrid>
      <w:tr w:rsidR="00C1375D" w:rsidRPr="00180760" w:rsidTr="00FD5246">
        <w:trPr>
          <w:trHeight w:val="600"/>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434" w:type="dxa"/>
            <w:gridSpan w:val="2"/>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5246"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C1375D" w:rsidRPr="00180760"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6106D0" w:rsidRPr="00180760" w:rsidTr="003862CD">
        <w:trPr>
          <w:trHeight w:val="602"/>
        </w:trPr>
        <w:tc>
          <w:tcPr>
            <w:tcW w:w="2623" w:type="dxa"/>
            <w:tcBorders>
              <w:top w:val="single" w:sz="4" w:space="0" w:color="auto"/>
              <w:left w:val="single" w:sz="4" w:space="0" w:color="auto"/>
              <w:bottom w:val="single" w:sz="4" w:space="0" w:color="auto"/>
              <w:right w:val="single" w:sz="4" w:space="0" w:color="auto"/>
            </w:tcBorders>
            <w:shd w:val="clear" w:color="auto" w:fill="auto"/>
            <w:noWrap/>
            <w:hideMark/>
          </w:tcPr>
          <w:p w:rsidR="006106D0" w:rsidRPr="00180760" w:rsidRDefault="006106D0" w:rsidP="00C1375D">
            <w:pPr>
              <w:spacing w:line="360" w:lineRule="auto"/>
              <w:rPr>
                <w:rFonts w:ascii="Arial Narrow" w:hAnsi="Arial Narrow"/>
                <w:color w:val="000000"/>
                <w:sz w:val="20"/>
                <w:szCs w:val="20"/>
              </w:rPr>
            </w:pPr>
            <w:r w:rsidRPr="00180760">
              <w:rPr>
                <w:rFonts w:ascii="Arial Narrow" w:hAnsi="Arial Narrow"/>
                <w:color w:val="000000"/>
                <w:sz w:val="20"/>
                <w:szCs w:val="20"/>
              </w:rPr>
              <w:t>Keg</w:t>
            </w:r>
            <w:r w:rsidR="00FD5246">
              <w:rPr>
                <w:rFonts w:ascii="Arial Narrow" w:hAnsi="Arial Narrow"/>
                <w:color w:val="000000"/>
                <w:sz w:val="20"/>
                <w:szCs w:val="20"/>
              </w:rPr>
              <w:t>.</w:t>
            </w:r>
            <w:r w:rsidRPr="00180760">
              <w:rPr>
                <w:rFonts w:ascii="Arial Narrow" w:hAnsi="Arial Narrow"/>
                <w:color w:val="000000"/>
                <w:sz w:val="20"/>
                <w:szCs w:val="20"/>
              </w:rPr>
              <w:t xml:space="preserve"> Peningk kemampuan aparat pengelola p</w:t>
            </w:r>
            <w:r w:rsidR="00FD5246">
              <w:rPr>
                <w:rFonts w:ascii="Arial Narrow" w:hAnsi="Arial Narrow"/>
                <w:color w:val="000000"/>
                <w:sz w:val="20"/>
                <w:szCs w:val="20"/>
              </w:rPr>
              <w:t>e</w:t>
            </w:r>
            <w:r w:rsidRPr="00180760">
              <w:rPr>
                <w:rFonts w:ascii="Arial Narrow" w:hAnsi="Arial Narrow"/>
                <w:color w:val="000000"/>
                <w:sz w:val="20"/>
                <w:szCs w:val="20"/>
              </w:rPr>
              <w:t>rs</w:t>
            </w:r>
            <w:r w:rsidR="00FD5246">
              <w:rPr>
                <w:rFonts w:ascii="Arial Narrow" w:hAnsi="Arial Narrow"/>
                <w:color w:val="000000"/>
                <w:sz w:val="20"/>
                <w:szCs w:val="20"/>
              </w:rPr>
              <w:t>a</w:t>
            </w:r>
            <w:r w:rsidRPr="00180760">
              <w:rPr>
                <w:rFonts w:ascii="Arial Narrow" w:hAnsi="Arial Narrow"/>
                <w:color w:val="000000"/>
                <w:sz w:val="20"/>
                <w:szCs w:val="20"/>
              </w:rPr>
              <w:t>mp</w:t>
            </w:r>
            <w:r w:rsidR="00FD5246">
              <w:rPr>
                <w:rFonts w:ascii="Arial Narrow" w:hAnsi="Arial Narrow"/>
                <w:color w:val="000000"/>
                <w:sz w:val="20"/>
                <w:szCs w:val="20"/>
              </w:rPr>
              <w:t>a</w:t>
            </w:r>
            <w:r w:rsidRPr="00180760">
              <w:rPr>
                <w:rFonts w:ascii="Arial Narrow" w:hAnsi="Arial Narrow"/>
                <w:color w:val="000000"/>
                <w:sz w:val="20"/>
                <w:szCs w:val="20"/>
              </w:rPr>
              <w:t>h</w:t>
            </w:r>
            <w:r w:rsidR="00FD5246">
              <w:rPr>
                <w:rFonts w:ascii="Arial Narrow" w:hAnsi="Arial Narrow"/>
                <w:color w:val="000000"/>
                <w:sz w:val="20"/>
                <w:szCs w:val="20"/>
              </w:rPr>
              <w:t>a</w:t>
            </w:r>
            <w:r w:rsidRPr="00180760">
              <w:rPr>
                <w:rFonts w:ascii="Arial Narrow" w:hAnsi="Arial Narrow"/>
                <w:color w:val="000000"/>
                <w:sz w:val="20"/>
                <w:szCs w:val="20"/>
              </w:rPr>
              <w:t>n</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6106D0" w:rsidRPr="00180760" w:rsidRDefault="00615DAB" w:rsidP="00C1375D">
            <w:pPr>
              <w:spacing w:line="360" w:lineRule="auto"/>
              <w:rPr>
                <w:rFonts w:ascii="Arial Narrow" w:hAnsi="Arial Narrow"/>
                <w:color w:val="000000"/>
                <w:sz w:val="20"/>
                <w:szCs w:val="20"/>
              </w:rPr>
            </w:pPr>
            <w:r>
              <w:rPr>
                <w:rFonts w:ascii="Arial Narrow" w:hAnsi="Arial Narrow"/>
                <w:color w:val="000000"/>
                <w:sz w:val="20"/>
                <w:szCs w:val="20"/>
              </w:rPr>
              <w:t>Sosialisasi Aparat Pengelola Persampahan</w:t>
            </w:r>
          </w:p>
        </w:tc>
        <w:tc>
          <w:tcPr>
            <w:tcW w:w="720" w:type="dxa"/>
            <w:tcBorders>
              <w:top w:val="single" w:sz="4" w:space="0" w:color="auto"/>
              <w:left w:val="nil"/>
              <w:bottom w:val="single" w:sz="4" w:space="0" w:color="auto"/>
              <w:right w:val="nil"/>
            </w:tcBorders>
            <w:shd w:val="clear" w:color="auto" w:fill="auto"/>
            <w:vAlign w:val="center"/>
            <w:hideMark/>
          </w:tcPr>
          <w:p w:rsidR="006106D0" w:rsidRPr="00180760" w:rsidRDefault="006106D0" w:rsidP="00FD5246">
            <w:pPr>
              <w:spacing w:line="360" w:lineRule="auto"/>
              <w:jc w:val="center"/>
              <w:rPr>
                <w:rFonts w:ascii="Arial Narrow" w:hAnsi="Arial Narrow"/>
                <w:sz w:val="20"/>
                <w:szCs w:val="20"/>
              </w:rPr>
            </w:pPr>
            <w:r>
              <w:rPr>
                <w:rFonts w:ascii="Arial Narrow" w:hAnsi="Arial Narrow"/>
                <w:sz w:val="20"/>
                <w:szCs w:val="20"/>
              </w:rPr>
              <w:t>100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6106D0" w:rsidRPr="00180760" w:rsidRDefault="006106D0" w:rsidP="00FD5246">
            <w:pPr>
              <w:spacing w:line="360" w:lineRule="auto"/>
              <w:jc w:val="center"/>
              <w:rPr>
                <w:rFonts w:ascii="Arial Narrow" w:hAnsi="Arial Narrow"/>
                <w:sz w:val="20"/>
                <w:szCs w:val="20"/>
              </w:rPr>
            </w:pPr>
            <w:r w:rsidRPr="00180760">
              <w:rPr>
                <w:rFonts w:ascii="Arial Narrow" w:hAnsi="Arial Narrow"/>
                <w:sz w:val="20"/>
                <w:szCs w:val="20"/>
              </w:rPr>
              <w:t>orang</w:t>
            </w:r>
          </w:p>
        </w:tc>
        <w:tc>
          <w:tcPr>
            <w:tcW w:w="714" w:type="dxa"/>
            <w:tcBorders>
              <w:top w:val="single" w:sz="4" w:space="0" w:color="auto"/>
              <w:left w:val="nil"/>
              <w:bottom w:val="single" w:sz="4" w:space="0" w:color="auto"/>
              <w:right w:val="nil"/>
            </w:tcBorders>
            <w:shd w:val="clear" w:color="auto" w:fill="auto"/>
            <w:vAlign w:val="center"/>
            <w:hideMark/>
          </w:tcPr>
          <w:p w:rsidR="006106D0" w:rsidRPr="00180760" w:rsidRDefault="006106D0" w:rsidP="00FD5246">
            <w:pPr>
              <w:spacing w:line="360" w:lineRule="auto"/>
              <w:jc w:val="center"/>
              <w:rPr>
                <w:rFonts w:ascii="Arial Narrow" w:hAnsi="Arial Narrow"/>
                <w:sz w:val="20"/>
                <w:szCs w:val="20"/>
              </w:rPr>
            </w:pPr>
            <w:r>
              <w:rPr>
                <w:rFonts w:ascii="Arial Narrow" w:hAnsi="Arial Narrow"/>
                <w:sz w:val="20"/>
                <w:szCs w:val="20"/>
              </w:rPr>
              <w:t>100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6106D0" w:rsidRPr="00180760" w:rsidRDefault="006106D0" w:rsidP="00FD5246">
            <w:pPr>
              <w:spacing w:line="360" w:lineRule="auto"/>
              <w:jc w:val="center"/>
              <w:rPr>
                <w:rFonts w:ascii="Arial Narrow" w:hAnsi="Arial Narrow"/>
                <w:sz w:val="20"/>
                <w:szCs w:val="20"/>
              </w:rPr>
            </w:pPr>
            <w:r w:rsidRPr="00180760">
              <w:rPr>
                <w:rFonts w:ascii="Arial Narrow" w:hAnsi="Arial Narrow"/>
                <w:sz w:val="20"/>
                <w:szCs w:val="20"/>
              </w:rPr>
              <w:t>orang</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106D0" w:rsidRPr="00C42D6E" w:rsidRDefault="006106D0" w:rsidP="00FD5246">
            <w:pPr>
              <w:spacing w:line="360" w:lineRule="auto"/>
              <w:jc w:val="center"/>
              <w:rPr>
                <w:rFonts w:ascii="Arial Narrow" w:hAnsi="Arial Narrow"/>
                <w:color w:val="000000"/>
                <w:sz w:val="20"/>
                <w:szCs w:val="20"/>
              </w:rPr>
            </w:pPr>
            <w:r w:rsidRPr="00C42D6E">
              <w:rPr>
                <w:rFonts w:ascii="Arial Narrow" w:hAnsi="Arial Narrow"/>
                <w:color w:val="000000"/>
                <w:sz w:val="20"/>
                <w:szCs w:val="20"/>
              </w:rPr>
              <w:t>100</w:t>
            </w:r>
          </w:p>
        </w:tc>
      </w:tr>
      <w:tr w:rsidR="006106D0" w:rsidRPr="00180760" w:rsidTr="003862CD">
        <w:trPr>
          <w:trHeight w:val="510"/>
        </w:trPr>
        <w:tc>
          <w:tcPr>
            <w:tcW w:w="2623" w:type="dxa"/>
            <w:tcBorders>
              <w:top w:val="single" w:sz="4" w:space="0" w:color="auto"/>
              <w:left w:val="single" w:sz="4" w:space="0" w:color="auto"/>
              <w:bottom w:val="single" w:sz="4" w:space="0" w:color="000000" w:themeColor="text1"/>
              <w:right w:val="single" w:sz="4" w:space="0" w:color="auto"/>
            </w:tcBorders>
            <w:shd w:val="clear" w:color="auto" w:fill="auto"/>
            <w:noWrap/>
            <w:hideMark/>
          </w:tcPr>
          <w:p w:rsidR="006106D0" w:rsidRPr="00180760" w:rsidRDefault="006106D0" w:rsidP="00C1375D">
            <w:pPr>
              <w:spacing w:line="360" w:lineRule="auto"/>
              <w:rPr>
                <w:rFonts w:ascii="Arial Narrow" w:hAnsi="Arial Narrow"/>
                <w:color w:val="000000"/>
                <w:sz w:val="20"/>
                <w:szCs w:val="20"/>
              </w:rPr>
            </w:pPr>
            <w:r w:rsidRPr="00180760">
              <w:rPr>
                <w:rFonts w:ascii="Arial Narrow" w:hAnsi="Arial Narrow"/>
                <w:color w:val="000000"/>
                <w:sz w:val="20"/>
                <w:szCs w:val="20"/>
              </w:rPr>
              <w:t>Keg</w:t>
            </w:r>
            <w:r w:rsidR="00FD5246">
              <w:rPr>
                <w:rFonts w:ascii="Arial Narrow" w:hAnsi="Arial Narrow"/>
                <w:color w:val="000000"/>
                <w:sz w:val="20"/>
                <w:szCs w:val="20"/>
              </w:rPr>
              <w:t>.</w:t>
            </w:r>
            <w:r w:rsidRPr="00180760">
              <w:rPr>
                <w:rFonts w:ascii="Arial Narrow" w:hAnsi="Arial Narrow"/>
                <w:color w:val="000000"/>
                <w:sz w:val="20"/>
                <w:szCs w:val="20"/>
              </w:rPr>
              <w:t xml:space="preserve"> Sosialisasi peng</w:t>
            </w:r>
            <w:r w:rsidR="00FD5246">
              <w:rPr>
                <w:rFonts w:ascii="Arial Narrow" w:hAnsi="Arial Narrow"/>
                <w:color w:val="000000"/>
                <w:sz w:val="20"/>
                <w:szCs w:val="20"/>
              </w:rPr>
              <w:t>e</w:t>
            </w:r>
            <w:r w:rsidRPr="00180760">
              <w:rPr>
                <w:rFonts w:ascii="Arial Narrow" w:hAnsi="Arial Narrow"/>
                <w:color w:val="000000"/>
                <w:sz w:val="20"/>
                <w:szCs w:val="20"/>
              </w:rPr>
              <w:t>lolaan persampahan</w:t>
            </w:r>
          </w:p>
        </w:tc>
        <w:tc>
          <w:tcPr>
            <w:tcW w:w="2610" w:type="dxa"/>
            <w:tcBorders>
              <w:top w:val="nil"/>
              <w:left w:val="nil"/>
              <w:bottom w:val="single" w:sz="4" w:space="0" w:color="000000" w:themeColor="text1"/>
              <w:right w:val="single" w:sz="4" w:space="0" w:color="auto"/>
            </w:tcBorders>
            <w:shd w:val="clear" w:color="auto" w:fill="auto"/>
            <w:hideMark/>
          </w:tcPr>
          <w:p w:rsidR="006106D0" w:rsidRPr="00180760" w:rsidRDefault="006106D0" w:rsidP="006106D0">
            <w:pPr>
              <w:spacing w:line="360" w:lineRule="auto"/>
              <w:rPr>
                <w:rFonts w:ascii="Arial Narrow" w:hAnsi="Arial Narrow"/>
                <w:sz w:val="20"/>
                <w:szCs w:val="20"/>
              </w:rPr>
            </w:pPr>
            <w:r w:rsidRPr="00180760">
              <w:rPr>
                <w:rFonts w:ascii="Arial Narrow" w:hAnsi="Arial Narrow"/>
                <w:sz w:val="20"/>
                <w:szCs w:val="20"/>
              </w:rPr>
              <w:t xml:space="preserve">sosialisasi </w:t>
            </w:r>
            <w:r>
              <w:rPr>
                <w:rFonts w:ascii="Arial Narrow" w:hAnsi="Arial Narrow"/>
                <w:sz w:val="20"/>
                <w:szCs w:val="20"/>
              </w:rPr>
              <w:t xml:space="preserve">kebijakan </w:t>
            </w:r>
            <w:r w:rsidRPr="00180760">
              <w:rPr>
                <w:rFonts w:ascii="Arial Narrow" w:hAnsi="Arial Narrow"/>
                <w:sz w:val="20"/>
                <w:szCs w:val="20"/>
              </w:rPr>
              <w:t xml:space="preserve">pengelolaan </w:t>
            </w:r>
            <w:r>
              <w:rPr>
                <w:rFonts w:ascii="Arial Narrow" w:hAnsi="Arial Narrow"/>
                <w:sz w:val="20"/>
                <w:szCs w:val="20"/>
              </w:rPr>
              <w:t>per</w:t>
            </w:r>
            <w:r w:rsidRPr="00180760">
              <w:rPr>
                <w:rFonts w:ascii="Arial Narrow" w:hAnsi="Arial Narrow"/>
                <w:sz w:val="20"/>
                <w:szCs w:val="20"/>
              </w:rPr>
              <w:t>sampah</w:t>
            </w:r>
            <w:r>
              <w:rPr>
                <w:rFonts w:ascii="Arial Narrow" w:hAnsi="Arial Narrow"/>
                <w:sz w:val="20"/>
                <w:szCs w:val="20"/>
              </w:rPr>
              <w:t>an</w:t>
            </w:r>
          </w:p>
        </w:tc>
        <w:tc>
          <w:tcPr>
            <w:tcW w:w="720" w:type="dxa"/>
            <w:tcBorders>
              <w:top w:val="nil"/>
              <w:left w:val="nil"/>
              <w:bottom w:val="single" w:sz="4" w:space="0" w:color="000000" w:themeColor="text1"/>
              <w:right w:val="nil"/>
            </w:tcBorders>
            <w:shd w:val="clear" w:color="auto" w:fill="auto"/>
            <w:vAlign w:val="center"/>
            <w:hideMark/>
          </w:tcPr>
          <w:p w:rsidR="006106D0" w:rsidRPr="00180760" w:rsidRDefault="00FD5246" w:rsidP="00FD5246">
            <w:pPr>
              <w:spacing w:line="360" w:lineRule="auto"/>
              <w:jc w:val="center"/>
              <w:rPr>
                <w:rFonts w:ascii="Arial Narrow" w:hAnsi="Arial Narrow"/>
                <w:sz w:val="20"/>
                <w:szCs w:val="20"/>
              </w:rPr>
            </w:pPr>
            <w:r>
              <w:rPr>
                <w:rFonts w:ascii="Arial Narrow" w:hAnsi="Arial Narrow"/>
                <w:sz w:val="20"/>
                <w:szCs w:val="20"/>
              </w:rPr>
              <w:t>51</w:t>
            </w:r>
          </w:p>
        </w:tc>
        <w:tc>
          <w:tcPr>
            <w:tcW w:w="636" w:type="dxa"/>
            <w:tcBorders>
              <w:top w:val="nil"/>
              <w:left w:val="nil"/>
              <w:bottom w:val="single" w:sz="4" w:space="0" w:color="000000" w:themeColor="text1"/>
              <w:right w:val="single" w:sz="4" w:space="0" w:color="auto"/>
            </w:tcBorders>
            <w:shd w:val="clear" w:color="auto" w:fill="auto"/>
            <w:vAlign w:val="center"/>
            <w:hideMark/>
          </w:tcPr>
          <w:p w:rsidR="006106D0" w:rsidRPr="00180760" w:rsidRDefault="006106D0" w:rsidP="00FD5246">
            <w:pPr>
              <w:spacing w:line="360" w:lineRule="auto"/>
              <w:jc w:val="center"/>
              <w:rPr>
                <w:rFonts w:ascii="Arial Narrow" w:hAnsi="Arial Narrow"/>
                <w:sz w:val="20"/>
                <w:szCs w:val="20"/>
              </w:rPr>
            </w:pPr>
            <w:r w:rsidRPr="00180760">
              <w:rPr>
                <w:rFonts w:ascii="Arial Narrow" w:hAnsi="Arial Narrow"/>
                <w:sz w:val="20"/>
                <w:szCs w:val="20"/>
              </w:rPr>
              <w:t>orang</w:t>
            </w:r>
          </w:p>
        </w:tc>
        <w:tc>
          <w:tcPr>
            <w:tcW w:w="714" w:type="dxa"/>
            <w:tcBorders>
              <w:top w:val="nil"/>
              <w:left w:val="nil"/>
              <w:bottom w:val="single" w:sz="4" w:space="0" w:color="000000" w:themeColor="text1"/>
              <w:right w:val="nil"/>
            </w:tcBorders>
            <w:shd w:val="clear" w:color="auto" w:fill="auto"/>
            <w:vAlign w:val="center"/>
            <w:hideMark/>
          </w:tcPr>
          <w:p w:rsidR="006106D0" w:rsidRPr="00180760" w:rsidRDefault="00FD5246" w:rsidP="00FD5246">
            <w:pPr>
              <w:spacing w:line="360" w:lineRule="auto"/>
              <w:jc w:val="center"/>
              <w:rPr>
                <w:rFonts w:ascii="Arial Narrow" w:hAnsi="Arial Narrow"/>
                <w:sz w:val="20"/>
                <w:szCs w:val="20"/>
              </w:rPr>
            </w:pPr>
            <w:r>
              <w:rPr>
                <w:rFonts w:ascii="Arial Narrow" w:hAnsi="Arial Narrow"/>
                <w:sz w:val="20"/>
                <w:szCs w:val="20"/>
              </w:rPr>
              <w:t>5</w:t>
            </w:r>
            <w:r w:rsidR="006106D0" w:rsidRPr="00180760">
              <w:rPr>
                <w:rFonts w:ascii="Arial Narrow" w:hAnsi="Arial Narrow"/>
                <w:sz w:val="20"/>
                <w:szCs w:val="20"/>
              </w:rPr>
              <w:t>1</w:t>
            </w:r>
          </w:p>
        </w:tc>
        <w:tc>
          <w:tcPr>
            <w:tcW w:w="720" w:type="dxa"/>
            <w:tcBorders>
              <w:top w:val="nil"/>
              <w:left w:val="nil"/>
              <w:bottom w:val="single" w:sz="4" w:space="0" w:color="000000" w:themeColor="text1"/>
              <w:right w:val="single" w:sz="4" w:space="0" w:color="auto"/>
            </w:tcBorders>
            <w:shd w:val="clear" w:color="auto" w:fill="auto"/>
            <w:vAlign w:val="center"/>
            <w:hideMark/>
          </w:tcPr>
          <w:p w:rsidR="006106D0" w:rsidRPr="00180760" w:rsidRDefault="006106D0" w:rsidP="00FD5246">
            <w:pPr>
              <w:spacing w:line="360" w:lineRule="auto"/>
              <w:jc w:val="center"/>
              <w:rPr>
                <w:rFonts w:ascii="Arial Narrow" w:hAnsi="Arial Narrow"/>
                <w:sz w:val="20"/>
                <w:szCs w:val="20"/>
              </w:rPr>
            </w:pPr>
            <w:r w:rsidRPr="00180760">
              <w:rPr>
                <w:rFonts w:ascii="Arial Narrow" w:hAnsi="Arial Narrow"/>
                <w:sz w:val="20"/>
                <w:szCs w:val="20"/>
              </w:rPr>
              <w:t>orang</w:t>
            </w:r>
          </w:p>
        </w:tc>
        <w:tc>
          <w:tcPr>
            <w:tcW w:w="1440" w:type="dxa"/>
            <w:tcBorders>
              <w:top w:val="nil"/>
              <w:left w:val="nil"/>
              <w:bottom w:val="single" w:sz="4" w:space="0" w:color="000000" w:themeColor="text1"/>
              <w:right w:val="single" w:sz="4" w:space="0" w:color="auto"/>
            </w:tcBorders>
            <w:shd w:val="clear" w:color="auto" w:fill="auto"/>
            <w:noWrap/>
            <w:vAlign w:val="center"/>
            <w:hideMark/>
          </w:tcPr>
          <w:p w:rsidR="006106D0" w:rsidRPr="00C42D6E" w:rsidRDefault="006106D0" w:rsidP="00FD5246">
            <w:pPr>
              <w:spacing w:line="360" w:lineRule="auto"/>
              <w:jc w:val="center"/>
              <w:rPr>
                <w:rFonts w:ascii="Arial Narrow" w:hAnsi="Arial Narrow"/>
                <w:color w:val="000000"/>
                <w:sz w:val="20"/>
                <w:szCs w:val="20"/>
              </w:rPr>
            </w:pPr>
            <w:r w:rsidRPr="00C42D6E">
              <w:rPr>
                <w:rFonts w:ascii="Arial Narrow" w:hAnsi="Arial Narrow"/>
                <w:color w:val="000000"/>
                <w:sz w:val="20"/>
                <w:szCs w:val="20"/>
              </w:rPr>
              <w:t>100</w:t>
            </w:r>
          </w:p>
        </w:tc>
      </w:tr>
    </w:tbl>
    <w:p w:rsidR="00C1375D" w:rsidRPr="00180760" w:rsidRDefault="00C1375D" w:rsidP="00C1375D">
      <w:pPr>
        <w:spacing w:line="360" w:lineRule="auto"/>
        <w:ind w:left="2340" w:hanging="2056"/>
        <w:rPr>
          <w:rFonts w:ascii="Arial Narrow" w:hAnsi="Arial Narrow" w:cs="Tahoma"/>
          <w:lang w:val="id-ID"/>
        </w:rPr>
      </w:pPr>
    </w:p>
    <w:p w:rsidR="003862CD" w:rsidRPr="00BA2FF6" w:rsidRDefault="00C1375D" w:rsidP="00BA2FF6">
      <w:pPr>
        <w:spacing w:line="360" w:lineRule="auto"/>
        <w:ind w:left="720"/>
        <w:jc w:val="both"/>
        <w:rPr>
          <w:rFonts w:ascii="Arial Narrow" w:hAnsi="Arial Narrow" w:cs="Tahoma"/>
          <w:color w:val="000000"/>
          <w:lang w:val="en-GB"/>
        </w:rPr>
      </w:pPr>
      <w:r w:rsidRPr="00180760">
        <w:rPr>
          <w:rFonts w:ascii="Arial Narrow" w:hAnsi="Arial Narrow" w:cs="Tahoma"/>
          <w:color w:val="000000"/>
          <w:lang w:val="id-ID"/>
        </w:rPr>
        <w:t xml:space="preserve">Nilai capaian kinerja dari </w:t>
      </w:r>
      <w:r w:rsidRPr="00F16775">
        <w:rPr>
          <w:rFonts w:ascii="Arial Narrow" w:hAnsi="Arial Narrow" w:cs="Tahoma"/>
          <w:i/>
          <w:color w:val="000000"/>
          <w:lang w:val="id-ID"/>
        </w:rPr>
        <w:t>outcome</w:t>
      </w:r>
      <w:r w:rsidRPr="00180760">
        <w:rPr>
          <w:rFonts w:ascii="Arial Narrow" w:hAnsi="Arial Narrow" w:cs="Tahoma"/>
          <w:color w:val="000000"/>
          <w:lang w:val="id-ID"/>
        </w:rPr>
        <w:t xml:space="preserve"> sasaran ini adalah </w:t>
      </w:r>
      <w:r w:rsidRPr="00180760">
        <w:rPr>
          <w:rFonts w:ascii="Arial Narrow" w:hAnsi="Arial Narrow" w:cs="Tahoma"/>
          <w:b/>
          <w:color w:val="000000"/>
          <w:lang w:val="id-ID"/>
        </w:rPr>
        <w:t>9</w:t>
      </w:r>
      <w:r w:rsidR="00C42D6E">
        <w:rPr>
          <w:rFonts w:ascii="Arial Narrow" w:hAnsi="Arial Narrow" w:cs="Tahoma"/>
          <w:b/>
          <w:color w:val="000000"/>
        </w:rPr>
        <w:t>8</w:t>
      </w:r>
      <w:r w:rsidR="00FD5246">
        <w:rPr>
          <w:rFonts w:ascii="Arial Narrow" w:hAnsi="Arial Narrow" w:cs="Tahoma"/>
          <w:b/>
          <w:color w:val="000000"/>
        </w:rPr>
        <w:t xml:space="preserve"> </w:t>
      </w:r>
      <w:r w:rsidRPr="00180760">
        <w:rPr>
          <w:rFonts w:ascii="Arial Narrow" w:hAnsi="Arial Narrow" w:cs="Tahoma"/>
          <w:b/>
          <w:color w:val="000000"/>
        </w:rPr>
        <w:t>%</w:t>
      </w:r>
      <w:r w:rsidR="00FD5246">
        <w:rPr>
          <w:rFonts w:ascii="Arial Narrow" w:hAnsi="Arial Narrow" w:cs="Tahoma"/>
          <w:b/>
          <w:color w:val="000000"/>
        </w:rPr>
        <w:t xml:space="preserve">, </w:t>
      </w:r>
      <w:r w:rsidR="00FD5246" w:rsidRPr="00FD5246">
        <w:rPr>
          <w:rFonts w:ascii="Arial Narrow" w:hAnsi="Arial Narrow" w:cs="Tahoma"/>
          <w:color w:val="000000"/>
        </w:rPr>
        <w:t>sasa</w:t>
      </w:r>
      <w:r w:rsidR="00FD5246">
        <w:rPr>
          <w:rFonts w:ascii="Arial Narrow" w:hAnsi="Arial Narrow" w:cs="Tahoma"/>
          <w:color w:val="000000"/>
        </w:rPr>
        <w:t xml:space="preserve">ran belum sepenuhnya tercapai karena hasil dari pelatihan </w:t>
      </w:r>
      <w:r w:rsidR="00FD3256">
        <w:rPr>
          <w:rFonts w:ascii="Arial Narrow" w:hAnsi="Arial Narrow" w:cs="Tahoma"/>
          <w:color w:val="000000"/>
        </w:rPr>
        <w:t xml:space="preserve">dan sosialisasi belum menunjukkan hasil yang seperti yang diharapkan. </w:t>
      </w:r>
      <w:proofErr w:type="gramStart"/>
      <w:r w:rsidR="00FD3256">
        <w:rPr>
          <w:rFonts w:ascii="Arial Narrow" w:hAnsi="Arial Narrow" w:cs="Tahoma"/>
          <w:color w:val="000000"/>
        </w:rPr>
        <w:t>Pengelolaan sampah yang dilakukan masih kurang menunjukkan adanya tanggung jawab dalam pelaksanaan di lapangan, masih ada pandangan bahwa pengelolaan sampah murni menjadi tanggung jawab SKPD pengampu.</w:t>
      </w:r>
      <w:proofErr w:type="gramEnd"/>
      <w:r w:rsidR="00FD3256">
        <w:rPr>
          <w:rFonts w:ascii="Arial Narrow" w:hAnsi="Arial Narrow" w:cs="Tahoma"/>
          <w:color w:val="000000"/>
        </w:rPr>
        <w:t xml:space="preserve"> Namun setidaknya sudah </w:t>
      </w:r>
      <w:r w:rsidR="00FD5246">
        <w:rPr>
          <w:rFonts w:ascii="Arial Narrow" w:hAnsi="Arial Narrow" w:cs="Tahoma"/>
          <w:color w:val="000000"/>
        </w:rPr>
        <w:t xml:space="preserve">ada </w:t>
      </w:r>
      <w:r w:rsidR="00FD3256">
        <w:rPr>
          <w:rFonts w:ascii="Arial Narrow" w:hAnsi="Arial Narrow" w:cs="Tahoma"/>
          <w:color w:val="000000"/>
        </w:rPr>
        <w:t xml:space="preserve">dasar yang </w:t>
      </w:r>
      <w:proofErr w:type="gramStart"/>
      <w:r w:rsidR="00FD3256">
        <w:rPr>
          <w:rFonts w:ascii="Arial Narrow" w:hAnsi="Arial Narrow" w:cs="Tahoma"/>
          <w:color w:val="000000"/>
        </w:rPr>
        <w:t>sama</w:t>
      </w:r>
      <w:proofErr w:type="gramEnd"/>
      <w:r w:rsidR="00FD5246">
        <w:rPr>
          <w:rFonts w:ascii="Arial Narrow" w:hAnsi="Arial Narrow" w:cs="Tahoma"/>
          <w:color w:val="000000"/>
        </w:rPr>
        <w:t xml:space="preserve"> dal</w:t>
      </w:r>
      <w:r w:rsidR="00FD3256">
        <w:rPr>
          <w:rFonts w:ascii="Arial Narrow" w:hAnsi="Arial Narrow" w:cs="Tahoma"/>
          <w:color w:val="000000"/>
        </w:rPr>
        <w:t>am melakukan pengelolaan sampah di Kota Magelang sebagai dasar pengembangan selanjutnya.</w:t>
      </w:r>
    </w:p>
    <w:p w:rsidR="003862CD" w:rsidRPr="003862CD" w:rsidRDefault="003862CD" w:rsidP="00DB1E9D">
      <w:pPr>
        <w:tabs>
          <w:tab w:val="left" w:pos="1890"/>
        </w:tabs>
        <w:spacing w:line="360" w:lineRule="auto"/>
        <w:ind w:left="1890" w:hanging="1620"/>
        <w:rPr>
          <w:rFonts w:ascii="Arial Narrow" w:hAnsi="Arial Narrow" w:cs="Tahoma"/>
          <w:b/>
        </w:rPr>
      </w:pPr>
    </w:p>
    <w:p w:rsidR="00C1375D" w:rsidRPr="00180760" w:rsidRDefault="00C1375D" w:rsidP="00DB1E9D">
      <w:pPr>
        <w:tabs>
          <w:tab w:val="left" w:pos="1890"/>
        </w:tabs>
        <w:spacing w:line="360" w:lineRule="auto"/>
        <w:ind w:left="1890" w:hanging="1620"/>
        <w:rPr>
          <w:rFonts w:ascii="Arial Narrow" w:hAnsi="Arial Narrow" w:cs="Tahoma"/>
          <w:i/>
        </w:rPr>
      </w:pPr>
      <w:r w:rsidRPr="00180760">
        <w:rPr>
          <w:rFonts w:ascii="Arial Narrow" w:hAnsi="Arial Narrow" w:cs="Tahoma"/>
          <w:b/>
          <w:lang w:val="id-ID"/>
        </w:rPr>
        <w:t xml:space="preserve">Sasaran Ketiga : </w:t>
      </w:r>
      <w:r w:rsidR="00DB1E9D">
        <w:rPr>
          <w:rFonts w:ascii="Arial Narrow" w:hAnsi="Arial Narrow" w:cs="Tahoma"/>
          <w:b/>
        </w:rPr>
        <w:tab/>
      </w:r>
      <w:r w:rsidRPr="00180760">
        <w:rPr>
          <w:rFonts w:ascii="Arial Narrow" w:hAnsi="Arial Narrow" w:cs="Tahoma"/>
          <w:i/>
          <w:lang w:val="id-ID"/>
        </w:rPr>
        <w:t>Meningkatnya kesadaran masyarakat dan terbentuknya kemitraan dalam mendukung pelaksanaan di bidang kebersihan kota</w:t>
      </w:r>
    </w:p>
    <w:tbl>
      <w:tblPr>
        <w:tblW w:w="9555" w:type="dxa"/>
        <w:tblInd w:w="93" w:type="dxa"/>
        <w:tblLayout w:type="fixed"/>
        <w:tblLook w:val="04A0" w:firstRow="1" w:lastRow="0" w:firstColumn="1" w:lastColumn="0" w:noHBand="0" w:noVBand="1"/>
      </w:tblPr>
      <w:tblGrid>
        <w:gridCol w:w="2805"/>
        <w:gridCol w:w="2610"/>
        <w:gridCol w:w="720"/>
        <w:gridCol w:w="810"/>
        <w:gridCol w:w="725"/>
        <w:gridCol w:w="709"/>
        <w:gridCol w:w="1176"/>
      </w:tblGrid>
      <w:tr w:rsidR="00C1375D" w:rsidRPr="00180760" w:rsidTr="00DF56F2">
        <w:trPr>
          <w:trHeight w:val="600"/>
        </w:trPr>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434" w:type="dxa"/>
            <w:gridSpan w:val="2"/>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C42D6E"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C1375D" w:rsidRPr="00180760"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PENCAPAI</w:t>
            </w:r>
            <w:r w:rsidRPr="00180760">
              <w:rPr>
                <w:rFonts w:ascii="Arial Narrow" w:hAnsi="Arial Narrow"/>
                <w:b/>
                <w:bCs/>
                <w:color w:val="000000"/>
                <w:sz w:val="22"/>
                <w:szCs w:val="22"/>
              </w:rPr>
              <w:lastRenderedPageBreak/>
              <w:t>AN</w:t>
            </w:r>
          </w:p>
        </w:tc>
      </w:tr>
      <w:tr w:rsidR="00C42D6E" w:rsidRPr="00180760" w:rsidTr="00DF56F2">
        <w:trPr>
          <w:trHeight w:val="307"/>
        </w:trPr>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D6E" w:rsidRPr="00180760" w:rsidRDefault="00C42D6E" w:rsidP="00C42D6E">
            <w:pPr>
              <w:spacing w:line="360" w:lineRule="auto"/>
              <w:rPr>
                <w:rFonts w:ascii="Arial Narrow" w:hAnsi="Arial Narrow"/>
                <w:color w:val="000000"/>
                <w:sz w:val="20"/>
                <w:szCs w:val="20"/>
              </w:rPr>
            </w:pPr>
            <w:r w:rsidRPr="00180760">
              <w:rPr>
                <w:rFonts w:ascii="Arial Narrow" w:hAnsi="Arial Narrow"/>
                <w:color w:val="000000"/>
                <w:sz w:val="20"/>
                <w:szCs w:val="20"/>
              </w:rPr>
              <w:lastRenderedPageBreak/>
              <w:t>Keg Peningk peran serta masy dlm pengelola p</w:t>
            </w:r>
            <w:r>
              <w:rPr>
                <w:rFonts w:ascii="Arial Narrow" w:hAnsi="Arial Narrow"/>
                <w:color w:val="000000"/>
                <w:sz w:val="20"/>
                <w:szCs w:val="20"/>
              </w:rPr>
              <w:t>ersampahan</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C42D6E" w:rsidRPr="00180760" w:rsidRDefault="00C42D6E" w:rsidP="00FD3256">
            <w:pPr>
              <w:spacing w:line="360" w:lineRule="auto"/>
              <w:rPr>
                <w:rFonts w:ascii="Arial Narrow" w:hAnsi="Arial Narrow"/>
                <w:color w:val="000000"/>
                <w:sz w:val="20"/>
                <w:szCs w:val="20"/>
              </w:rPr>
            </w:pPr>
            <w:r>
              <w:rPr>
                <w:rFonts w:ascii="Arial Narrow" w:hAnsi="Arial Narrow"/>
                <w:color w:val="000000"/>
                <w:sz w:val="20"/>
                <w:szCs w:val="20"/>
              </w:rPr>
              <w:t xml:space="preserve">Pembinaan kepada </w:t>
            </w:r>
            <w:r w:rsidR="00FD3256">
              <w:rPr>
                <w:rFonts w:ascii="Arial Narrow" w:hAnsi="Arial Narrow"/>
                <w:color w:val="000000"/>
                <w:sz w:val="20"/>
                <w:szCs w:val="20"/>
              </w:rPr>
              <w:t>pemulung</w:t>
            </w:r>
          </w:p>
        </w:tc>
        <w:tc>
          <w:tcPr>
            <w:tcW w:w="720" w:type="dxa"/>
            <w:tcBorders>
              <w:top w:val="single" w:sz="4" w:space="0" w:color="auto"/>
              <w:left w:val="nil"/>
              <w:bottom w:val="single" w:sz="4" w:space="0" w:color="auto"/>
              <w:right w:val="nil"/>
            </w:tcBorders>
            <w:shd w:val="clear" w:color="auto" w:fill="auto"/>
            <w:vAlign w:val="center"/>
            <w:hideMark/>
          </w:tcPr>
          <w:p w:rsidR="00C42D6E" w:rsidRPr="00180760" w:rsidRDefault="00FD3256" w:rsidP="00E912CE">
            <w:pPr>
              <w:spacing w:line="360" w:lineRule="auto"/>
              <w:jc w:val="center"/>
              <w:rPr>
                <w:rFonts w:ascii="Arial Narrow" w:hAnsi="Arial Narrow"/>
                <w:sz w:val="20"/>
                <w:szCs w:val="20"/>
              </w:rPr>
            </w:pPr>
            <w:r>
              <w:rPr>
                <w:rFonts w:ascii="Arial Narrow" w:hAnsi="Arial Narrow"/>
                <w:sz w:val="20"/>
                <w:szCs w:val="20"/>
              </w:rPr>
              <w:t>100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42D6E" w:rsidRPr="00180760" w:rsidRDefault="00C42D6E" w:rsidP="00E912CE">
            <w:pPr>
              <w:spacing w:line="360" w:lineRule="auto"/>
              <w:jc w:val="center"/>
              <w:rPr>
                <w:rFonts w:ascii="Arial Narrow" w:hAnsi="Arial Narrow"/>
                <w:sz w:val="20"/>
                <w:szCs w:val="20"/>
              </w:rPr>
            </w:pPr>
            <w:r>
              <w:rPr>
                <w:rFonts w:ascii="Arial Narrow" w:hAnsi="Arial Narrow"/>
                <w:sz w:val="20"/>
                <w:szCs w:val="20"/>
              </w:rPr>
              <w:t>orang</w:t>
            </w:r>
          </w:p>
        </w:tc>
        <w:tc>
          <w:tcPr>
            <w:tcW w:w="725" w:type="dxa"/>
            <w:tcBorders>
              <w:top w:val="single" w:sz="4" w:space="0" w:color="auto"/>
              <w:left w:val="nil"/>
              <w:bottom w:val="single" w:sz="4" w:space="0" w:color="auto"/>
              <w:right w:val="nil"/>
            </w:tcBorders>
            <w:shd w:val="clear" w:color="auto" w:fill="auto"/>
            <w:vAlign w:val="center"/>
            <w:hideMark/>
          </w:tcPr>
          <w:p w:rsidR="00C42D6E" w:rsidRPr="00180760" w:rsidRDefault="00FD3256" w:rsidP="00E912CE">
            <w:pPr>
              <w:spacing w:line="360" w:lineRule="auto"/>
              <w:jc w:val="center"/>
              <w:rPr>
                <w:rFonts w:ascii="Arial Narrow" w:hAnsi="Arial Narrow"/>
                <w:sz w:val="20"/>
                <w:szCs w:val="20"/>
              </w:rPr>
            </w:pPr>
            <w:r>
              <w:rPr>
                <w:rFonts w:ascii="Arial Narrow" w:hAnsi="Arial Narrow"/>
                <w:sz w:val="20"/>
                <w:szCs w:val="20"/>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2D6E" w:rsidRPr="00180760" w:rsidRDefault="00C42D6E" w:rsidP="00E912CE">
            <w:pPr>
              <w:spacing w:line="360" w:lineRule="auto"/>
              <w:jc w:val="center"/>
              <w:rPr>
                <w:rFonts w:ascii="Arial Narrow" w:hAnsi="Arial Narrow"/>
                <w:sz w:val="20"/>
                <w:szCs w:val="20"/>
              </w:rPr>
            </w:pPr>
            <w:r>
              <w:rPr>
                <w:rFonts w:ascii="Arial Narrow" w:hAnsi="Arial Narrow"/>
                <w:sz w:val="20"/>
                <w:szCs w:val="20"/>
              </w:rPr>
              <w:t>orang</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C42D6E" w:rsidRPr="00C42D6E" w:rsidRDefault="00E912CE" w:rsidP="00E912CE">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7A3474" w:rsidRPr="00180760" w:rsidTr="00DF56F2">
        <w:trPr>
          <w:trHeight w:val="307"/>
        </w:trPr>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474" w:rsidRPr="00180760" w:rsidRDefault="007A3474" w:rsidP="00C42D6E">
            <w:pPr>
              <w:spacing w:line="360" w:lineRule="auto"/>
              <w:rPr>
                <w:rFonts w:ascii="Arial Narrow" w:hAnsi="Arial Narrow"/>
                <w:color w:val="000000"/>
                <w:sz w:val="20"/>
                <w:szCs w:val="20"/>
              </w:rPr>
            </w:pPr>
            <w:r>
              <w:rPr>
                <w:rFonts w:ascii="Arial Narrow" w:hAnsi="Arial Narrow"/>
                <w:color w:val="000000"/>
                <w:sz w:val="20"/>
                <w:szCs w:val="20"/>
              </w:rPr>
              <w:t>Keg. Peningkatan peran serta masyarakat dalam pengendalian lingkungan hidup</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7A3474" w:rsidRDefault="007A3474" w:rsidP="00FD3256">
            <w:pPr>
              <w:spacing w:line="360" w:lineRule="auto"/>
              <w:rPr>
                <w:rFonts w:ascii="Arial Narrow" w:hAnsi="Arial Narrow"/>
                <w:color w:val="000000"/>
                <w:sz w:val="20"/>
                <w:szCs w:val="20"/>
              </w:rPr>
            </w:pPr>
            <w:r>
              <w:rPr>
                <w:rFonts w:ascii="Arial Narrow" w:hAnsi="Arial Narrow"/>
                <w:color w:val="000000"/>
                <w:sz w:val="20"/>
                <w:szCs w:val="20"/>
              </w:rPr>
              <w:t>Kerja Bakti</w:t>
            </w:r>
          </w:p>
        </w:tc>
        <w:tc>
          <w:tcPr>
            <w:tcW w:w="720" w:type="dxa"/>
            <w:tcBorders>
              <w:top w:val="single" w:sz="4" w:space="0" w:color="auto"/>
              <w:left w:val="nil"/>
              <w:bottom w:val="single" w:sz="4" w:space="0" w:color="auto"/>
              <w:right w:val="nil"/>
            </w:tcBorders>
            <w:shd w:val="clear" w:color="auto" w:fill="auto"/>
            <w:vAlign w:val="center"/>
            <w:hideMark/>
          </w:tcPr>
          <w:p w:rsidR="007A3474" w:rsidRDefault="007A3474" w:rsidP="00E912CE">
            <w:pPr>
              <w:spacing w:line="360" w:lineRule="auto"/>
              <w:jc w:val="center"/>
              <w:rPr>
                <w:rFonts w:ascii="Arial Narrow" w:hAnsi="Arial Narrow"/>
                <w:sz w:val="20"/>
                <w:szCs w:val="20"/>
              </w:rPr>
            </w:pPr>
            <w:r>
              <w:rPr>
                <w:rFonts w:ascii="Arial Narrow" w:hAnsi="Arial Narrow"/>
                <w:sz w:val="20"/>
                <w:szCs w:val="20"/>
              </w:rPr>
              <w:t>1.800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7A3474" w:rsidRDefault="007A3474" w:rsidP="00E912CE">
            <w:pPr>
              <w:spacing w:line="360" w:lineRule="auto"/>
              <w:jc w:val="center"/>
              <w:rPr>
                <w:rFonts w:ascii="Arial Narrow" w:hAnsi="Arial Narrow"/>
                <w:sz w:val="20"/>
                <w:szCs w:val="20"/>
              </w:rPr>
            </w:pPr>
            <w:r>
              <w:rPr>
                <w:rFonts w:ascii="Arial Narrow" w:hAnsi="Arial Narrow"/>
                <w:sz w:val="20"/>
                <w:szCs w:val="20"/>
              </w:rPr>
              <w:t>orang</w:t>
            </w:r>
          </w:p>
        </w:tc>
        <w:tc>
          <w:tcPr>
            <w:tcW w:w="725" w:type="dxa"/>
            <w:tcBorders>
              <w:top w:val="single" w:sz="4" w:space="0" w:color="auto"/>
              <w:left w:val="nil"/>
              <w:bottom w:val="single" w:sz="4" w:space="0" w:color="auto"/>
              <w:right w:val="nil"/>
            </w:tcBorders>
            <w:shd w:val="clear" w:color="auto" w:fill="auto"/>
            <w:vAlign w:val="center"/>
            <w:hideMark/>
          </w:tcPr>
          <w:p w:rsidR="007A3474" w:rsidRDefault="007A3474" w:rsidP="00E912CE">
            <w:pPr>
              <w:spacing w:line="360" w:lineRule="auto"/>
              <w:jc w:val="center"/>
              <w:rPr>
                <w:rFonts w:ascii="Arial Narrow" w:hAnsi="Arial Narrow"/>
                <w:sz w:val="20"/>
                <w:szCs w:val="20"/>
              </w:rPr>
            </w:pPr>
            <w:r>
              <w:rPr>
                <w:rFonts w:ascii="Arial Narrow" w:hAnsi="Arial Narrow"/>
                <w:sz w:val="20"/>
                <w:szCs w:val="20"/>
              </w:rPr>
              <w:t>1.800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3474" w:rsidRDefault="007A3474" w:rsidP="00E912CE">
            <w:pPr>
              <w:spacing w:line="360" w:lineRule="auto"/>
              <w:jc w:val="center"/>
              <w:rPr>
                <w:rFonts w:ascii="Arial Narrow" w:hAnsi="Arial Narrow"/>
                <w:sz w:val="20"/>
                <w:szCs w:val="20"/>
              </w:rPr>
            </w:pPr>
            <w:r>
              <w:rPr>
                <w:rFonts w:ascii="Arial Narrow" w:hAnsi="Arial Narrow"/>
                <w:sz w:val="20"/>
                <w:szCs w:val="20"/>
              </w:rPr>
              <w:t>orang</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3474" w:rsidRDefault="007A3474" w:rsidP="00E912CE">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bl>
    <w:p w:rsidR="00F875AF" w:rsidRDefault="00F875AF" w:rsidP="00C1375D">
      <w:pPr>
        <w:spacing w:line="360" w:lineRule="auto"/>
        <w:ind w:left="990"/>
        <w:jc w:val="both"/>
        <w:rPr>
          <w:rFonts w:ascii="Arial Narrow" w:hAnsi="Arial Narrow" w:cs="Tahoma"/>
          <w:color w:val="000000"/>
        </w:rPr>
      </w:pPr>
    </w:p>
    <w:p w:rsidR="004A60E7" w:rsidRDefault="00C1375D" w:rsidP="00FD7378">
      <w:pPr>
        <w:spacing w:line="360" w:lineRule="auto"/>
        <w:ind w:left="720"/>
        <w:jc w:val="both"/>
        <w:rPr>
          <w:rFonts w:ascii="Arial Narrow" w:hAnsi="Arial Narrow" w:cs="Tahoma"/>
          <w:color w:val="000000"/>
        </w:rPr>
      </w:pPr>
      <w:r w:rsidRPr="00180760">
        <w:rPr>
          <w:rFonts w:ascii="Arial Narrow" w:hAnsi="Arial Narrow" w:cs="Tahoma"/>
          <w:color w:val="000000"/>
          <w:lang w:val="id-ID"/>
        </w:rPr>
        <w:t xml:space="preserve">Nilai capaian kinerja dari </w:t>
      </w:r>
      <w:r w:rsidRPr="00F16775">
        <w:rPr>
          <w:rFonts w:ascii="Arial Narrow" w:hAnsi="Arial Narrow" w:cs="Tahoma"/>
          <w:i/>
          <w:color w:val="000000"/>
          <w:lang w:val="id-ID"/>
        </w:rPr>
        <w:t>outcome</w:t>
      </w:r>
      <w:r w:rsidRPr="00180760">
        <w:rPr>
          <w:rFonts w:ascii="Arial Narrow" w:hAnsi="Arial Narrow" w:cs="Tahoma"/>
          <w:color w:val="000000"/>
          <w:lang w:val="id-ID"/>
        </w:rPr>
        <w:t xml:space="preserve"> dari sasaran ini adalah </w:t>
      </w:r>
      <w:r w:rsidRPr="00180760">
        <w:rPr>
          <w:rFonts w:ascii="Arial Narrow" w:hAnsi="Arial Narrow" w:cs="Tahoma"/>
          <w:b/>
          <w:color w:val="000000"/>
          <w:lang w:val="id-ID"/>
        </w:rPr>
        <w:t>100 %</w:t>
      </w:r>
      <w:r w:rsidRPr="00180760">
        <w:rPr>
          <w:rFonts w:ascii="Arial Narrow" w:hAnsi="Arial Narrow" w:cs="Tahoma"/>
          <w:color w:val="000000"/>
          <w:lang w:val="id-ID"/>
        </w:rPr>
        <w:t xml:space="preserve"> </w:t>
      </w:r>
      <w:r w:rsidR="00C42D6E">
        <w:rPr>
          <w:rFonts w:ascii="Arial Narrow" w:hAnsi="Arial Narrow" w:cs="Tahoma"/>
          <w:color w:val="000000"/>
        </w:rPr>
        <w:t xml:space="preserve">karena dengan </w:t>
      </w:r>
      <w:r w:rsidR="00F875AF">
        <w:rPr>
          <w:rFonts w:ascii="Arial Narrow" w:hAnsi="Arial Narrow" w:cs="Tahoma"/>
          <w:color w:val="000000"/>
        </w:rPr>
        <w:t>adanya pembinaan dan peran serta masyarakat untuk mengikuti kerja bakti massal merupakan bukti nyata dari meningkat</w:t>
      </w:r>
      <w:r w:rsidR="009C43E6">
        <w:rPr>
          <w:rFonts w:ascii="Arial Narrow" w:hAnsi="Arial Narrow" w:cs="Tahoma"/>
          <w:color w:val="000000"/>
        </w:rPr>
        <w:t>n</w:t>
      </w:r>
      <w:r w:rsidR="00F875AF">
        <w:rPr>
          <w:rFonts w:ascii="Arial Narrow" w:hAnsi="Arial Narrow" w:cs="Tahoma"/>
          <w:color w:val="000000"/>
        </w:rPr>
        <w:t>ya kesadaran masyarakat dalam pengelolaan kebersihan.</w:t>
      </w:r>
    </w:p>
    <w:p w:rsidR="00C1375D" w:rsidRPr="00E912CE" w:rsidRDefault="00DB1E9D" w:rsidP="00DB1E9D">
      <w:pPr>
        <w:tabs>
          <w:tab w:val="left" w:pos="270"/>
          <w:tab w:val="left" w:pos="2250"/>
        </w:tabs>
        <w:spacing w:line="360" w:lineRule="auto"/>
        <w:ind w:left="1890" w:hanging="2700"/>
        <w:rPr>
          <w:rFonts w:ascii="Arial Narrow" w:hAnsi="Arial Narrow" w:cs="Tahoma"/>
          <w:i/>
        </w:rPr>
      </w:pPr>
      <w:r>
        <w:rPr>
          <w:rFonts w:ascii="Arial Narrow" w:hAnsi="Arial Narrow" w:cs="Tahoma"/>
          <w:b/>
        </w:rPr>
        <w:tab/>
      </w:r>
      <w:r w:rsidR="00C1375D" w:rsidRPr="00180760">
        <w:rPr>
          <w:rFonts w:ascii="Arial Narrow" w:hAnsi="Arial Narrow" w:cs="Tahoma"/>
          <w:b/>
        </w:rPr>
        <w:t xml:space="preserve">Sasaran </w:t>
      </w:r>
      <w:proofErr w:type="gramStart"/>
      <w:r w:rsidR="00C1375D" w:rsidRPr="00180760">
        <w:rPr>
          <w:rFonts w:ascii="Arial Narrow" w:hAnsi="Arial Narrow" w:cs="Tahoma"/>
          <w:b/>
          <w:lang w:val="id-ID"/>
        </w:rPr>
        <w:t>Keempat :</w:t>
      </w:r>
      <w:proofErr w:type="gramEnd"/>
      <w:r w:rsidR="00C1375D" w:rsidRPr="00180760">
        <w:rPr>
          <w:rFonts w:ascii="Arial Narrow" w:hAnsi="Arial Narrow" w:cs="Tahoma"/>
          <w:b/>
          <w:lang w:val="id-ID"/>
        </w:rPr>
        <w:t xml:space="preserve"> </w:t>
      </w:r>
      <w:r w:rsidR="00C1375D" w:rsidRPr="00DB1E9D">
        <w:rPr>
          <w:rFonts w:ascii="Arial Narrow" w:hAnsi="Arial Narrow" w:cs="Tahoma"/>
          <w:i/>
        </w:rPr>
        <w:t>Terkendalinya pencemaran dan perusakan lingkungan</w:t>
      </w:r>
    </w:p>
    <w:tbl>
      <w:tblPr>
        <w:tblW w:w="9643" w:type="dxa"/>
        <w:tblInd w:w="95" w:type="dxa"/>
        <w:tblLayout w:type="fixed"/>
        <w:tblLook w:val="04A0" w:firstRow="1" w:lastRow="0" w:firstColumn="1" w:lastColumn="0" w:noHBand="0" w:noVBand="1"/>
      </w:tblPr>
      <w:tblGrid>
        <w:gridCol w:w="2803"/>
        <w:gridCol w:w="2610"/>
        <w:gridCol w:w="630"/>
        <w:gridCol w:w="720"/>
        <w:gridCol w:w="720"/>
        <w:gridCol w:w="720"/>
        <w:gridCol w:w="1440"/>
      </w:tblGrid>
      <w:tr w:rsidR="00C1375D" w:rsidRPr="00180760" w:rsidTr="00F875AF">
        <w:trPr>
          <w:trHeight w:val="840"/>
        </w:trPr>
        <w:tc>
          <w:tcPr>
            <w:tcW w:w="2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875AF"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C1375D" w:rsidRPr="00180760"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C1375D" w:rsidRPr="00180760" w:rsidTr="00F875AF">
        <w:trPr>
          <w:trHeight w:val="300"/>
        </w:trPr>
        <w:tc>
          <w:tcPr>
            <w:tcW w:w="9643"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1375D" w:rsidRPr="00180760" w:rsidRDefault="00C1375D" w:rsidP="00C1375D">
            <w:pPr>
              <w:spacing w:line="360" w:lineRule="auto"/>
              <w:rPr>
                <w:rFonts w:ascii="Arial Narrow" w:hAnsi="Arial Narrow"/>
                <w:b/>
                <w:bCs/>
                <w:color w:val="000000"/>
                <w:sz w:val="20"/>
                <w:szCs w:val="20"/>
              </w:rPr>
            </w:pPr>
            <w:r w:rsidRPr="00180760">
              <w:rPr>
                <w:rFonts w:ascii="Arial Narrow" w:hAnsi="Arial Narrow"/>
                <w:b/>
                <w:bCs/>
                <w:color w:val="000000"/>
                <w:sz w:val="20"/>
                <w:szCs w:val="20"/>
              </w:rPr>
              <w:t>Program pengendalian pencemaran dan perusakan Lingkungan Hidup</w:t>
            </w:r>
          </w:p>
        </w:tc>
      </w:tr>
      <w:tr w:rsidR="00C1375D" w:rsidRPr="00180760" w:rsidTr="005A3D7F">
        <w:trPr>
          <w:trHeight w:val="300"/>
        </w:trPr>
        <w:tc>
          <w:tcPr>
            <w:tcW w:w="2803" w:type="dxa"/>
            <w:tcBorders>
              <w:top w:val="nil"/>
              <w:left w:val="single" w:sz="4" w:space="0" w:color="auto"/>
              <w:bottom w:val="single" w:sz="4" w:space="0" w:color="auto"/>
              <w:right w:val="single" w:sz="4" w:space="0" w:color="auto"/>
            </w:tcBorders>
            <w:shd w:val="clear" w:color="auto" w:fill="auto"/>
            <w:noWrap/>
            <w:hideMark/>
          </w:tcPr>
          <w:p w:rsidR="00C1375D" w:rsidRPr="00180760" w:rsidRDefault="00C1375D" w:rsidP="00C1375D">
            <w:pPr>
              <w:spacing w:line="360" w:lineRule="auto"/>
              <w:rPr>
                <w:rFonts w:ascii="Arial Narrow" w:hAnsi="Arial Narrow"/>
                <w:color w:val="000000"/>
                <w:sz w:val="20"/>
                <w:szCs w:val="20"/>
              </w:rPr>
            </w:pPr>
            <w:r w:rsidRPr="00180760">
              <w:rPr>
                <w:rFonts w:ascii="Arial Narrow" w:hAnsi="Arial Narrow"/>
                <w:color w:val="000000"/>
                <w:sz w:val="20"/>
                <w:szCs w:val="20"/>
              </w:rPr>
              <w:t>Keg Koord. Penilaian kota sehat / adipura</w:t>
            </w:r>
          </w:p>
        </w:tc>
        <w:tc>
          <w:tcPr>
            <w:tcW w:w="2610" w:type="dxa"/>
            <w:tcBorders>
              <w:top w:val="nil"/>
              <w:left w:val="nil"/>
              <w:bottom w:val="single" w:sz="4" w:space="0" w:color="auto"/>
              <w:right w:val="single" w:sz="4" w:space="0" w:color="auto"/>
            </w:tcBorders>
            <w:shd w:val="clear" w:color="auto" w:fill="auto"/>
            <w:noWrap/>
            <w:vAlign w:val="bottom"/>
            <w:hideMark/>
          </w:tcPr>
          <w:p w:rsidR="00C1375D" w:rsidRPr="00180760" w:rsidRDefault="00C1375D" w:rsidP="00C1375D">
            <w:pPr>
              <w:spacing w:line="360" w:lineRule="auto"/>
              <w:rPr>
                <w:rFonts w:ascii="Arial Narrow" w:hAnsi="Arial Narrow"/>
                <w:color w:val="000000"/>
                <w:sz w:val="20"/>
                <w:szCs w:val="20"/>
              </w:rPr>
            </w:pPr>
            <w:r w:rsidRPr="00180760">
              <w:rPr>
                <w:rFonts w:ascii="Arial Narrow" w:hAnsi="Arial Narrow"/>
                <w:color w:val="000000"/>
                <w:sz w:val="20"/>
                <w:szCs w:val="20"/>
              </w:rPr>
              <w:t>Terlaksananya pemantauan kebersihan</w:t>
            </w:r>
          </w:p>
        </w:tc>
        <w:tc>
          <w:tcPr>
            <w:tcW w:w="630" w:type="dxa"/>
            <w:tcBorders>
              <w:top w:val="nil"/>
              <w:left w:val="nil"/>
              <w:bottom w:val="single" w:sz="4" w:space="0" w:color="auto"/>
              <w:right w:val="nil"/>
            </w:tcBorders>
            <w:shd w:val="clear" w:color="auto" w:fill="auto"/>
            <w:noWrap/>
            <w:vAlign w:val="center"/>
            <w:hideMark/>
          </w:tcPr>
          <w:p w:rsidR="00C1375D" w:rsidRPr="00180760" w:rsidRDefault="00F875AF" w:rsidP="005A3D7F">
            <w:pPr>
              <w:spacing w:line="360" w:lineRule="auto"/>
              <w:jc w:val="center"/>
              <w:rPr>
                <w:rFonts w:ascii="Arial Narrow" w:hAnsi="Arial Narrow"/>
                <w:color w:val="000000"/>
                <w:sz w:val="20"/>
                <w:szCs w:val="20"/>
              </w:rPr>
            </w:pPr>
            <w:r>
              <w:rPr>
                <w:rFonts w:ascii="Arial Narrow" w:hAnsi="Arial Narrow"/>
                <w:color w:val="000000"/>
                <w:sz w:val="20"/>
                <w:szCs w:val="20"/>
              </w:rPr>
              <w:t>20</w:t>
            </w:r>
          </w:p>
        </w:tc>
        <w:tc>
          <w:tcPr>
            <w:tcW w:w="720" w:type="dxa"/>
            <w:tcBorders>
              <w:top w:val="nil"/>
              <w:left w:val="nil"/>
              <w:bottom w:val="single" w:sz="4" w:space="0" w:color="auto"/>
              <w:right w:val="single" w:sz="4" w:space="0" w:color="auto"/>
            </w:tcBorders>
            <w:shd w:val="clear" w:color="auto" w:fill="auto"/>
            <w:noWrap/>
            <w:vAlign w:val="center"/>
            <w:hideMark/>
          </w:tcPr>
          <w:p w:rsidR="00C1375D" w:rsidRPr="00180760" w:rsidRDefault="00C1375D" w:rsidP="005A3D7F">
            <w:pPr>
              <w:spacing w:line="360" w:lineRule="auto"/>
              <w:jc w:val="center"/>
              <w:rPr>
                <w:rFonts w:ascii="Arial Narrow" w:hAnsi="Arial Narrow"/>
                <w:color w:val="000000"/>
                <w:sz w:val="20"/>
                <w:szCs w:val="20"/>
              </w:rPr>
            </w:pPr>
            <w:r w:rsidRPr="00180760">
              <w:rPr>
                <w:rFonts w:ascii="Arial Narrow" w:hAnsi="Arial Narrow"/>
                <w:color w:val="000000"/>
                <w:sz w:val="20"/>
                <w:szCs w:val="20"/>
              </w:rPr>
              <w:t>p</w:t>
            </w:r>
            <w:r w:rsidR="00F875AF">
              <w:rPr>
                <w:rFonts w:ascii="Arial Narrow" w:hAnsi="Arial Narrow"/>
                <w:color w:val="000000"/>
                <w:sz w:val="20"/>
                <w:szCs w:val="20"/>
              </w:rPr>
              <w:t>emantauan</w:t>
            </w:r>
          </w:p>
        </w:tc>
        <w:tc>
          <w:tcPr>
            <w:tcW w:w="720" w:type="dxa"/>
            <w:tcBorders>
              <w:top w:val="nil"/>
              <w:left w:val="nil"/>
              <w:bottom w:val="single" w:sz="4" w:space="0" w:color="auto"/>
              <w:right w:val="nil"/>
            </w:tcBorders>
            <w:shd w:val="clear" w:color="auto" w:fill="auto"/>
            <w:noWrap/>
            <w:vAlign w:val="center"/>
            <w:hideMark/>
          </w:tcPr>
          <w:p w:rsidR="00C1375D" w:rsidRPr="00180760" w:rsidRDefault="00F875AF" w:rsidP="005A3D7F">
            <w:pPr>
              <w:spacing w:line="360" w:lineRule="auto"/>
              <w:jc w:val="center"/>
              <w:rPr>
                <w:rFonts w:ascii="Arial Narrow" w:hAnsi="Arial Narrow"/>
                <w:color w:val="000000"/>
                <w:sz w:val="20"/>
                <w:szCs w:val="20"/>
              </w:rPr>
            </w:pPr>
            <w:r>
              <w:rPr>
                <w:rFonts w:ascii="Arial Narrow" w:hAnsi="Arial Narrow"/>
                <w:color w:val="000000"/>
                <w:sz w:val="20"/>
                <w:szCs w:val="20"/>
              </w:rPr>
              <w:t>20</w:t>
            </w:r>
          </w:p>
        </w:tc>
        <w:tc>
          <w:tcPr>
            <w:tcW w:w="720" w:type="dxa"/>
            <w:tcBorders>
              <w:top w:val="nil"/>
              <w:left w:val="nil"/>
              <w:bottom w:val="single" w:sz="4" w:space="0" w:color="auto"/>
              <w:right w:val="single" w:sz="4" w:space="0" w:color="auto"/>
            </w:tcBorders>
            <w:shd w:val="clear" w:color="auto" w:fill="auto"/>
            <w:noWrap/>
            <w:vAlign w:val="center"/>
            <w:hideMark/>
          </w:tcPr>
          <w:p w:rsidR="00C1375D" w:rsidRPr="00180760" w:rsidRDefault="00C1375D" w:rsidP="005A3D7F">
            <w:pPr>
              <w:spacing w:line="360" w:lineRule="auto"/>
              <w:jc w:val="center"/>
              <w:rPr>
                <w:rFonts w:ascii="Arial Narrow" w:hAnsi="Arial Narrow"/>
                <w:color w:val="000000"/>
                <w:sz w:val="20"/>
                <w:szCs w:val="20"/>
              </w:rPr>
            </w:pPr>
            <w:r w:rsidRPr="00180760">
              <w:rPr>
                <w:rFonts w:ascii="Arial Narrow" w:hAnsi="Arial Narrow"/>
                <w:color w:val="000000"/>
                <w:sz w:val="20"/>
                <w:szCs w:val="20"/>
              </w:rPr>
              <w:t>p</w:t>
            </w:r>
            <w:r w:rsidR="00F875AF">
              <w:rPr>
                <w:rFonts w:ascii="Arial Narrow" w:hAnsi="Arial Narrow"/>
                <w:color w:val="000000"/>
                <w:sz w:val="20"/>
                <w:szCs w:val="20"/>
              </w:rPr>
              <w:t>emantauan</w:t>
            </w:r>
          </w:p>
        </w:tc>
        <w:tc>
          <w:tcPr>
            <w:tcW w:w="1440" w:type="dxa"/>
            <w:tcBorders>
              <w:top w:val="nil"/>
              <w:left w:val="nil"/>
              <w:bottom w:val="single" w:sz="4" w:space="0" w:color="auto"/>
              <w:right w:val="single" w:sz="4" w:space="0" w:color="auto"/>
            </w:tcBorders>
            <w:shd w:val="clear" w:color="auto" w:fill="auto"/>
            <w:noWrap/>
            <w:vAlign w:val="center"/>
            <w:hideMark/>
          </w:tcPr>
          <w:p w:rsidR="00C1375D" w:rsidRPr="00E912CE" w:rsidRDefault="00C1375D" w:rsidP="005A3D7F">
            <w:pPr>
              <w:spacing w:line="360" w:lineRule="auto"/>
              <w:jc w:val="center"/>
              <w:rPr>
                <w:rFonts w:ascii="Arial Narrow" w:hAnsi="Arial Narrow"/>
                <w:color w:val="000000"/>
                <w:sz w:val="20"/>
                <w:szCs w:val="20"/>
              </w:rPr>
            </w:pPr>
            <w:r w:rsidRPr="00E912CE">
              <w:rPr>
                <w:rFonts w:ascii="Arial Narrow" w:hAnsi="Arial Narrow"/>
                <w:color w:val="000000"/>
                <w:sz w:val="20"/>
                <w:szCs w:val="20"/>
              </w:rPr>
              <w:t>100</w:t>
            </w:r>
          </w:p>
        </w:tc>
      </w:tr>
      <w:tr w:rsidR="00C1375D" w:rsidRPr="00180760" w:rsidTr="005A3D7F">
        <w:trPr>
          <w:trHeight w:val="300"/>
        </w:trPr>
        <w:tc>
          <w:tcPr>
            <w:tcW w:w="2803" w:type="dxa"/>
            <w:tcBorders>
              <w:top w:val="nil"/>
              <w:left w:val="single" w:sz="4" w:space="0" w:color="auto"/>
              <w:bottom w:val="single" w:sz="4" w:space="0" w:color="auto"/>
              <w:right w:val="single" w:sz="4" w:space="0" w:color="auto"/>
            </w:tcBorders>
            <w:shd w:val="clear" w:color="auto" w:fill="auto"/>
            <w:noWrap/>
            <w:hideMark/>
          </w:tcPr>
          <w:p w:rsidR="00C1375D" w:rsidRPr="00180760" w:rsidRDefault="00C1375D" w:rsidP="00F875AF">
            <w:pPr>
              <w:spacing w:line="360" w:lineRule="auto"/>
              <w:rPr>
                <w:rFonts w:ascii="Arial Narrow" w:hAnsi="Arial Narrow"/>
                <w:color w:val="000000"/>
                <w:sz w:val="20"/>
                <w:szCs w:val="20"/>
              </w:rPr>
            </w:pPr>
            <w:r w:rsidRPr="00180760">
              <w:rPr>
                <w:rFonts w:ascii="Arial Narrow" w:hAnsi="Arial Narrow"/>
                <w:color w:val="000000"/>
                <w:sz w:val="20"/>
                <w:szCs w:val="20"/>
              </w:rPr>
              <w:t xml:space="preserve">Keg Pemantauan </w:t>
            </w:r>
            <w:r w:rsidR="00F875AF">
              <w:rPr>
                <w:rFonts w:ascii="Arial Narrow" w:hAnsi="Arial Narrow"/>
                <w:color w:val="000000"/>
                <w:sz w:val="20"/>
                <w:szCs w:val="20"/>
              </w:rPr>
              <w:t>K</w:t>
            </w:r>
            <w:r w:rsidRPr="00180760">
              <w:rPr>
                <w:rFonts w:ascii="Arial Narrow" w:hAnsi="Arial Narrow"/>
                <w:color w:val="000000"/>
                <w:sz w:val="20"/>
                <w:szCs w:val="20"/>
              </w:rPr>
              <w:t xml:space="preserve">ualitas </w:t>
            </w:r>
            <w:r w:rsidR="00F875AF">
              <w:rPr>
                <w:rFonts w:ascii="Arial Narrow" w:hAnsi="Arial Narrow"/>
                <w:color w:val="000000"/>
                <w:sz w:val="20"/>
                <w:szCs w:val="20"/>
              </w:rPr>
              <w:t>L</w:t>
            </w:r>
            <w:r w:rsidRPr="00180760">
              <w:rPr>
                <w:rFonts w:ascii="Arial Narrow" w:hAnsi="Arial Narrow"/>
                <w:color w:val="000000"/>
                <w:sz w:val="20"/>
                <w:szCs w:val="20"/>
              </w:rPr>
              <w:t>ingkungan</w:t>
            </w:r>
          </w:p>
        </w:tc>
        <w:tc>
          <w:tcPr>
            <w:tcW w:w="2610" w:type="dxa"/>
            <w:tcBorders>
              <w:top w:val="nil"/>
              <w:left w:val="nil"/>
              <w:bottom w:val="single" w:sz="4" w:space="0" w:color="auto"/>
              <w:right w:val="single" w:sz="4" w:space="0" w:color="auto"/>
            </w:tcBorders>
            <w:shd w:val="clear" w:color="auto" w:fill="auto"/>
            <w:noWrap/>
            <w:vAlign w:val="bottom"/>
            <w:hideMark/>
          </w:tcPr>
          <w:p w:rsidR="00C1375D" w:rsidRPr="00180760" w:rsidRDefault="00C1375D" w:rsidP="00C1375D">
            <w:pPr>
              <w:spacing w:line="360" w:lineRule="auto"/>
              <w:rPr>
                <w:rFonts w:ascii="Arial Narrow" w:hAnsi="Arial Narrow"/>
                <w:color w:val="000000"/>
                <w:sz w:val="20"/>
                <w:szCs w:val="20"/>
              </w:rPr>
            </w:pPr>
            <w:r w:rsidRPr="00180760">
              <w:rPr>
                <w:rFonts w:ascii="Arial Narrow" w:hAnsi="Arial Narrow"/>
                <w:color w:val="000000"/>
                <w:sz w:val="20"/>
                <w:szCs w:val="20"/>
              </w:rPr>
              <w:t xml:space="preserve">Terlaksananya </w:t>
            </w:r>
            <w:r w:rsidR="00F875AF">
              <w:rPr>
                <w:rFonts w:ascii="Arial Narrow" w:hAnsi="Arial Narrow"/>
                <w:color w:val="000000"/>
                <w:sz w:val="20"/>
                <w:szCs w:val="20"/>
              </w:rPr>
              <w:t>pemantauan kualitas lingkungan</w:t>
            </w:r>
          </w:p>
        </w:tc>
        <w:tc>
          <w:tcPr>
            <w:tcW w:w="630" w:type="dxa"/>
            <w:tcBorders>
              <w:top w:val="nil"/>
              <w:left w:val="nil"/>
              <w:bottom w:val="single" w:sz="4" w:space="0" w:color="auto"/>
              <w:right w:val="nil"/>
            </w:tcBorders>
            <w:shd w:val="clear" w:color="auto" w:fill="auto"/>
            <w:noWrap/>
            <w:vAlign w:val="center"/>
            <w:hideMark/>
          </w:tcPr>
          <w:p w:rsidR="00C1375D" w:rsidRPr="00180760" w:rsidRDefault="0031252A" w:rsidP="005A3D7F">
            <w:pPr>
              <w:spacing w:line="360" w:lineRule="auto"/>
              <w:jc w:val="center"/>
              <w:rPr>
                <w:rFonts w:ascii="Arial Narrow" w:hAnsi="Arial Narrow"/>
                <w:color w:val="000000"/>
                <w:sz w:val="20"/>
                <w:szCs w:val="20"/>
              </w:rPr>
            </w:pPr>
            <w:r>
              <w:rPr>
                <w:rFonts w:ascii="Arial Narrow" w:hAnsi="Arial Narrow"/>
                <w:color w:val="000000"/>
                <w:sz w:val="20"/>
                <w:szCs w:val="20"/>
              </w:rPr>
              <w:t>5</w:t>
            </w:r>
          </w:p>
        </w:tc>
        <w:tc>
          <w:tcPr>
            <w:tcW w:w="720" w:type="dxa"/>
            <w:tcBorders>
              <w:top w:val="nil"/>
              <w:left w:val="nil"/>
              <w:bottom w:val="single" w:sz="4" w:space="0" w:color="auto"/>
              <w:right w:val="single" w:sz="4" w:space="0" w:color="auto"/>
            </w:tcBorders>
            <w:shd w:val="clear" w:color="auto" w:fill="auto"/>
            <w:noWrap/>
            <w:vAlign w:val="center"/>
            <w:hideMark/>
          </w:tcPr>
          <w:p w:rsidR="00C1375D" w:rsidRPr="00180760" w:rsidRDefault="0031252A" w:rsidP="005A3D7F">
            <w:pPr>
              <w:spacing w:line="360" w:lineRule="auto"/>
              <w:jc w:val="center"/>
              <w:rPr>
                <w:rFonts w:ascii="Arial Narrow" w:hAnsi="Arial Narrow"/>
                <w:color w:val="000000"/>
                <w:sz w:val="20"/>
                <w:szCs w:val="20"/>
              </w:rPr>
            </w:pPr>
            <w:r>
              <w:rPr>
                <w:rFonts w:ascii="Arial Narrow" w:hAnsi="Arial Narrow"/>
                <w:color w:val="000000"/>
                <w:sz w:val="20"/>
                <w:szCs w:val="20"/>
              </w:rPr>
              <w:t>buku</w:t>
            </w:r>
            <w:r w:rsidR="007A3474">
              <w:rPr>
                <w:rFonts w:ascii="Arial Narrow" w:hAnsi="Arial Narrow"/>
                <w:color w:val="000000"/>
                <w:sz w:val="20"/>
                <w:szCs w:val="20"/>
              </w:rPr>
              <w:t>i</w:t>
            </w:r>
          </w:p>
        </w:tc>
        <w:tc>
          <w:tcPr>
            <w:tcW w:w="720" w:type="dxa"/>
            <w:tcBorders>
              <w:top w:val="nil"/>
              <w:left w:val="nil"/>
              <w:bottom w:val="single" w:sz="4" w:space="0" w:color="auto"/>
              <w:right w:val="nil"/>
            </w:tcBorders>
            <w:shd w:val="clear" w:color="auto" w:fill="auto"/>
            <w:noWrap/>
            <w:vAlign w:val="center"/>
            <w:hideMark/>
          </w:tcPr>
          <w:p w:rsidR="00C1375D" w:rsidRPr="00180760" w:rsidRDefault="0031252A" w:rsidP="005A3D7F">
            <w:pPr>
              <w:spacing w:line="360" w:lineRule="auto"/>
              <w:jc w:val="center"/>
              <w:rPr>
                <w:rFonts w:ascii="Arial Narrow" w:hAnsi="Arial Narrow"/>
                <w:color w:val="000000"/>
                <w:sz w:val="20"/>
                <w:szCs w:val="20"/>
              </w:rPr>
            </w:pPr>
            <w:r>
              <w:rPr>
                <w:rFonts w:ascii="Arial Narrow" w:hAnsi="Arial Narrow"/>
                <w:color w:val="000000"/>
                <w:sz w:val="20"/>
                <w:szCs w:val="20"/>
              </w:rPr>
              <w:t>5</w:t>
            </w:r>
          </w:p>
        </w:tc>
        <w:tc>
          <w:tcPr>
            <w:tcW w:w="720" w:type="dxa"/>
            <w:tcBorders>
              <w:top w:val="nil"/>
              <w:left w:val="nil"/>
              <w:bottom w:val="single" w:sz="4" w:space="0" w:color="auto"/>
              <w:right w:val="single" w:sz="4" w:space="0" w:color="auto"/>
            </w:tcBorders>
            <w:shd w:val="clear" w:color="auto" w:fill="auto"/>
            <w:noWrap/>
            <w:vAlign w:val="center"/>
            <w:hideMark/>
          </w:tcPr>
          <w:p w:rsidR="00C1375D" w:rsidRPr="00180760" w:rsidRDefault="0031252A" w:rsidP="005A3D7F">
            <w:pPr>
              <w:spacing w:line="360" w:lineRule="auto"/>
              <w:jc w:val="center"/>
              <w:rPr>
                <w:rFonts w:ascii="Arial Narrow" w:hAnsi="Arial Narrow"/>
                <w:color w:val="000000"/>
                <w:sz w:val="20"/>
                <w:szCs w:val="20"/>
              </w:rPr>
            </w:pPr>
            <w:r>
              <w:rPr>
                <w:rFonts w:ascii="Arial Narrow" w:hAnsi="Arial Narrow"/>
                <w:color w:val="000000"/>
                <w:sz w:val="20"/>
                <w:szCs w:val="20"/>
              </w:rPr>
              <w:t>buku</w:t>
            </w:r>
          </w:p>
        </w:tc>
        <w:tc>
          <w:tcPr>
            <w:tcW w:w="1440" w:type="dxa"/>
            <w:tcBorders>
              <w:top w:val="nil"/>
              <w:left w:val="nil"/>
              <w:bottom w:val="single" w:sz="4" w:space="0" w:color="auto"/>
              <w:right w:val="single" w:sz="4" w:space="0" w:color="auto"/>
            </w:tcBorders>
            <w:shd w:val="clear" w:color="auto" w:fill="auto"/>
            <w:noWrap/>
            <w:vAlign w:val="center"/>
            <w:hideMark/>
          </w:tcPr>
          <w:p w:rsidR="00C1375D" w:rsidRPr="00E912CE" w:rsidRDefault="00C1375D" w:rsidP="005A3D7F">
            <w:pPr>
              <w:spacing w:line="360" w:lineRule="auto"/>
              <w:jc w:val="center"/>
              <w:rPr>
                <w:rFonts w:ascii="Arial Narrow" w:hAnsi="Arial Narrow"/>
                <w:color w:val="000000"/>
                <w:sz w:val="20"/>
                <w:szCs w:val="20"/>
              </w:rPr>
            </w:pPr>
            <w:r w:rsidRPr="00E912CE">
              <w:rPr>
                <w:rFonts w:ascii="Arial Narrow" w:hAnsi="Arial Narrow"/>
                <w:color w:val="000000"/>
                <w:sz w:val="20"/>
                <w:szCs w:val="20"/>
              </w:rPr>
              <w:t>100</w:t>
            </w:r>
          </w:p>
        </w:tc>
      </w:tr>
      <w:tr w:rsidR="00C1375D" w:rsidRPr="00180760" w:rsidTr="005A3D7F">
        <w:trPr>
          <w:trHeight w:val="300"/>
        </w:trPr>
        <w:tc>
          <w:tcPr>
            <w:tcW w:w="2803" w:type="dxa"/>
            <w:tcBorders>
              <w:top w:val="nil"/>
              <w:left w:val="single" w:sz="4" w:space="0" w:color="auto"/>
              <w:bottom w:val="single" w:sz="4" w:space="0" w:color="auto"/>
              <w:right w:val="single" w:sz="4" w:space="0" w:color="auto"/>
            </w:tcBorders>
            <w:shd w:val="clear" w:color="auto" w:fill="auto"/>
            <w:noWrap/>
            <w:hideMark/>
          </w:tcPr>
          <w:p w:rsidR="00C1375D" w:rsidRPr="00180760" w:rsidRDefault="00C1375D" w:rsidP="00C1375D">
            <w:pPr>
              <w:spacing w:line="360" w:lineRule="auto"/>
              <w:rPr>
                <w:rFonts w:ascii="Arial Narrow" w:hAnsi="Arial Narrow"/>
                <w:color w:val="000000"/>
                <w:sz w:val="20"/>
                <w:szCs w:val="20"/>
              </w:rPr>
            </w:pPr>
            <w:r w:rsidRPr="00180760">
              <w:rPr>
                <w:rFonts w:ascii="Arial Narrow" w:hAnsi="Arial Narrow"/>
                <w:color w:val="000000"/>
                <w:sz w:val="20"/>
                <w:szCs w:val="20"/>
              </w:rPr>
              <w:t>Keg Pengelolaan B3 dan Limbah B3</w:t>
            </w:r>
          </w:p>
        </w:tc>
        <w:tc>
          <w:tcPr>
            <w:tcW w:w="2610" w:type="dxa"/>
            <w:tcBorders>
              <w:top w:val="nil"/>
              <w:left w:val="nil"/>
              <w:bottom w:val="single" w:sz="4" w:space="0" w:color="auto"/>
              <w:right w:val="single" w:sz="4" w:space="0" w:color="auto"/>
            </w:tcBorders>
            <w:shd w:val="clear" w:color="auto" w:fill="auto"/>
            <w:noWrap/>
            <w:vAlign w:val="bottom"/>
            <w:hideMark/>
          </w:tcPr>
          <w:p w:rsidR="00C1375D" w:rsidRPr="00180760" w:rsidRDefault="00C1375D" w:rsidP="00F875AF">
            <w:pPr>
              <w:spacing w:line="360" w:lineRule="auto"/>
              <w:rPr>
                <w:rFonts w:ascii="Arial Narrow" w:hAnsi="Arial Narrow"/>
                <w:color w:val="000000"/>
                <w:sz w:val="20"/>
                <w:szCs w:val="20"/>
              </w:rPr>
            </w:pPr>
            <w:r w:rsidRPr="00180760">
              <w:rPr>
                <w:rFonts w:ascii="Arial Narrow" w:hAnsi="Arial Narrow"/>
                <w:color w:val="000000"/>
                <w:sz w:val="20"/>
                <w:szCs w:val="20"/>
              </w:rPr>
              <w:t>Terkendalinya pencemaran lingk</w:t>
            </w:r>
            <w:r w:rsidR="00F875AF">
              <w:rPr>
                <w:rFonts w:ascii="Arial Narrow" w:hAnsi="Arial Narrow"/>
                <w:color w:val="000000"/>
                <w:sz w:val="20"/>
                <w:szCs w:val="20"/>
              </w:rPr>
              <w:t>ungan</w:t>
            </w:r>
            <w:r w:rsidRPr="00180760">
              <w:rPr>
                <w:rFonts w:ascii="Arial Narrow" w:hAnsi="Arial Narrow"/>
                <w:color w:val="000000"/>
                <w:sz w:val="20"/>
                <w:szCs w:val="20"/>
              </w:rPr>
              <w:t xml:space="preserve"> hidup</w:t>
            </w:r>
          </w:p>
        </w:tc>
        <w:tc>
          <w:tcPr>
            <w:tcW w:w="630" w:type="dxa"/>
            <w:tcBorders>
              <w:top w:val="nil"/>
              <w:left w:val="nil"/>
              <w:bottom w:val="single" w:sz="4" w:space="0" w:color="auto"/>
              <w:right w:val="nil"/>
            </w:tcBorders>
            <w:shd w:val="clear" w:color="auto" w:fill="auto"/>
            <w:noWrap/>
            <w:vAlign w:val="center"/>
            <w:hideMark/>
          </w:tcPr>
          <w:p w:rsidR="00C1375D" w:rsidRPr="00180760" w:rsidRDefault="00C1375D" w:rsidP="005A3D7F">
            <w:pPr>
              <w:spacing w:line="360" w:lineRule="auto"/>
              <w:jc w:val="center"/>
              <w:rPr>
                <w:rFonts w:ascii="Arial Narrow" w:hAnsi="Arial Narrow"/>
                <w:color w:val="000000"/>
                <w:sz w:val="20"/>
                <w:szCs w:val="20"/>
              </w:rPr>
            </w:pPr>
            <w:r w:rsidRPr="00180760">
              <w:rPr>
                <w:rFonts w:ascii="Arial Narrow" w:hAnsi="Arial Narrow"/>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center"/>
            <w:hideMark/>
          </w:tcPr>
          <w:p w:rsidR="00C1375D" w:rsidRPr="00180760" w:rsidRDefault="00C1375D" w:rsidP="005A3D7F">
            <w:pPr>
              <w:spacing w:line="360" w:lineRule="auto"/>
              <w:jc w:val="center"/>
              <w:rPr>
                <w:rFonts w:ascii="Arial Narrow" w:hAnsi="Arial Narrow"/>
                <w:color w:val="000000"/>
                <w:sz w:val="20"/>
                <w:szCs w:val="20"/>
              </w:rPr>
            </w:pPr>
            <w:r w:rsidRPr="00180760">
              <w:rPr>
                <w:rFonts w:ascii="Arial Narrow" w:hAnsi="Arial Narrow"/>
                <w:color w:val="000000"/>
                <w:sz w:val="20"/>
                <w:szCs w:val="20"/>
              </w:rPr>
              <w:t>paket</w:t>
            </w:r>
          </w:p>
        </w:tc>
        <w:tc>
          <w:tcPr>
            <w:tcW w:w="720" w:type="dxa"/>
            <w:tcBorders>
              <w:top w:val="nil"/>
              <w:left w:val="nil"/>
              <w:bottom w:val="single" w:sz="4" w:space="0" w:color="auto"/>
              <w:right w:val="nil"/>
            </w:tcBorders>
            <w:shd w:val="clear" w:color="auto" w:fill="auto"/>
            <w:noWrap/>
            <w:vAlign w:val="center"/>
            <w:hideMark/>
          </w:tcPr>
          <w:p w:rsidR="00C1375D" w:rsidRPr="00180760" w:rsidRDefault="00C1375D" w:rsidP="005A3D7F">
            <w:pPr>
              <w:spacing w:line="360" w:lineRule="auto"/>
              <w:jc w:val="center"/>
              <w:rPr>
                <w:rFonts w:ascii="Arial Narrow" w:hAnsi="Arial Narrow"/>
                <w:color w:val="000000"/>
                <w:sz w:val="20"/>
                <w:szCs w:val="20"/>
              </w:rPr>
            </w:pPr>
            <w:r w:rsidRPr="00180760">
              <w:rPr>
                <w:rFonts w:ascii="Arial Narrow" w:hAnsi="Arial Narrow"/>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center"/>
            <w:hideMark/>
          </w:tcPr>
          <w:p w:rsidR="00C1375D" w:rsidRPr="00180760" w:rsidRDefault="00C1375D" w:rsidP="005A3D7F">
            <w:pPr>
              <w:spacing w:line="360" w:lineRule="auto"/>
              <w:jc w:val="center"/>
              <w:rPr>
                <w:rFonts w:ascii="Arial Narrow" w:hAnsi="Arial Narrow"/>
                <w:color w:val="000000"/>
                <w:sz w:val="20"/>
                <w:szCs w:val="20"/>
              </w:rPr>
            </w:pPr>
            <w:r w:rsidRPr="00180760">
              <w:rPr>
                <w:rFonts w:ascii="Arial Narrow" w:hAnsi="Arial Narrow"/>
                <w:color w:val="000000"/>
                <w:sz w:val="20"/>
                <w:szCs w:val="20"/>
              </w:rPr>
              <w:t>paket</w:t>
            </w:r>
          </w:p>
        </w:tc>
        <w:tc>
          <w:tcPr>
            <w:tcW w:w="1440" w:type="dxa"/>
            <w:tcBorders>
              <w:top w:val="nil"/>
              <w:left w:val="nil"/>
              <w:bottom w:val="single" w:sz="4" w:space="0" w:color="auto"/>
              <w:right w:val="single" w:sz="4" w:space="0" w:color="auto"/>
            </w:tcBorders>
            <w:shd w:val="clear" w:color="auto" w:fill="auto"/>
            <w:noWrap/>
            <w:vAlign w:val="center"/>
            <w:hideMark/>
          </w:tcPr>
          <w:p w:rsidR="00C1375D" w:rsidRPr="00E912CE" w:rsidRDefault="00C1375D" w:rsidP="005A3D7F">
            <w:pPr>
              <w:spacing w:line="360" w:lineRule="auto"/>
              <w:jc w:val="center"/>
              <w:rPr>
                <w:rFonts w:ascii="Arial Narrow" w:hAnsi="Arial Narrow"/>
                <w:color w:val="000000"/>
                <w:sz w:val="20"/>
                <w:szCs w:val="20"/>
              </w:rPr>
            </w:pPr>
            <w:r w:rsidRPr="00E912CE">
              <w:rPr>
                <w:rFonts w:ascii="Arial Narrow" w:hAnsi="Arial Narrow"/>
                <w:color w:val="000000"/>
                <w:sz w:val="20"/>
                <w:szCs w:val="20"/>
              </w:rPr>
              <w:t>100</w:t>
            </w:r>
          </w:p>
        </w:tc>
      </w:tr>
    </w:tbl>
    <w:p w:rsidR="00E912CE" w:rsidRDefault="00E912CE" w:rsidP="00C1375D">
      <w:pPr>
        <w:spacing w:line="360" w:lineRule="auto"/>
        <w:ind w:left="990"/>
        <w:jc w:val="both"/>
        <w:rPr>
          <w:rFonts w:ascii="Arial Narrow" w:hAnsi="Arial Narrow" w:cs="Tahoma"/>
          <w:color w:val="000000"/>
        </w:rPr>
      </w:pPr>
    </w:p>
    <w:p w:rsidR="00C1375D" w:rsidRPr="00180760" w:rsidRDefault="00C1375D" w:rsidP="00DB1E9D">
      <w:pPr>
        <w:spacing w:line="360" w:lineRule="auto"/>
        <w:ind w:left="720"/>
        <w:jc w:val="both"/>
        <w:rPr>
          <w:rFonts w:ascii="Arial Narrow" w:hAnsi="Arial Narrow" w:cs="Tahoma"/>
          <w:color w:val="000000"/>
        </w:rPr>
      </w:pPr>
      <w:r w:rsidRPr="00180760">
        <w:rPr>
          <w:rFonts w:ascii="Arial Narrow" w:hAnsi="Arial Narrow" w:cs="Tahoma"/>
          <w:color w:val="000000"/>
          <w:lang w:val="id-ID"/>
        </w:rPr>
        <w:t xml:space="preserve">Nilai capaian kinerja dari </w:t>
      </w:r>
      <w:r w:rsidRPr="00F16775">
        <w:rPr>
          <w:rFonts w:ascii="Arial Narrow" w:hAnsi="Arial Narrow" w:cs="Tahoma"/>
          <w:i/>
          <w:color w:val="000000"/>
          <w:lang w:val="id-ID"/>
        </w:rPr>
        <w:t>outcome</w:t>
      </w:r>
      <w:r w:rsidRPr="00180760">
        <w:rPr>
          <w:rFonts w:ascii="Arial Narrow" w:hAnsi="Arial Narrow" w:cs="Tahoma"/>
          <w:color w:val="000000"/>
          <w:lang w:val="id-ID"/>
        </w:rPr>
        <w:t xml:space="preserve"> dari sasaran ini adalah </w:t>
      </w:r>
      <w:r w:rsidR="00925B8E">
        <w:rPr>
          <w:rFonts w:ascii="Arial Narrow" w:hAnsi="Arial Narrow" w:cs="Tahoma"/>
          <w:b/>
          <w:color w:val="000000"/>
        </w:rPr>
        <w:t>95</w:t>
      </w:r>
      <w:r w:rsidRPr="00D20B38">
        <w:rPr>
          <w:rFonts w:ascii="Arial Narrow" w:hAnsi="Arial Narrow" w:cs="Tahoma"/>
          <w:b/>
          <w:color w:val="000000"/>
          <w:lang w:val="id-ID"/>
        </w:rPr>
        <w:t xml:space="preserve"> %</w:t>
      </w:r>
      <w:r w:rsidR="00FF2A5B">
        <w:rPr>
          <w:rFonts w:ascii="Arial Narrow" w:hAnsi="Arial Narrow" w:cs="Tahoma"/>
          <w:color w:val="000000"/>
        </w:rPr>
        <w:t xml:space="preserve"> </w:t>
      </w:r>
      <w:r w:rsidR="00C83B5C">
        <w:rPr>
          <w:rFonts w:ascii="Arial Narrow" w:hAnsi="Arial Narrow" w:cs="Tahoma"/>
          <w:color w:val="000000"/>
        </w:rPr>
        <w:t>karena dengan</w:t>
      </w:r>
      <w:r w:rsidR="00D20B38">
        <w:rPr>
          <w:rFonts w:ascii="Arial Narrow" w:hAnsi="Arial Narrow" w:cs="Tahoma"/>
          <w:color w:val="000000"/>
        </w:rPr>
        <w:t xml:space="preserve"> adanya kegiatan-kegiatan ini pencemaran dan perusakan lingkungan hidup </w:t>
      </w:r>
      <w:r w:rsidR="00C83B5C">
        <w:rPr>
          <w:rFonts w:ascii="Arial Narrow" w:hAnsi="Arial Narrow" w:cs="Tahoma"/>
          <w:color w:val="000000"/>
        </w:rPr>
        <w:t>dapat terkendali untuk mencegah dampak y</w:t>
      </w:r>
      <w:r w:rsidR="001E78FB">
        <w:rPr>
          <w:rFonts w:ascii="Arial Narrow" w:hAnsi="Arial Narrow" w:cs="Tahoma"/>
          <w:color w:val="000000"/>
        </w:rPr>
        <w:t>ang lebih parah lagi, namun masih perlu dilakukan langkah-langkah inovatif dalam pengendalian lingkungan.</w:t>
      </w:r>
    </w:p>
    <w:p w:rsidR="00C1375D" w:rsidRPr="00180760" w:rsidRDefault="00C1375D" w:rsidP="00C1375D">
      <w:pPr>
        <w:spacing w:line="360" w:lineRule="auto"/>
        <w:rPr>
          <w:rFonts w:ascii="Arial Narrow" w:hAnsi="Arial Narrow" w:cs="Tahoma"/>
          <w:b/>
          <w:lang w:val="id-ID"/>
        </w:rPr>
      </w:pPr>
    </w:p>
    <w:p w:rsidR="00C1375D" w:rsidRPr="00C44016" w:rsidRDefault="00C1375D" w:rsidP="00DB1E9D">
      <w:pPr>
        <w:tabs>
          <w:tab w:val="left" w:pos="2250"/>
          <w:tab w:val="left" w:pos="2880"/>
        </w:tabs>
        <w:spacing w:line="360" w:lineRule="auto"/>
        <w:ind w:left="2970" w:hanging="2700"/>
        <w:rPr>
          <w:rFonts w:ascii="Arial Narrow" w:hAnsi="Arial Narrow" w:cs="Tahoma"/>
        </w:rPr>
      </w:pPr>
      <w:r w:rsidRPr="00180760">
        <w:rPr>
          <w:rFonts w:ascii="Arial Narrow" w:hAnsi="Arial Narrow" w:cs="Tahoma"/>
          <w:b/>
          <w:lang w:val="fi-FI"/>
        </w:rPr>
        <w:t xml:space="preserve">Sasaran </w:t>
      </w:r>
      <w:r w:rsidRPr="00180760">
        <w:rPr>
          <w:rFonts w:ascii="Arial Narrow" w:hAnsi="Arial Narrow" w:cs="Tahoma"/>
          <w:b/>
          <w:lang w:val="id-ID"/>
        </w:rPr>
        <w:t xml:space="preserve">Kelima : </w:t>
      </w:r>
      <w:r w:rsidRPr="00180760">
        <w:rPr>
          <w:rFonts w:ascii="Arial Narrow" w:hAnsi="Arial Narrow" w:cs="Tahoma"/>
          <w:i/>
          <w:lang w:val="id-ID"/>
        </w:rPr>
        <w:t xml:space="preserve">Terwujudnya pelayanan </w:t>
      </w:r>
      <w:r w:rsidRPr="00180760">
        <w:rPr>
          <w:rFonts w:ascii="Arial Narrow" w:hAnsi="Arial Narrow" w:cs="Tahoma"/>
        </w:rPr>
        <w:t>publik</w:t>
      </w:r>
      <w:r w:rsidRPr="00180760">
        <w:rPr>
          <w:rFonts w:ascii="Arial Narrow" w:hAnsi="Arial Narrow" w:cs="Tahoma"/>
          <w:i/>
          <w:lang w:val="id-ID"/>
        </w:rPr>
        <w:t xml:space="preserve"> di bidang kesehatan lingkungan</w:t>
      </w:r>
    </w:p>
    <w:tbl>
      <w:tblPr>
        <w:tblW w:w="9463" w:type="dxa"/>
        <w:tblInd w:w="95" w:type="dxa"/>
        <w:tblLayout w:type="fixed"/>
        <w:tblLook w:val="04A0" w:firstRow="1" w:lastRow="0" w:firstColumn="1" w:lastColumn="0" w:noHBand="0" w:noVBand="1"/>
      </w:tblPr>
      <w:tblGrid>
        <w:gridCol w:w="2713"/>
        <w:gridCol w:w="2520"/>
        <w:gridCol w:w="630"/>
        <w:gridCol w:w="720"/>
        <w:gridCol w:w="720"/>
        <w:gridCol w:w="720"/>
        <w:gridCol w:w="1440"/>
      </w:tblGrid>
      <w:tr w:rsidR="00C1375D" w:rsidRPr="00180760" w:rsidTr="00CA1CDE">
        <w:trPr>
          <w:trHeight w:val="600"/>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A1CDE"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C1375D" w:rsidRPr="00180760"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C1375D" w:rsidRPr="00180760" w:rsidTr="00CA1CDE">
        <w:trPr>
          <w:trHeight w:val="300"/>
        </w:trPr>
        <w:tc>
          <w:tcPr>
            <w:tcW w:w="9463"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1375D" w:rsidRPr="00180760" w:rsidRDefault="00C1375D" w:rsidP="00C1375D">
            <w:pPr>
              <w:spacing w:line="360" w:lineRule="auto"/>
              <w:rPr>
                <w:rFonts w:ascii="Arial Narrow" w:hAnsi="Arial Narrow"/>
                <w:b/>
                <w:bCs/>
                <w:color w:val="000000"/>
                <w:sz w:val="20"/>
                <w:szCs w:val="20"/>
              </w:rPr>
            </w:pPr>
            <w:r w:rsidRPr="00180760">
              <w:rPr>
                <w:rFonts w:ascii="Arial Narrow" w:hAnsi="Arial Narrow"/>
                <w:b/>
                <w:bCs/>
                <w:color w:val="000000"/>
                <w:sz w:val="20"/>
                <w:szCs w:val="20"/>
              </w:rPr>
              <w:t>Program Upaya Kesehatan Masyarakat</w:t>
            </w:r>
          </w:p>
        </w:tc>
      </w:tr>
      <w:tr w:rsidR="00C1375D" w:rsidRPr="00180760" w:rsidTr="00CA1CDE">
        <w:trPr>
          <w:trHeight w:val="300"/>
        </w:trPr>
        <w:tc>
          <w:tcPr>
            <w:tcW w:w="2713" w:type="dxa"/>
            <w:tcBorders>
              <w:top w:val="nil"/>
              <w:left w:val="single" w:sz="4" w:space="0" w:color="auto"/>
              <w:bottom w:val="single" w:sz="4" w:space="0" w:color="auto"/>
              <w:right w:val="single" w:sz="4" w:space="0" w:color="auto"/>
            </w:tcBorders>
            <w:shd w:val="clear" w:color="auto" w:fill="auto"/>
            <w:noWrap/>
            <w:hideMark/>
          </w:tcPr>
          <w:p w:rsidR="00C1375D" w:rsidRPr="00180760" w:rsidRDefault="00C1375D" w:rsidP="00C1375D">
            <w:pPr>
              <w:spacing w:line="360" w:lineRule="auto"/>
              <w:rPr>
                <w:rFonts w:ascii="Arial Narrow" w:hAnsi="Arial Narrow"/>
                <w:color w:val="000000"/>
                <w:sz w:val="20"/>
                <w:szCs w:val="20"/>
              </w:rPr>
            </w:pPr>
            <w:r w:rsidRPr="00180760">
              <w:rPr>
                <w:rFonts w:ascii="Arial Narrow" w:hAnsi="Arial Narrow"/>
                <w:color w:val="000000"/>
                <w:sz w:val="20"/>
                <w:szCs w:val="20"/>
              </w:rPr>
              <w:t>Keg Pelayanan Penyedotan Kakus</w:t>
            </w:r>
          </w:p>
        </w:tc>
        <w:tc>
          <w:tcPr>
            <w:tcW w:w="2520" w:type="dxa"/>
            <w:tcBorders>
              <w:top w:val="nil"/>
              <w:left w:val="nil"/>
              <w:bottom w:val="single" w:sz="4" w:space="0" w:color="auto"/>
              <w:right w:val="single" w:sz="4" w:space="0" w:color="auto"/>
            </w:tcBorders>
            <w:shd w:val="clear" w:color="auto" w:fill="auto"/>
            <w:noWrap/>
            <w:vAlign w:val="bottom"/>
            <w:hideMark/>
          </w:tcPr>
          <w:p w:rsidR="00C1375D" w:rsidRPr="00180760" w:rsidRDefault="00C1375D" w:rsidP="00C1375D">
            <w:pPr>
              <w:spacing w:line="360" w:lineRule="auto"/>
              <w:rPr>
                <w:rFonts w:ascii="Arial Narrow" w:hAnsi="Arial Narrow"/>
                <w:color w:val="000000"/>
                <w:sz w:val="20"/>
                <w:szCs w:val="20"/>
              </w:rPr>
            </w:pPr>
            <w:r w:rsidRPr="00180760">
              <w:rPr>
                <w:rFonts w:ascii="Arial Narrow" w:hAnsi="Arial Narrow"/>
                <w:color w:val="000000"/>
                <w:sz w:val="20"/>
                <w:szCs w:val="20"/>
              </w:rPr>
              <w:t>Terlaksananya penyedotan kakus</w:t>
            </w:r>
          </w:p>
        </w:tc>
        <w:tc>
          <w:tcPr>
            <w:tcW w:w="630" w:type="dxa"/>
            <w:tcBorders>
              <w:top w:val="nil"/>
              <w:left w:val="nil"/>
              <w:bottom w:val="single" w:sz="4" w:space="0" w:color="auto"/>
              <w:right w:val="nil"/>
            </w:tcBorders>
            <w:shd w:val="clear" w:color="auto" w:fill="auto"/>
            <w:noWrap/>
            <w:vAlign w:val="center"/>
            <w:hideMark/>
          </w:tcPr>
          <w:p w:rsidR="00C1375D" w:rsidRPr="00C44016" w:rsidRDefault="00C44016" w:rsidP="00BE56B9">
            <w:pPr>
              <w:spacing w:line="360" w:lineRule="auto"/>
              <w:jc w:val="center"/>
              <w:rPr>
                <w:rFonts w:ascii="Arial Narrow" w:hAnsi="Arial Narrow"/>
                <w:color w:val="000000"/>
                <w:sz w:val="20"/>
                <w:szCs w:val="20"/>
              </w:rPr>
            </w:pPr>
            <w:r w:rsidRPr="00C44016">
              <w:rPr>
                <w:rFonts w:ascii="Arial Narrow" w:hAnsi="Arial Narrow"/>
                <w:color w:val="000000"/>
                <w:sz w:val="20"/>
                <w:szCs w:val="20"/>
              </w:rPr>
              <w:t>50</w:t>
            </w:r>
          </w:p>
        </w:tc>
        <w:tc>
          <w:tcPr>
            <w:tcW w:w="720" w:type="dxa"/>
            <w:tcBorders>
              <w:top w:val="nil"/>
              <w:left w:val="nil"/>
              <w:bottom w:val="single" w:sz="4" w:space="0" w:color="auto"/>
              <w:right w:val="single" w:sz="4" w:space="0" w:color="auto"/>
            </w:tcBorders>
            <w:shd w:val="clear" w:color="auto" w:fill="auto"/>
            <w:noWrap/>
            <w:vAlign w:val="center"/>
            <w:hideMark/>
          </w:tcPr>
          <w:p w:rsidR="00C1375D" w:rsidRPr="00C44016" w:rsidRDefault="00C1375D" w:rsidP="00BE56B9">
            <w:pPr>
              <w:spacing w:line="360" w:lineRule="auto"/>
              <w:jc w:val="center"/>
              <w:rPr>
                <w:rFonts w:ascii="Arial Narrow" w:hAnsi="Arial Narrow"/>
                <w:color w:val="000000"/>
                <w:sz w:val="20"/>
                <w:szCs w:val="20"/>
              </w:rPr>
            </w:pPr>
            <w:r w:rsidRPr="00C44016">
              <w:rPr>
                <w:rFonts w:ascii="Arial Narrow" w:hAnsi="Arial Narrow"/>
                <w:color w:val="000000"/>
                <w:sz w:val="20"/>
                <w:szCs w:val="20"/>
              </w:rPr>
              <w:t>lubang</w:t>
            </w:r>
          </w:p>
        </w:tc>
        <w:tc>
          <w:tcPr>
            <w:tcW w:w="720" w:type="dxa"/>
            <w:tcBorders>
              <w:top w:val="nil"/>
              <w:left w:val="nil"/>
              <w:bottom w:val="single" w:sz="4" w:space="0" w:color="auto"/>
              <w:right w:val="nil"/>
            </w:tcBorders>
            <w:shd w:val="clear" w:color="auto" w:fill="auto"/>
            <w:noWrap/>
            <w:vAlign w:val="center"/>
            <w:hideMark/>
          </w:tcPr>
          <w:p w:rsidR="00C1375D" w:rsidRPr="00C44016" w:rsidRDefault="00C83B5C" w:rsidP="00C83B5C">
            <w:pPr>
              <w:spacing w:line="360" w:lineRule="auto"/>
              <w:jc w:val="center"/>
              <w:rPr>
                <w:rFonts w:ascii="Arial Narrow" w:hAnsi="Arial Narrow"/>
                <w:color w:val="000000"/>
                <w:sz w:val="20"/>
                <w:szCs w:val="20"/>
              </w:rPr>
            </w:pPr>
            <w:r>
              <w:rPr>
                <w:rFonts w:ascii="Arial Narrow" w:hAnsi="Arial Narrow"/>
                <w:color w:val="000000"/>
                <w:sz w:val="20"/>
                <w:szCs w:val="20"/>
              </w:rPr>
              <w:t>94</w:t>
            </w:r>
          </w:p>
        </w:tc>
        <w:tc>
          <w:tcPr>
            <w:tcW w:w="720" w:type="dxa"/>
            <w:tcBorders>
              <w:top w:val="nil"/>
              <w:left w:val="nil"/>
              <w:bottom w:val="single" w:sz="4" w:space="0" w:color="auto"/>
              <w:right w:val="single" w:sz="4" w:space="0" w:color="auto"/>
            </w:tcBorders>
            <w:shd w:val="clear" w:color="auto" w:fill="auto"/>
            <w:noWrap/>
            <w:vAlign w:val="center"/>
            <w:hideMark/>
          </w:tcPr>
          <w:p w:rsidR="00C1375D" w:rsidRPr="00C44016" w:rsidRDefault="00C1375D" w:rsidP="00BE56B9">
            <w:pPr>
              <w:spacing w:line="360" w:lineRule="auto"/>
              <w:jc w:val="center"/>
              <w:rPr>
                <w:rFonts w:ascii="Arial Narrow" w:hAnsi="Arial Narrow"/>
                <w:color w:val="000000"/>
                <w:sz w:val="20"/>
                <w:szCs w:val="20"/>
              </w:rPr>
            </w:pPr>
            <w:r w:rsidRPr="00C44016">
              <w:rPr>
                <w:rFonts w:ascii="Arial Narrow" w:hAnsi="Arial Narrow"/>
                <w:color w:val="000000"/>
                <w:sz w:val="20"/>
                <w:szCs w:val="20"/>
              </w:rPr>
              <w:t>lubang</w:t>
            </w:r>
          </w:p>
        </w:tc>
        <w:tc>
          <w:tcPr>
            <w:tcW w:w="1440" w:type="dxa"/>
            <w:tcBorders>
              <w:top w:val="nil"/>
              <w:left w:val="nil"/>
              <w:bottom w:val="single" w:sz="4" w:space="0" w:color="auto"/>
              <w:right w:val="single" w:sz="4" w:space="0" w:color="auto"/>
            </w:tcBorders>
            <w:shd w:val="clear" w:color="auto" w:fill="auto"/>
            <w:noWrap/>
            <w:vAlign w:val="center"/>
            <w:hideMark/>
          </w:tcPr>
          <w:p w:rsidR="00C1375D" w:rsidRPr="00C44016" w:rsidRDefault="003B769B" w:rsidP="00565D10">
            <w:pPr>
              <w:spacing w:line="360" w:lineRule="auto"/>
              <w:jc w:val="center"/>
              <w:rPr>
                <w:rFonts w:ascii="Arial Narrow" w:hAnsi="Arial Narrow"/>
                <w:color w:val="000000"/>
                <w:sz w:val="20"/>
                <w:szCs w:val="20"/>
              </w:rPr>
            </w:pPr>
            <w:r>
              <w:rPr>
                <w:rFonts w:ascii="Arial Narrow" w:hAnsi="Arial Narrow"/>
                <w:color w:val="000000"/>
                <w:sz w:val="20"/>
                <w:szCs w:val="20"/>
              </w:rPr>
              <w:t>156</w:t>
            </w:r>
          </w:p>
        </w:tc>
      </w:tr>
    </w:tbl>
    <w:p w:rsidR="00C1375D" w:rsidRPr="00180760" w:rsidRDefault="00C1375D" w:rsidP="00C1375D">
      <w:pPr>
        <w:spacing w:line="360" w:lineRule="auto"/>
        <w:rPr>
          <w:rFonts w:ascii="Arial Narrow" w:hAnsi="Arial Narrow" w:cs="Tahoma"/>
          <w:lang w:val="id-ID"/>
        </w:rPr>
      </w:pPr>
    </w:p>
    <w:p w:rsidR="00CA1CDE" w:rsidRDefault="00C1375D" w:rsidP="003862CD">
      <w:pPr>
        <w:spacing w:line="360" w:lineRule="auto"/>
        <w:ind w:left="720"/>
        <w:jc w:val="both"/>
        <w:rPr>
          <w:rFonts w:ascii="Arial Narrow" w:hAnsi="Arial Narrow" w:cs="Tahoma"/>
        </w:rPr>
      </w:pPr>
      <w:r w:rsidRPr="00180760">
        <w:rPr>
          <w:rFonts w:ascii="Arial Narrow" w:hAnsi="Arial Narrow" w:cs="Tahoma"/>
          <w:color w:val="000000"/>
          <w:lang w:val="id-ID"/>
        </w:rPr>
        <w:t xml:space="preserve">Nilai capaian kinerja </w:t>
      </w:r>
      <w:r w:rsidRPr="00F16775">
        <w:rPr>
          <w:rFonts w:ascii="Arial Narrow" w:hAnsi="Arial Narrow" w:cs="Tahoma"/>
          <w:i/>
          <w:color w:val="000000"/>
          <w:lang w:val="id-ID"/>
        </w:rPr>
        <w:t>outcome</w:t>
      </w:r>
      <w:r w:rsidRPr="00180760">
        <w:rPr>
          <w:rFonts w:ascii="Arial Narrow" w:hAnsi="Arial Narrow" w:cs="Tahoma"/>
          <w:color w:val="000000"/>
          <w:lang w:val="id-ID"/>
        </w:rPr>
        <w:t xml:space="preserve"> dari sasaran ini adalah </w:t>
      </w:r>
      <w:r w:rsidR="003862CD" w:rsidRPr="003862CD">
        <w:rPr>
          <w:rFonts w:ascii="Arial Narrow" w:hAnsi="Arial Narrow" w:cs="Tahoma"/>
          <w:b/>
          <w:color w:val="000000"/>
        </w:rPr>
        <w:t>100</w:t>
      </w:r>
      <w:r w:rsidR="00C44016" w:rsidRPr="003862CD">
        <w:rPr>
          <w:rFonts w:ascii="Arial Narrow" w:hAnsi="Arial Narrow" w:cs="Tahoma"/>
          <w:b/>
          <w:color w:val="000000"/>
        </w:rPr>
        <w:t xml:space="preserve"> %</w:t>
      </w:r>
      <w:r w:rsidR="00743124">
        <w:rPr>
          <w:rFonts w:ascii="Arial Narrow" w:hAnsi="Arial Narrow" w:cs="Tahoma"/>
          <w:b/>
          <w:color w:val="000000"/>
        </w:rPr>
        <w:t xml:space="preserve"> </w:t>
      </w:r>
      <w:r w:rsidR="00743124" w:rsidRPr="00743124">
        <w:rPr>
          <w:rFonts w:ascii="Arial Narrow" w:hAnsi="Arial Narrow" w:cs="Tahoma"/>
          <w:color w:val="000000"/>
        </w:rPr>
        <w:t xml:space="preserve">karena </w:t>
      </w:r>
      <w:r w:rsidR="003862CD">
        <w:rPr>
          <w:rFonts w:ascii="Arial Narrow" w:hAnsi="Arial Narrow" w:cs="Tahoma"/>
          <w:color w:val="000000"/>
        </w:rPr>
        <w:t>semua permintaan penyedotan kakus terpenuhi, m</w:t>
      </w:r>
      <w:r w:rsidR="00743124">
        <w:rPr>
          <w:rFonts w:ascii="Arial Narrow" w:hAnsi="Arial Narrow" w:cs="Tahoma"/>
          <w:color w:val="000000"/>
        </w:rPr>
        <w:t xml:space="preserve">eskipun belum </w:t>
      </w:r>
      <w:r w:rsidR="003862CD">
        <w:rPr>
          <w:rFonts w:ascii="Arial Narrow" w:hAnsi="Arial Narrow" w:cs="Tahoma"/>
          <w:color w:val="000000"/>
        </w:rPr>
        <w:t>mencapai</w:t>
      </w:r>
      <w:r w:rsidR="00743124">
        <w:rPr>
          <w:rFonts w:ascii="Arial Narrow" w:hAnsi="Arial Narrow" w:cs="Tahoma"/>
          <w:color w:val="000000"/>
        </w:rPr>
        <w:t xml:space="preserve"> target renstra</w:t>
      </w:r>
      <w:r w:rsidR="003862CD">
        <w:rPr>
          <w:rFonts w:ascii="Arial Narrow" w:hAnsi="Arial Narrow" w:cs="Tahoma"/>
          <w:color w:val="000000"/>
        </w:rPr>
        <w:t xml:space="preserve"> sebesar 120 lubang per tahun.</w:t>
      </w:r>
      <w:r w:rsidR="00743124">
        <w:rPr>
          <w:rFonts w:ascii="Arial Narrow" w:hAnsi="Arial Narrow" w:cs="Tahoma"/>
          <w:color w:val="000000"/>
        </w:rPr>
        <w:t xml:space="preserve"> </w:t>
      </w:r>
      <w:proofErr w:type="gramStart"/>
      <w:r w:rsidR="00743124">
        <w:rPr>
          <w:rFonts w:ascii="Arial Narrow" w:hAnsi="Arial Narrow" w:cs="Tahoma"/>
          <w:color w:val="000000"/>
        </w:rPr>
        <w:t>Hal ini menunjukkan pelayanan penyedotan kakus telah memberikan pelayanan yang maksimal kepada masyarakat.</w:t>
      </w:r>
      <w:proofErr w:type="gramEnd"/>
      <w:r w:rsidR="00743124">
        <w:rPr>
          <w:rFonts w:ascii="Arial Narrow" w:hAnsi="Arial Narrow" w:cs="Tahoma"/>
          <w:color w:val="000000"/>
        </w:rPr>
        <w:t xml:space="preserve"> Untuk mengejar jumlah lubang yang disedot sesuai target renstra memang berat karena penyedotan kakus tidak bisa dilakukan secara periodik, tergantung situasi dan kondisi </w:t>
      </w:r>
      <w:r w:rsidR="003862CD">
        <w:rPr>
          <w:rFonts w:ascii="Arial Narrow" w:hAnsi="Arial Narrow" w:cs="Tahoma"/>
          <w:color w:val="000000"/>
        </w:rPr>
        <w:t>serta</w:t>
      </w:r>
      <w:r w:rsidR="00743124">
        <w:rPr>
          <w:rFonts w:ascii="Arial Narrow" w:hAnsi="Arial Narrow" w:cs="Tahoma"/>
          <w:color w:val="000000"/>
        </w:rPr>
        <w:t xml:space="preserve"> tidak dapat dipaksakan.</w:t>
      </w:r>
    </w:p>
    <w:p w:rsidR="00CA1CDE" w:rsidRPr="00CA1CDE" w:rsidRDefault="00CA1CDE" w:rsidP="00C1375D">
      <w:pPr>
        <w:spacing w:line="360" w:lineRule="auto"/>
        <w:rPr>
          <w:rFonts w:ascii="Arial Narrow" w:hAnsi="Arial Narrow" w:cs="Tahoma"/>
        </w:rPr>
      </w:pPr>
    </w:p>
    <w:p w:rsidR="00CA1CDE" w:rsidRDefault="00C1375D" w:rsidP="005D0430">
      <w:pPr>
        <w:tabs>
          <w:tab w:val="left" w:pos="2250"/>
          <w:tab w:val="left" w:pos="2880"/>
        </w:tabs>
        <w:spacing w:line="360" w:lineRule="auto"/>
        <w:ind w:left="2070" w:hanging="2070"/>
        <w:jc w:val="both"/>
        <w:rPr>
          <w:rFonts w:ascii="Arial Narrow" w:hAnsi="Arial Narrow" w:cs="Tahoma"/>
          <w:b/>
        </w:rPr>
      </w:pPr>
      <w:r w:rsidRPr="00180760">
        <w:rPr>
          <w:rFonts w:ascii="Arial Narrow" w:hAnsi="Arial Narrow" w:cs="Tahoma"/>
          <w:b/>
          <w:lang w:val="id-ID"/>
        </w:rPr>
        <w:lastRenderedPageBreak/>
        <w:t xml:space="preserve">2. </w:t>
      </w:r>
      <w:r w:rsidR="00CA1CDE">
        <w:rPr>
          <w:rFonts w:ascii="Arial Narrow" w:hAnsi="Arial Narrow" w:cs="Tahoma"/>
          <w:b/>
        </w:rPr>
        <w:t xml:space="preserve"> </w:t>
      </w:r>
      <w:r w:rsidRPr="00180760">
        <w:rPr>
          <w:rFonts w:ascii="Arial Narrow" w:hAnsi="Arial Narrow" w:cs="Tahoma"/>
          <w:b/>
          <w:lang w:val="id-ID"/>
        </w:rPr>
        <w:t xml:space="preserve">MISI KEDUA </w:t>
      </w:r>
      <w:r w:rsidR="005D0430">
        <w:rPr>
          <w:rFonts w:ascii="Arial Narrow" w:hAnsi="Arial Narrow" w:cs="Tahoma"/>
          <w:b/>
          <w:lang w:val="id-ID"/>
        </w:rPr>
        <w:t xml:space="preserve"> </w:t>
      </w:r>
      <w:r w:rsidR="005D0430">
        <w:rPr>
          <w:rFonts w:ascii="Arial Narrow" w:hAnsi="Arial Narrow" w:cs="Tahoma"/>
          <w:b/>
        </w:rPr>
        <w:t xml:space="preserve">      </w:t>
      </w:r>
      <w:r w:rsidRPr="00180760">
        <w:rPr>
          <w:rFonts w:ascii="Arial Narrow" w:hAnsi="Arial Narrow" w:cs="Tahoma"/>
          <w:b/>
          <w:lang w:val="id-ID"/>
        </w:rPr>
        <w:t xml:space="preserve">: </w:t>
      </w:r>
      <w:r w:rsidRPr="00180760">
        <w:rPr>
          <w:rFonts w:ascii="Arial Narrow" w:hAnsi="Arial Narrow" w:cs="Tahoma"/>
          <w:b/>
        </w:rPr>
        <w:tab/>
      </w:r>
    </w:p>
    <w:p w:rsidR="00C1375D" w:rsidRDefault="00C1375D" w:rsidP="00CA1CDE">
      <w:pPr>
        <w:tabs>
          <w:tab w:val="left" w:pos="2880"/>
        </w:tabs>
        <w:spacing w:line="360" w:lineRule="auto"/>
        <w:ind w:left="270"/>
        <w:jc w:val="both"/>
        <w:rPr>
          <w:rFonts w:ascii="Arial Narrow" w:hAnsi="Arial Narrow" w:cs="Tahoma"/>
          <w:b/>
          <w:i/>
          <w:lang w:val="en-GB"/>
        </w:rPr>
      </w:pPr>
      <w:r w:rsidRPr="00180760">
        <w:rPr>
          <w:rFonts w:ascii="Arial Narrow" w:hAnsi="Arial Narrow" w:cs="Tahoma"/>
          <w:b/>
          <w:i/>
          <w:lang w:val="id-ID"/>
        </w:rPr>
        <w:t xml:space="preserve">Meningkatkan kualitas visual kota melalui peningkatan kualitas pengelolaan taman, ruang terbuka hijau serta Penerangan Jalan Umum yang </w:t>
      </w:r>
      <w:r w:rsidRPr="00180760">
        <w:rPr>
          <w:rFonts w:ascii="Arial Narrow" w:hAnsi="Arial Narrow" w:cs="Tahoma"/>
          <w:b/>
          <w:bCs/>
        </w:rPr>
        <w:t>professional</w:t>
      </w:r>
      <w:r w:rsidRPr="00180760">
        <w:rPr>
          <w:rFonts w:ascii="Arial Narrow" w:hAnsi="Arial Narrow" w:cs="Tahoma"/>
          <w:b/>
          <w:i/>
          <w:lang w:val="id-ID"/>
        </w:rPr>
        <w:t xml:space="preserve"> menuju kot</w:t>
      </w:r>
      <w:r w:rsidR="00CA1CDE">
        <w:rPr>
          <w:rFonts w:ascii="Arial Narrow" w:hAnsi="Arial Narrow" w:cs="Tahoma"/>
          <w:b/>
          <w:i/>
          <w:lang w:val="id-ID"/>
        </w:rPr>
        <w:t>a yang indah, asri dan menarik.</w:t>
      </w:r>
    </w:p>
    <w:p w:rsidR="00F86930" w:rsidRPr="00F86930" w:rsidRDefault="00F86930" w:rsidP="00CA1CDE">
      <w:pPr>
        <w:tabs>
          <w:tab w:val="left" w:pos="2880"/>
        </w:tabs>
        <w:spacing w:line="360" w:lineRule="auto"/>
        <w:ind w:left="270"/>
        <w:jc w:val="both"/>
        <w:rPr>
          <w:rFonts w:ascii="Arial Narrow" w:hAnsi="Arial Narrow" w:cs="Tahoma"/>
          <w:b/>
          <w:i/>
          <w:lang w:val="en-GB"/>
        </w:rPr>
      </w:pPr>
    </w:p>
    <w:p w:rsidR="0055332E" w:rsidRPr="006C21A7" w:rsidRDefault="00CA1CDE" w:rsidP="006C21A7">
      <w:pPr>
        <w:spacing w:line="360" w:lineRule="auto"/>
        <w:jc w:val="both"/>
        <w:rPr>
          <w:rFonts w:ascii="Arial Narrow" w:hAnsi="Arial Narrow" w:cs="Tahoma"/>
          <w:lang w:val="en-GB"/>
        </w:rPr>
      </w:pPr>
      <w:r>
        <w:rPr>
          <w:rFonts w:ascii="Arial Narrow" w:hAnsi="Arial Narrow" w:cs="Tahoma"/>
        </w:rPr>
        <w:t xml:space="preserve">     </w:t>
      </w:r>
      <w:r w:rsidR="00C1375D" w:rsidRPr="00180760">
        <w:rPr>
          <w:rFonts w:ascii="Arial Narrow" w:hAnsi="Arial Narrow" w:cs="Tahoma"/>
          <w:lang w:val="id-ID"/>
        </w:rPr>
        <w:t>Evaluasi kinerja dalam usaha mencapai misi kedua tersebut da</w:t>
      </w:r>
      <w:r w:rsidR="006C21A7">
        <w:rPr>
          <w:rFonts w:ascii="Arial Narrow" w:hAnsi="Arial Narrow" w:cs="Tahoma"/>
          <w:lang w:val="id-ID"/>
        </w:rPr>
        <w:t>pat diuraikan sebagai berikut :</w:t>
      </w:r>
    </w:p>
    <w:p w:rsidR="00C1375D" w:rsidRDefault="00C1375D" w:rsidP="00104F5A">
      <w:pPr>
        <w:tabs>
          <w:tab w:val="left" w:pos="2070"/>
          <w:tab w:val="left" w:pos="2160"/>
          <w:tab w:val="left" w:pos="2250"/>
        </w:tabs>
        <w:spacing w:line="360" w:lineRule="auto"/>
        <w:ind w:left="2070" w:hanging="1800"/>
        <w:rPr>
          <w:rFonts w:ascii="Arial Narrow" w:hAnsi="Arial Narrow" w:cs="Tahoma"/>
          <w:lang w:val="en-GB"/>
        </w:rPr>
      </w:pPr>
      <w:r w:rsidRPr="00180760">
        <w:rPr>
          <w:rFonts w:ascii="Arial Narrow" w:hAnsi="Arial Narrow" w:cs="Tahoma"/>
          <w:b/>
          <w:lang w:val="fi-FI"/>
        </w:rPr>
        <w:t xml:space="preserve">Sasaran </w:t>
      </w:r>
      <w:r w:rsidRPr="00180760">
        <w:rPr>
          <w:rFonts w:ascii="Arial Narrow" w:hAnsi="Arial Narrow" w:cs="Tahoma"/>
          <w:b/>
          <w:lang w:val="id-ID"/>
        </w:rPr>
        <w:t>Pertama :</w:t>
      </w:r>
      <w:r w:rsidR="005D0430">
        <w:rPr>
          <w:rFonts w:ascii="Arial Narrow" w:hAnsi="Arial Narrow" w:cs="Tahoma"/>
          <w:b/>
        </w:rPr>
        <w:t xml:space="preserve"> </w:t>
      </w:r>
      <w:r w:rsidRPr="00180760">
        <w:rPr>
          <w:rFonts w:ascii="Arial Narrow" w:hAnsi="Arial Narrow" w:cs="Tahoma"/>
          <w:i/>
          <w:lang w:val="id-ID"/>
        </w:rPr>
        <w:t>Terwujudnya taman kota dan asesoris kota yang indah dan asr</w:t>
      </w:r>
      <w:r w:rsidR="005D0430">
        <w:rPr>
          <w:rFonts w:ascii="Arial Narrow" w:hAnsi="Arial Narrow" w:cs="Tahoma"/>
          <w:i/>
          <w:lang w:val="id-ID"/>
        </w:rPr>
        <w:t xml:space="preserve">i didukung oleh </w:t>
      </w:r>
      <w:r w:rsidRPr="00180760">
        <w:rPr>
          <w:rFonts w:ascii="Arial Narrow" w:hAnsi="Arial Narrow" w:cs="Tahoma"/>
          <w:i/>
          <w:lang w:val="id-ID"/>
        </w:rPr>
        <w:t>prasarana pengelolaan RTH yang memadai</w:t>
      </w:r>
      <w:r w:rsidRPr="00180760">
        <w:rPr>
          <w:rFonts w:ascii="Arial Narrow" w:hAnsi="Arial Narrow" w:cs="Tahoma"/>
          <w:lang w:val="id-ID"/>
        </w:rPr>
        <w:t>.</w:t>
      </w:r>
    </w:p>
    <w:p w:rsidR="006C21A7" w:rsidRPr="006C21A7" w:rsidRDefault="006C21A7" w:rsidP="00104F5A">
      <w:pPr>
        <w:tabs>
          <w:tab w:val="left" w:pos="2070"/>
          <w:tab w:val="left" w:pos="2160"/>
          <w:tab w:val="left" w:pos="2250"/>
        </w:tabs>
        <w:spacing w:line="360" w:lineRule="auto"/>
        <w:ind w:left="2070" w:hanging="1800"/>
        <w:rPr>
          <w:rFonts w:ascii="Arial Narrow" w:hAnsi="Arial Narrow" w:cs="Tahoma"/>
          <w:lang w:val="en-GB"/>
        </w:rPr>
      </w:pPr>
    </w:p>
    <w:tbl>
      <w:tblPr>
        <w:tblW w:w="10026" w:type="dxa"/>
        <w:tblInd w:w="95" w:type="dxa"/>
        <w:tblLayout w:type="fixed"/>
        <w:tblLook w:val="04A0" w:firstRow="1" w:lastRow="0" w:firstColumn="1" w:lastColumn="0" w:noHBand="0" w:noVBand="1"/>
      </w:tblPr>
      <w:tblGrid>
        <w:gridCol w:w="2803"/>
        <w:gridCol w:w="2520"/>
        <w:gridCol w:w="833"/>
        <w:gridCol w:w="810"/>
        <w:gridCol w:w="900"/>
        <w:gridCol w:w="720"/>
        <w:gridCol w:w="1440"/>
      </w:tblGrid>
      <w:tr w:rsidR="00E22137" w:rsidRPr="00180760" w:rsidTr="00E22137">
        <w:trPr>
          <w:trHeight w:val="600"/>
        </w:trPr>
        <w:tc>
          <w:tcPr>
            <w:tcW w:w="2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137" w:rsidRPr="00180760" w:rsidRDefault="00E22137"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E22137" w:rsidRPr="00180760" w:rsidRDefault="00E22137"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rsidR="00E22137" w:rsidRPr="00180760" w:rsidRDefault="00E22137"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E22137" w:rsidRPr="00180760" w:rsidRDefault="00E22137"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22137" w:rsidRDefault="00E22137"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E22137" w:rsidRPr="00180760" w:rsidRDefault="00E22137"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E22137" w:rsidRPr="00180760" w:rsidTr="00BA048E">
        <w:trPr>
          <w:trHeight w:val="300"/>
        </w:trPr>
        <w:tc>
          <w:tcPr>
            <w:tcW w:w="2803" w:type="dxa"/>
            <w:tcBorders>
              <w:top w:val="single" w:sz="4" w:space="0" w:color="auto"/>
              <w:left w:val="single" w:sz="4" w:space="0" w:color="auto"/>
              <w:bottom w:val="single" w:sz="4" w:space="0" w:color="auto"/>
            </w:tcBorders>
            <w:shd w:val="clear" w:color="auto" w:fill="auto"/>
            <w:noWrap/>
            <w:vAlign w:val="center"/>
            <w:hideMark/>
          </w:tcPr>
          <w:p w:rsidR="00E22137" w:rsidRPr="00180760" w:rsidRDefault="00E22137" w:rsidP="00BA048E">
            <w:pPr>
              <w:spacing w:line="360" w:lineRule="auto"/>
              <w:rPr>
                <w:rFonts w:ascii="Arial Narrow" w:hAnsi="Arial Narrow"/>
                <w:b/>
                <w:bCs/>
                <w:color w:val="000000"/>
                <w:sz w:val="20"/>
                <w:szCs w:val="20"/>
              </w:rPr>
            </w:pPr>
            <w:r w:rsidRPr="00180760">
              <w:rPr>
                <w:rFonts w:ascii="Arial Narrow" w:hAnsi="Arial Narrow"/>
                <w:b/>
                <w:bCs/>
                <w:color w:val="000000"/>
                <w:sz w:val="20"/>
                <w:szCs w:val="20"/>
              </w:rPr>
              <w:t>Program Pengelolaan RTH</w:t>
            </w:r>
          </w:p>
        </w:tc>
        <w:tc>
          <w:tcPr>
            <w:tcW w:w="2520" w:type="dxa"/>
            <w:tcBorders>
              <w:top w:val="single" w:sz="4" w:space="0" w:color="auto"/>
              <w:bottom w:val="single" w:sz="4" w:space="0" w:color="auto"/>
              <w:right w:val="single" w:sz="4" w:space="0" w:color="auto"/>
            </w:tcBorders>
            <w:shd w:val="clear" w:color="auto" w:fill="auto"/>
            <w:noWrap/>
            <w:vAlign w:val="bottom"/>
            <w:hideMark/>
          </w:tcPr>
          <w:p w:rsidR="00E22137" w:rsidRPr="00180760" w:rsidRDefault="00E22137" w:rsidP="00C1375D">
            <w:pPr>
              <w:spacing w:line="360" w:lineRule="auto"/>
              <w:rPr>
                <w:rFonts w:ascii="Arial Narrow" w:hAnsi="Arial Narrow"/>
                <w:color w:val="000000"/>
                <w:sz w:val="20"/>
                <w:szCs w:val="20"/>
              </w:rPr>
            </w:pPr>
            <w:r w:rsidRPr="00180760">
              <w:rPr>
                <w:rFonts w:ascii="Arial Narrow" w:hAnsi="Arial Narrow"/>
                <w:color w:val="000000"/>
                <w:sz w:val="20"/>
                <w:szCs w:val="20"/>
              </w:rPr>
              <w:t> </w:t>
            </w:r>
          </w:p>
        </w:tc>
        <w:tc>
          <w:tcPr>
            <w:tcW w:w="833" w:type="dxa"/>
            <w:tcBorders>
              <w:top w:val="single" w:sz="4" w:space="0" w:color="auto"/>
              <w:left w:val="single" w:sz="4" w:space="0" w:color="auto"/>
              <w:bottom w:val="single" w:sz="4" w:space="0" w:color="auto"/>
              <w:right w:val="nil"/>
            </w:tcBorders>
            <w:shd w:val="clear" w:color="auto" w:fill="auto"/>
            <w:noWrap/>
            <w:vAlign w:val="bottom"/>
            <w:hideMark/>
          </w:tcPr>
          <w:p w:rsidR="00E22137" w:rsidRPr="00180760" w:rsidRDefault="00E22137" w:rsidP="00C1375D">
            <w:pPr>
              <w:spacing w:line="360" w:lineRule="auto"/>
              <w:rPr>
                <w:rFonts w:ascii="Arial Narrow" w:hAnsi="Arial Narrow"/>
                <w:color w:val="000000"/>
                <w:sz w:val="20"/>
                <w:szCs w:val="20"/>
              </w:rPr>
            </w:pPr>
            <w:r w:rsidRPr="00180760">
              <w:rPr>
                <w:rFonts w:ascii="Arial Narrow" w:hAnsi="Arial Narrow"/>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E22137" w:rsidRPr="00180760" w:rsidRDefault="00E22137" w:rsidP="00C1375D">
            <w:pPr>
              <w:spacing w:line="360" w:lineRule="auto"/>
              <w:rPr>
                <w:rFonts w:ascii="Arial Narrow" w:hAnsi="Arial Narrow"/>
                <w:color w:val="000000"/>
                <w:sz w:val="20"/>
                <w:szCs w:val="20"/>
              </w:rPr>
            </w:pPr>
            <w:r w:rsidRPr="00180760">
              <w:rPr>
                <w:rFonts w:ascii="Arial Narrow" w:hAnsi="Arial Narrow"/>
                <w:color w:val="000000"/>
                <w:sz w:val="20"/>
                <w:szCs w:val="20"/>
              </w:rPr>
              <w:t> </w:t>
            </w:r>
          </w:p>
        </w:tc>
        <w:tc>
          <w:tcPr>
            <w:tcW w:w="900" w:type="dxa"/>
            <w:tcBorders>
              <w:top w:val="single" w:sz="4" w:space="0" w:color="auto"/>
              <w:left w:val="single" w:sz="4" w:space="0" w:color="auto"/>
              <w:bottom w:val="single" w:sz="4" w:space="0" w:color="auto"/>
              <w:right w:val="nil"/>
            </w:tcBorders>
            <w:shd w:val="clear" w:color="auto" w:fill="auto"/>
            <w:noWrap/>
            <w:vAlign w:val="bottom"/>
            <w:hideMark/>
          </w:tcPr>
          <w:p w:rsidR="00E22137" w:rsidRPr="00180760" w:rsidRDefault="00E22137" w:rsidP="00C1375D">
            <w:pPr>
              <w:spacing w:line="360" w:lineRule="auto"/>
              <w:rPr>
                <w:rFonts w:ascii="Arial Narrow" w:hAnsi="Arial Narrow"/>
                <w:color w:val="000000"/>
                <w:sz w:val="20"/>
                <w:szCs w:val="20"/>
              </w:rPr>
            </w:pPr>
            <w:r w:rsidRPr="00180760">
              <w:rPr>
                <w:rFonts w:ascii="Arial Narrow" w:hAnsi="Arial Narrow"/>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22137" w:rsidRPr="00180760" w:rsidRDefault="00E22137" w:rsidP="00C1375D">
            <w:pPr>
              <w:spacing w:line="360" w:lineRule="auto"/>
              <w:rPr>
                <w:rFonts w:ascii="Arial Narrow" w:hAnsi="Arial Narrow"/>
                <w:color w:val="000000"/>
                <w:sz w:val="20"/>
                <w:szCs w:val="20"/>
              </w:rPr>
            </w:pPr>
            <w:r w:rsidRPr="00180760">
              <w:rPr>
                <w:rFonts w:ascii="Arial Narrow" w:hAnsi="Arial Narrow"/>
                <w:color w:val="000000"/>
                <w:sz w:val="20"/>
                <w:szCs w:val="20"/>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22137" w:rsidRPr="00180760" w:rsidRDefault="00E22137" w:rsidP="00C1375D">
            <w:pPr>
              <w:spacing w:line="360" w:lineRule="auto"/>
              <w:rPr>
                <w:rFonts w:ascii="Arial Narrow" w:hAnsi="Arial Narrow"/>
                <w:color w:val="000000"/>
              </w:rPr>
            </w:pPr>
            <w:r w:rsidRPr="00180760">
              <w:rPr>
                <w:rFonts w:ascii="Arial Narrow" w:hAnsi="Arial Narrow"/>
                <w:color w:val="000000"/>
                <w:sz w:val="22"/>
                <w:szCs w:val="22"/>
              </w:rPr>
              <w:t> </w:t>
            </w:r>
          </w:p>
        </w:tc>
      </w:tr>
      <w:tr w:rsidR="00743124" w:rsidRPr="00180760" w:rsidTr="005A3D7F">
        <w:trPr>
          <w:trHeight w:val="300"/>
        </w:trPr>
        <w:tc>
          <w:tcPr>
            <w:tcW w:w="2803" w:type="dxa"/>
            <w:tcBorders>
              <w:top w:val="single" w:sz="4" w:space="0" w:color="auto"/>
              <w:left w:val="single" w:sz="4" w:space="0" w:color="auto"/>
              <w:bottom w:val="single" w:sz="4" w:space="0" w:color="auto"/>
              <w:right w:val="single" w:sz="4" w:space="0" w:color="auto"/>
            </w:tcBorders>
            <w:shd w:val="clear" w:color="auto" w:fill="auto"/>
            <w:noWrap/>
            <w:hideMark/>
          </w:tcPr>
          <w:p w:rsidR="00743124" w:rsidRPr="00743124" w:rsidRDefault="00743124" w:rsidP="00C1375D">
            <w:pPr>
              <w:spacing w:line="360" w:lineRule="auto"/>
              <w:rPr>
                <w:rFonts w:ascii="Arial Narrow" w:hAnsi="Arial Narrow"/>
                <w:bCs/>
                <w:color w:val="000000"/>
                <w:sz w:val="20"/>
                <w:szCs w:val="20"/>
              </w:rPr>
            </w:pPr>
            <w:r w:rsidRPr="00743124">
              <w:rPr>
                <w:rFonts w:ascii="Arial Narrow" w:hAnsi="Arial Narrow"/>
                <w:bCs/>
                <w:color w:val="000000"/>
                <w:sz w:val="20"/>
                <w:szCs w:val="20"/>
              </w:rPr>
              <w:t xml:space="preserve">Keg. </w:t>
            </w:r>
            <w:r>
              <w:rPr>
                <w:rFonts w:ascii="Arial Narrow" w:hAnsi="Arial Narrow"/>
                <w:bCs/>
                <w:color w:val="000000"/>
                <w:sz w:val="20"/>
                <w:szCs w:val="20"/>
              </w:rPr>
              <w:t>Penyusunan dan Analisis Data/Informasi Pengelolaan RTH</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124" w:rsidRPr="00180760" w:rsidRDefault="00743124" w:rsidP="00C1375D">
            <w:pPr>
              <w:spacing w:line="360" w:lineRule="auto"/>
              <w:rPr>
                <w:rFonts w:ascii="Arial Narrow" w:hAnsi="Arial Narrow"/>
                <w:color w:val="000000"/>
                <w:sz w:val="20"/>
                <w:szCs w:val="20"/>
              </w:rPr>
            </w:pPr>
            <w:r>
              <w:rPr>
                <w:rFonts w:ascii="Arial Narrow" w:hAnsi="Arial Narrow"/>
                <w:color w:val="000000"/>
                <w:sz w:val="20"/>
                <w:szCs w:val="20"/>
              </w:rPr>
              <w:t>Masterplan Pengelolaan RTH Kota</w:t>
            </w:r>
          </w:p>
        </w:tc>
        <w:tc>
          <w:tcPr>
            <w:tcW w:w="833" w:type="dxa"/>
            <w:tcBorders>
              <w:top w:val="single" w:sz="4" w:space="0" w:color="auto"/>
              <w:left w:val="single" w:sz="4" w:space="0" w:color="auto"/>
              <w:bottom w:val="single" w:sz="4" w:space="0" w:color="auto"/>
              <w:right w:val="nil"/>
            </w:tcBorders>
            <w:shd w:val="clear" w:color="auto" w:fill="auto"/>
            <w:noWrap/>
            <w:vAlign w:val="center"/>
            <w:hideMark/>
          </w:tcPr>
          <w:p w:rsidR="00743124" w:rsidRPr="00180760" w:rsidRDefault="00743124" w:rsidP="005A3D7F">
            <w:pPr>
              <w:spacing w:line="360" w:lineRule="auto"/>
              <w:jc w:val="center"/>
              <w:rPr>
                <w:rFonts w:ascii="Arial Narrow" w:hAnsi="Arial Narrow"/>
                <w:color w:val="000000"/>
                <w:sz w:val="20"/>
                <w:szCs w:val="20"/>
              </w:rPr>
            </w:pPr>
            <w:r>
              <w:rPr>
                <w:rFonts w:ascii="Arial Narrow" w:hAnsi="Arial Narrow"/>
                <w:color w:val="000000"/>
                <w:sz w:val="20"/>
                <w:szCs w:val="20"/>
              </w:rPr>
              <w:t>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43124" w:rsidRPr="00180760" w:rsidRDefault="00743124" w:rsidP="005A3D7F">
            <w:pPr>
              <w:spacing w:line="360" w:lineRule="auto"/>
              <w:jc w:val="center"/>
              <w:rPr>
                <w:rFonts w:ascii="Arial Narrow" w:hAnsi="Arial Narrow"/>
                <w:color w:val="000000"/>
                <w:sz w:val="20"/>
                <w:szCs w:val="20"/>
              </w:rPr>
            </w:pPr>
            <w:r>
              <w:rPr>
                <w:rFonts w:ascii="Arial Narrow" w:hAnsi="Arial Narrow"/>
                <w:color w:val="000000"/>
                <w:sz w:val="20"/>
                <w:szCs w:val="20"/>
              </w:rPr>
              <w:t>paket</w:t>
            </w:r>
          </w:p>
        </w:tc>
        <w:tc>
          <w:tcPr>
            <w:tcW w:w="900" w:type="dxa"/>
            <w:tcBorders>
              <w:top w:val="single" w:sz="4" w:space="0" w:color="auto"/>
              <w:left w:val="single" w:sz="4" w:space="0" w:color="auto"/>
              <w:bottom w:val="single" w:sz="4" w:space="0" w:color="auto"/>
              <w:right w:val="nil"/>
            </w:tcBorders>
            <w:shd w:val="clear" w:color="auto" w:fill="auto"/>
            <w:noWrap/>
            <w:vAlign w:val="center"/>
            <w:hideMark/>
          </w:tcPr>
          <w:p w:rsidR="00743124" w:rsidRPr="00180760" w:rsidRDefault="00743124" w:rsidP="005A3D7F">
            <w:pPr>
              <w:spacing w:line="360" w:lineRule="auto"/>
              <w:jc w:val="center"/>
              <w:rPr>
                <w:rFonts w:ascii="Arial Narrow" w:hAnsi="Arial Narrow"/>
                <w:color w:val="000000"/>
                <w:sz w:val="20"/>
                <w:szCs w:val="20"/>
              </w:rPr>
            </w:pPr>
            <w:r>
              <w:rPr>
                <w:rFonts w:ascii="Arial Narrow" w:hAnsi="Arial Narrow"/>
                <w:color w:val="000000"/>
                <w:sz w:val="20"/>
                <w:szCs w:val="20"/>
              </w:rPr>
              <w:t>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43124" w:rsidRPr="00180760" w:rsidRDefault="00743124" w:rsidP="005A3D7F">
            <w:pPr>
              <w:spacing w:line="360" w:lineRule="auto"/>
              <w:jc w:val="center"/>
              <w:rPr>
                <w:rFonts w:ascii="Arial Narrow" w:hAnsi="Arial Narrow"/>
                <w:color w:val="000000"/>
                <w:sz w:val="20"/>
                <w:szCs w:val="20"/>
              </w:rPr>
            </w:pPr>
            <w:r>
              <w:rPr>
                <w:rFonts w:ascii="Arial Narrow" w:hAnsi="Arial Narrow"/>
                <w:color w:val="000000"/>
                <w:sz w:val="20"/>
                <w:szCs w:val="20"/>
              </w:rPr>
              <w:t>paket</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743124" w:rsidRPr="00743124" w:rsidRDefault="00743124" w:rsidP="005A3D7F">
            <w:pPr>
              <w:spacing w:line="360" w:lineRule="auto"/>
              <w:jc w:val="center"/>
              <w:rPr>
                <w:rFonts w:ascii="Arial Narrow" w:hAnsi="Arial Narrow"/>
                <w:color w:val="000000"/>
                <w:sz w:val="20"/>
                <w:szCs w:val="20"/>
              </w:rPr>
            </w:pPr>
            <w:r w:rsidRPr="00743124">
              <w:rPr>
                <w:rFonts w:ascii="Arial Narrow" w:hAnsi="Arial Narrow"/>
                <w:color w:val="000000"/>
                <w:sz w:val="20"/>
                <w:szCs w:val="20"/>
              </w:rPr>
              <w:t>100</w:t>
            </w:r>
          </w:p>
        </w:tc>
      </w:tr>
      <w:tr w:rsidR="00E22137" w:rsidRPr="00180760" w:rsidTr="00E22137">
        <w:trPr>
          <w:trHeight w:val="300"/>
        </w:trPr>
        <w:tc>
          <w:tcPr>
            <w:tcW w:w="2803" w:type="dxa"/>
            <w:tcBorders>
              <w:left w:val="single" w:sz="4" w:space="0" w:color="auto"/>
              <w:bottom w:val="single" w:sz="4" w:space="0" w:color="auto"/>
              <w:right w:val="single" w:sz="4" w:space="0" w:color="auto"/>
            </w:tcBorders>
            <w:shd w:val="clear" w:color="auto" w:fill="auto"/>
            <w:noWrap/>
            <w:hideMark/>
          </w:tcPr>
          <w:p w:rsidR="00E22137" w:rsidRPr="00180760" w:rsidRDefault="008B232E" w:rsidP="00C1375D">
            <w:pPr>
              <w:spacing w:line="360" w:lineRule="auto"/>
              <w:rPr>
                <w:rFonts w:ascii="Arial Narrow" w:hAnsi="Arial Narrow"/>
                <w:color w:val="000000"/>
                <w:sz w:val="20"/>
                <w:szCs w:val="20"/>
              </w:rPr>
            </w:pPr>
            <w:r>
              <w:rPr>
                <w:rFonts w:ascii="Arial Narrow" w:hAnsi="Arial Narrow"/>
                <w:color w:val="000000"/>
                <w:sz w:val="20"/>
                <w:szCs w:val="20"/>
              </w:rPr>
              <w:t>Keg. Penataan RTH</w:t>
            </w:r>
          </w:p>
        </w:tc>
        <w:tc>
          <w:tcPr>
            <w:tcW w:w="2520" w:type="dxa"/>
            <w:tcBorders>
              <w:top w:val="nil"/>
              <w:left w:val="nil"/>
              <w:bottom w:val="single" w:sz="4" w:space="0" w:color="auto"/>
              <w:right w:val="single" w:sz="4" w:space="0" w:color="auto"/>
            </w:tcBorders>
            <w:shd w:val="clear" w:color="auto" w:fill="auto"/>
            <w:hideMark/>
          </w:tcPr>
          <w:p w:rsidR="00E22137" w:rsidRPr="00180760" w:rsidRDefault="008B232E" w:rsidP="00C1375D">
            <w:pPr>
              <w:spacing w:line="360" w:lineRule="auto"/>
              <w:rPr>
                <w:rFonts w:ascii="Arial Narrow" w:hAnsi="Arial Narrow"/>
                <w:sz w:val="20"/>
                <w:szCs w:val="20"/>
              </w:rPr>
            </w:pPr>
            <w:r>
              <w:rPr>
                <w:rFonts w:ascii="Arial Narrow" w:hAnsi="Arial Narrow"/>
                <w:sz w:val="20"/>
                <w:szCs w:val="20"/>
              </w:rPr>
              <w:t>Bibit Bougenville dan Soka</w:t>
            </w:r>
          </w:p>
        </w:tc>
        <w:tc>
          <w:tcPr>
            <w:tcW w:w="833" w:type="dxa"/>
            <w:tcBorders>
              <w:top w:val="nil"/>
              <w:left w:val="nil"/>
              <w:bottom w:val="single" w:sz="4" w:space="0" w:color="auto"/>
              <w:right w:val="nil"/>
            </w:tcBorders>
            <w:shd w:val="clear" w:color="auto" w:fill="auto"/>
            <w:vAlign w:val="center"/>
            <w:hideMark/>
          </w:tcPr>
          <w:p w:rsidR="00E22137" w:rsidRPr="00905D72" w:rsidRDefault="008B232E" w:rsidP="00905D72">
            <w:pPr>
              <w:spacing w:line="360" w:lineRule="auto"/>
              <w:jc w:val="center"/>
              <w:rPr>
                <w:rFonts w:ascii="Arial Narrow" w:hAnsi="Arial Narrow"/>
                <w:sz w:val="20"/>
                <w:szCs w:val="20"/>
              </w:rPr>
            </w:pPr>
            <w:r>
              <w:rPr>
                <w:rFonts w:ascii="Arial Narrow" w:hAnsi="Arial Narrow"/>
                <w:sz w:val="20"/>
                <w:szCs w:val="20"/>
              </w:rPr>
              <w:t>6.000</w:t>
            </w:r>
          </w:p>
        </w:tc>
        <w:tc>
          <w:tcPr>
            <w:tcW w:w="810" w:type="dxa"/>
            <w:tcBorders>
              <w:top w:val="nil"/>
              <w:left w:val="nil"/>
              <w:bottom w:val="single" w:sz="4" w:space="0" w:color="auto"/>
              <w:right w:val="single" w:sz="4" w:space="0" w:color="auto"/>
            </w:tcBorders>
            <w:shd w:val="clear" w:color="auto" w:fill="auto"/>
            <w:vAlign w:val="center"/>
            <w:hideMark/>
          </w:tcPr>
          <w:p w:rsidR="00E22137" w:rsidRPr="00905D72" w:rsidRDefault="008B232E" w:rsidP="008B232E">
            <w:pPr>
              <w:spacing w:line="360" w:lineRule="auto"/>
              <w:jc w:val="center"/>
              <w:rPr>
                <w:rFonts w:ascii="Arial Narrow" w:hAnsi="Arial Narrow"/>
                <w:sz w:val="20"/>
                <w:szCs w:val="20"/>
              </w:rPr>
            </w:pPr>
            <w:r>
              <w:rPr>
                <w:rFonts w:ascii="Arial Narrow" w:hAnsi="Arial Narrow"/>
                <w:sz w:val="20"/>
                <w:szCs w:val="20"/>
              </w:rPr>
              <w:t>batang</w:t>
            </w:r>
          </w:p>
        </w:tc>
        <w:tc>
          <w:tcPr>
            <w:tcW w:w="900" w:type="dxa"/>
            <w:tcBorders>
              <w:top w:val="nil"/>
              <w:left w:val="nil"/>
              <w:bottom w:val="single" w:sz="4" w:space="0" w:color="auto"/>
              <w:right w:val="nil"/>
            </w:tcBorders>
            <w:shd w:val="clear" w:color="auto" w:fill="auto"/>
            <w:vAlign w:val="center"/>
            <w:hideMark/>
          </w:tcPr>
          <w:p w:rsidR="00E22137" w:rsidRPr="00905D72" w:rsidRDefault="008B232E" w:rsidP="00905D72">
            <w:pPr>
              <w:spacing w:line="360" w:lineRule="auto"/>
              <w:jc w:val="center"/>
              <w:rPr>
                <w:rFonts w:ascii="Arial Narrow" w:hAnsi="Arial Narrow"/>
                <w:sz w:val="20"/>
                <w:szCs w:val="20"/>
              </w:rPr>
            </w:pPr>
            <w:r>
              <w:rPr>
                <w:rFonts w:ascii="Arial Narrow" w:hAnsi="Arial Narrow"/>
                <w:sz w:val="20"/>
                <w:szCs w:val="20"/>
              </w:rPr>
              <w:t>6.000</w:t>
            </w:r>
          </w:p>
        </w:tc>
        <w:tc>
          <w:tcPr>
            <w:tcW w:w="720" w:type="dxa"/>
            <w:tcBorders>
              <w:top w:val="nil"/>
              <w:left w:val="nil"/>
              <w:bottom w:val="single" w:sz="4" w:space="0" w:color="auto"/>
              <w:right w:val="single" w:sz="4" w:space="0" w:color="auto"/>
            </w:tcBorders>
            <w:shd w:val="clear" w:color="auto" w:fill="auto"/>
            <w:vAlign w:val="center"/>
            <w:hideMark/>
          </w:tcPr>
          <w:p w:rsidR="00E22137" w:rsidRPr="00905D72" w:rsidRDefault="008B232E" w:rsidP="00905D72">
            <w:pPr>
              <w:spacing w:line="360" w:lineRule="auto"/>
              <w:jc w:val="center"/>
              <w:rPr>
                <w:rFonts w:ascii="Arial Narrow" w:hAnsi="Arial Narrow"/>
                <w:sz w:val="20"/>
                <w:szCs w:val="20"/>
              </w:rPr>
            </w:pPr>
            <w:r>
              <w:rPr>
                <w:rFonts w:ascii="Arial Narrow" w:hAnsi="Arial Narrow"/>
                <w:sz w:val="20"/>
                <w:szCs w:val="20"/>
              </w:rPr>
              <w:t>batang</w:t>
            </w:r>
          </w:p>
        </w:tc>
        <w:tc>
          <w:tcPr>
            <w:tcW w:w="1440" w:type="dxa"/>
            <w:tcBorders>
              <w:top w:val="nil"/>
              <w:left w:val="nil"/>
              <w:bottom w:val="single" w:sz="4" w:space="0" w:color="auto"/>
              <w:right w:val="single" w:sz="4" w:space="0" w:color="auto"/>
            </w:tcBorders>
            <w:shd w:val="clear" w:color="auto" w:fill="auto"/>
            <w:noWrap/>
            <w:vAlign w:val="center"/>
            <w:hideMark/>
          </w:tcPr>
          <w:p w:rsidR="00E22137" w:rsidRPr="00905D72" w:rsidRDefault="008B232E" w:rsidP="00905D72">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E22137" w:rsidRPr="00180760" w:rsidTr="00E22137">
        <w:trPr>
          <w:trHeight w:val="300"/>
        </w:trPr>
        <w:tc>
          <w:tcPr>
            <w:tcW w:w="2803" w:type="dxa"/>
            <w:tcBorders>
              <w:top w:val="nil"/>
              <w:left w:val="single" w:sz="4" w:space="0" w:color="auto"/>
              <w:bottom w:val="single" w:sz="4" w:space="0" w:color="auto"/>
              <w:right w:val="single" w:sz="4" w:space="0" w:color="auto"/>
            </w:tcBorders>
            <w:shd w:val="clear" w:color="auto" w:fill="auto"/>
            <w:noWrap/>
            <w:hideMark/>
          </w:tcPr>
          <w:p w:rsidR="00E22137" w:rsidRPr="00180760" w:rsidRDefault="00E22137" w:rsidP="00C1375D">
            <w:pPr>
              <w:spacing w:line="360" w:lineRule="auto"/>
              <w:rPr>
                <w:rFonts w:ascii="Arial Narrow" w:hAnsi="Arial Narrow"/>
                <w:color w:val="000000"/>
                <w:sz w:val="20"/>
                <w:szCs w:val="20"/>
              </w:rPr>
            </w:pPr>
            <w:r w:rsidRPr="00180760">
              <w:rPr>
                <w:rFonts w:ascii="Arial Narrow" w:hAnsi="Arial Narrow"/>
                <w:color w:val="000000"/>
                <w:sz w:val="20"/>
                <w:szCs w:val="20"/>
              </w:rPr>
              <w:t>Keg</w:t>
            </w:r>
            <w:r>
              <w:rPr>
                <w:rFonts w:ascii="Arial Narrow" w:hAnsi="Arial Narrow"/>
                <w:color w:val="000000"/>
                <w:sz w:val="20"/>
                <w:szCs w:val="20"/>
              </w:rPr>
              <w:t>.</w:t>
            </w:r>
            <w:r w:rsidRPr="00180760">
              <w:rPr>
                <w:rFonts w:ascii="Arial Narrow" w:hAnsi="Arial Narrow"/>
                <w:color w:val="000000"/>
                <w:sz w:val="20"/>
                <w:szCs w:val="20"/>
              </w:rPr>
              <w:t xml:space="preserve"> Pemeliharaan RTH</w:t>
            </w:r>
          </w:p>
        </w:tc>
        <w:tc>
          <w:tcPr>
            <w:tcW w:w="2520" w:type="dxa"/>
            <w:tcBorders>
              <w:top w:val="nil"/>
              <w:left w:val="nil"/>
              <w:bottom w:val="single" w:sz="4" w:space="0" w:color="auto"/>
              <w:right w:val="single" w:sz="4" w:space="0" w:color="auto"/>
            </w:tcBorders>
            <w:shd w:val="clear" w:color="auto" w:fill="auto"/>
            <w:hideMark/>
          </w:tcPr>
          <w:p w:rsidR="00E22137" w:rsidRPr="00180760" w:rsidRDefault="00E22137" w:rsidP="00C1375D">
            <w:pPr>
              <w:spacing w:line="360" w:lineRule="auto"/>
              <w:rPr>
                <w:rFonts w:ascii="Arial Narrow" w:hAnsi="Arial Narrow"/>
                <w:sz w:val="20"/>
                <w:szCs w:val="20"/>
              </w:rPr>
            </w:pPr>
            <w:r w:rsidRPr="00180760">
              <w:rPr>
                <w:rFonts w:ascii="Arial Narrow" w:hAnsi="Arial Narrow"/>
                <w:sz w:val="20"/>
                <w:szCs w:val="20"/>
              </w:rPr>
              <w:t>Perawatan taman kota</w:t>
            </w:r>
          </w:p>
        </w:tc>
        <w:tc>
          <w:tcPr>
            <w:tcW w:w="833" w:type="dxa"/>
            <w:tcBorders>
              <w:top w:val="nil"/>
              <w:left w:val="nil"/>
              <w:bottom w:val="single" w:sz="4" w:space="0" w:color="auto"/>
              <w:right w:val="nil"/>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25</w:t>
            </w:r>
          </w:p>
        </w:tc>
        <w:tc>
          <w:tcPr>
            <w:tcW w:w="810" w:type="dxa"/>
            <w:tcBorders>
              <w:top w:val="nil"/>
              <w:left w:val="nil"/>
              <w:bottom w:val="single" w:sz="4" w:space="0" w:color="auto"/>
              <w:right w:val="single" w:sz="4" w:space="0" w:color="auto"/>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buah</w:t>
            </w:r>
          </w:p>
        </w:tc>
        <w:tc>
          <w:tcPr>
            <w:tcW w:w="900" w:type="dxa"/>
            <w:tcBorders>
              <w:top w:val="nil"/>
              <w:left w:val="nil"/>
              <w:bottom w:val="single" w:sz="4" w:space="0" w:color="auto"/>
              <w:right w:val="nil"/>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25</w:t>
            </w:r>
          </w:p>
        </w:tc>
        <w:tc>
          <w:tcPr>
            <w:tcW w:w="720" w:type="dxa"/>
            <w:tcBorders>
              <w:top w:val="nil"/>
              <w:left w:val="nil"/>
              <w:bottom w:val="single" w:sz="4" w:space="0" w:color="auto"/>
              <w:right w:val="single" w:sz="4" w:space="0" w:color="auto"/>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buah</w:t>
            </w:r>
          </w:p>
        </w:tc>
        <w:tc>
          <w:tcPr>
            <w:tcW w:w="1440" w:type="dxa"/>
            <w:tcBorders>
              <w:top w:val="nil"/>
              <w:left w:val="nil"/>
              <w:bottom w:val="single" w:sz="4" w:space="0" w:color="auto"/>
              <w:right w:val="single" w:sz="4" w:space="0" w:color="auto"/>
            </w:tcBorders>
            <w:shd w:val="clear" w:color="auto" w:fill="auto"/>
            <w:noWrap/>
            <w:vAlign w:val="center"/>
            <w:hideMark/>
          </w:tcPr>
          <w:p w:rsidR="00E22137" w:rsidRPr="00905D72" w:rsidRDefault="00E22137" w:rsidP="00905D72">
            <w:pPr>
              <w:spacing w:line="360" w:lineRule="auto"/>
              <w:jc w:val="center"/>
              <w:rPr>
                <w:rFonts w:ascii="Arial Narrow" w:hAnsi="Arial Narrow"/>
                <w:color w:val="000000"/>
                <w:sz w:val="20"/>
                <w:szCs w:val="20"/>
              </w:rPr>
            </w:pPr>
            <w:r w:rsidRPr="00905D72">
              <w:rPr>
                <w:rFonts w:ascii="Arial Narrow" w:hAnsi="Arial Narrow"/>
                <w:color w:val="000000"/>
                <w:sz w:val="20"/>
                <w:szCs w:val="20"/>
              </w:rPr>
              <w:t>100</w:t>
            </w:r>
          </w:p>
        </w:tc>
      </w:tr>
      <w:tr w:rsidR="00E22137" w:rsidRPr="00180760" w:rsidTr="00E22137">
        <w:trPr>
          <w:trHeight w:val="300"/>
        </w:trPr>
        <w:tc>
          <w:tcPr>
            <w:tcW w:w="2803" w:type="dxa"/>
            <w:tcBorders>
              <w:top w:val="nil"/>
              <w:left w:val="single" w:sz="4" w:space="0" w:color="auto"/>
              <w:bottom w:val="single" w:sz="4" w:space="0" w:color="auto"/>
              <w:right w:val="single" w:sz="4" w:space="0" w:color="auto"/>
            </w:tcBorders>
            <w:shd w:val="clear" w:color="auto" w:fill="auto"/>
            <w:noWrap/>
            <w:hideMark/>
          </w:tcPr>
          <w:p w:rsidR="00E22137" w:rsidRPr="00180760" w:rsidRDefault="00E22137" w:rsidP="008B232E">
            <w:pPr>
              <w:spacing w:line="360" w:lineRule="auto"/>
              <w:rPr>
                <w:rFonts w:ascii="Arial Narrow" w:hAnsi="Arial Narrow"/>
                <w:color w:val="000000"/>
                <w:sz w:val="20"/>
                <w:szCs w:val="20"/>
              </w:rPr>
            </w:pPr>
            <w:r>
              <w:rPr>
                <w:rFonts w:ascii="Arial Narrow" w:hAnsi="Arial Narrow"/>
                <w:color w:val="000000"/>
                <w:sz w:val="20"/>
                <w:szCs w:val="20"/>
              </w:rPr>
              <w:t xml:space="preserve">Keg. </w:t>
            </w:r>
            <w:r w:rsidR="008B232E">
              <w:rPr>
                <w:rFonts w:ascii="Arial Narrow" w:hAnsi="Arial Narrow"/>
                <w:color w:val="000000"/>
                <w:sz w:val="20"/>
                <w:szCs w:val="20"/>
              </w:rPr>
              <w:t>Monitoring dan Evaluasi</w:t>
            </w:r>
          </w:p>
        </w:tc>
        <w:tc>
          <w:tcPr>
            <w:tcW w:w="2520" w:type="dxa"/>
            <w:tcBorders>
              <w:top w:val="nil"/>
              <w:left w:val="nil"/>
              <w:bottom w:val="single" w:sz="4" w:space="0" w:color="auto"/>
              <w:right w:val="single" w:sz="4" w:space="0" w:color="auto"/>
            </w:tcBorders>
            <w:shd w:val="clear" w:color="auto" w:fill="auto"/>
            <w:hideMark/>
          </w:tcPr>
          <w:p w:rsidR="00E22137" w:rsidRPr="00180760" w:rsidRDefault="008B232E" w:rsidP="00C1375D">
            <w:pPr>
              <w:spacing w:line="360" w:lineRule="auto"/>
              <w:rPr>
                <w:rFonts w:ascii="Arial Narrow" w:hAnsi="Arial Narrow"/>
                <w:sz w:val="20"/>
                <w:szCs w:val="20"/>
              </w:rPr>
            </w:pPr>
            <w:r>
              <w:rPr>
                <w:rFonts w:ascii="Arial Narrow" w:hAnsi="Arial Narrow"/>
                <w:sz w:val="20"/>
                <w:szCs w:val="20"/>
              </w:rPr>
              <w:t>Laporan Pengelolaan RTH</w:t>
            </w:r>
          </w:p>
        </w:tc>
        <w:tc>
          <w:tcPr>
            <w:tcW w:w="833" w:type="dxa"/>
            <w:tcBorders>
              <w:top w:val="nil"/>
              <w:left w:val="nil"/>
              <w:bottom w:val="single" w:sz="4" w:space="0" w:color="auto"/>
              <w:right w:val="nil"/>
            </w:tcBorders>
            <w:shd w:val="clear" w:color="auto" w:fill="auto"/>
            <w:vAlign w:val="center"/>
            <w:hideMark/>
          </w:tcPr>
          <w:p w:rsidR="00E22137" w:rsidRPr="00905D72" w:rsidRDefault="008B232E" w:rsidP="00905D72">
            <w:pPr>
              <w:spacing w:line="360" w:lineRule="auto"/>
              <w:jc w:val="center"/>
              <w:rPr>
                <w:rFonts w:ascii="Arial Narrow" w:hAnsi="Arial Narrow"/>
                <w:sz w:val="20"/>
                <w:szCs w:val="20"/>
              </w:rPr>
            </w:pPr>
            <w:r>
              <w:rPr>
                <w:rFonts w:ascii="Arial Narrow" w:hAnsi="Arial Narrow"/>
                <w:sz w:val="20"/>
                <w:szCs w:val="20"/>
              </w:rPr>
              <w:t>12</w:t>
            </w:r>
          </w:p>
        </w:tc>
        <w:tc>
          <w:tcPr>
            <w:tcW w:w="810" w:type="dxa"/>
            <w:tcBorders>
              <w:top w:val="nil"/>
              <w:left w:val="nil"/>
              <w:bottom w:val="single" w:sz="4" w:space="0" w:color="auto"/>
              <w:right w:val="single" w:sz="4" w:space="0" w:color="auto"/>
            </w:tcBorders>
            <w:shd w:val="clear" w:color="auto" w:fill="auto"/>
            <w:vAlign w:val="center"/>
            <w:hideMark/>
          </w:tcPr>
          <w:p w:rsidR="00E22137" w:rsidRPr="00905D72" w:rsidRDefault="008B232E" w:rsidP="00905D72">
            <w:pPr>
              <w:spacing w:line="360" w:lineRule="auto"/>
              <w:jc w:val="center"/>
              <w:rPr>
                <w:rFonts w:ascii="Arial Narrow" w:hAnsi="Arial Narrow"/>
                <w:sz w:val="20"/>
                <w:szCs w:val="20"/>
              </w:rPr>
            </w:pPr>
            <w:r>
              <w:rPr>
                <w:rFonts w:ascii="Arial Narrow" w:hAnsi="Arial Narrow"/>
                <w:sz w:val="20"/>
                <w:szCs w:val="20"/>
              </w:rPr>
              <w:t>buku</w:t>
            </w:r>
          </w:p>
        </w:tc>
        <w:tc>
          <w:tcPr>
            <w:tcW w:w="900" w:type="dxa"/>
            <w:tcBorders>
              <w:top w:val="nil"/>
              <w:left w:val="nil"/>
              <w:bottom w:val="single" w:sz="4" w:space="0" w:color="auto"/>
              <w:right w:val="nil"/>
            </w:tcBorders>
            <w:shd w:val="clear" w:color="auto" w:fill="auto"/>
            <w:vAlign w:val="center"/>
            <w:hideMark/>
          </w:tcPr>
          <w:p w:rsidR="00E22137" w:rsidRPr="00905D72" w:rsidRDefault="008B232E" w:rsidP="00905D72">
            <w:pPr>
              <w:spacing w:line="360" w:lineRule="auto"/>
              <w:jc w:val="center"/>
              <w:rPr>
                <w:rFonts w:ascii="Arial Narrow" w:hAnsi="Arial Narrow"/>
                <w:sz w:val="20"/>
                <w:szCs w:val="20"/>
              </w:rPr>
            </w:pPr>
            <w:r>
              <w:rPr>
                <w:rFonts w:ascii="Arial Narrow" w:hAnsi="Arial Narrow"/>
                <w:sz w:val="20"/>
                <w:szCs w:val="20"/>
              </w:rPr>
              <w:t>12</w:t>
            </w:r>
          </w:p>
        </w:tc>
        <w:tc>
          <w:tcPr>
            <w:tcW w:w="720" w:type="dxa"/>
            <w:tcBorders>
              <w:top w:val="nil"/>
              <w:left w:val="nil"/>
              <w:bottom w:val="single" w:sz="4" w:space="0" w:color="auto"/>
              <w:right w:val="single" w:sz="4" w:space="0" w:color="auto"/>
            </w:tcBorders>
            <w:shd w:val="clear" w:color="auto" w:fill="auto"/>
            <w:vAlign w:val="center"/>
            <w:hideMark/>
          </w:tcPr>
          <w:p w:rsidR="00E22137" w:rsidRPr="00905D72" w:rsidRDefault="008B232E" w:rsidP="00905D72">
            <w:pPr>
              <w:spacing w:line="360" w:lineRule="auto"/>
              <w:jc w:val="center"/>
              <w:rPr>
                <w:rFonts w:ascii="Arial Narrow" w:hAnsi="Arial Narrow"/>
                <w:sz w:val="20"/>
                <w:szCs w:val="20"/>
              </w:rPr>
            </w:pPr>
            <w:r>
              <w:rPr>
                <w:rFonts w:ascii="Arial Narrow" w:hAnsi="Arial Narrow"/>
                <w:sz w:val="20"/>
                <w:szCs w:val="20"/>
              </w:rPr>
              <w:t>buku</w:t>
            </w:r>
          </w:p>
        </w:tc>
        <w:tc>
          <w:tcPr>
            <w:tcW w:w="1440" w:type="dxa"/>
            <w:tcBorders>
              <w:top w:val="nil"/>
              <w:left w:val="nil"/>
              <w:bottom w:val="single" w:sz="4" w:space="0" w:color="auto"/>
              <w:right w:val="single" w:sz="4" w:space="0" w:color="auto"/>
            </w:tcBorders>
            <w:shd w:val="clear" w:color="auto" w:fill="auto"/>
            <w:noWrap/>
            <w:vAlign w:val="center"/>
            <w:hideMark/>
          </w:tcPr>
          <w:p w:rsidR="00E22137" w:rsidRPr="00905D72" w:rsidRDefault="00B01DB9" w:rsidP="00905D72">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B01DB9" w:rsidRPr="00180760" w:rsidTr="00B01DB9">
        <w:trPr>
          <w:trHeight w:val="300"/>
        </w:trPr>
        <w:tc>
          <w:tcPr>
            <w:tcW w:w="2803" w:type="dxa"/>
            <w:tcBorders>
              <w:top w:val="nil"/>
              <w:left w:val="single" w:sz="4" w:space="0" w:color="auto"/>
              <w:bottom w:val="single" w:sz="4" w:space="0" w:color="auto"/>
              <w:right w:val="single" w:sz="4" w:space="0" w:color="auto"/>
            </w:tcBorders>
            <w:shd w:val="clear" w:color="auto" w:fill="auto"/>
            <w:noWrap/>
            <w:hideMark/>
          </w:tcPr>
          <w:p w:rsidR="00B01DB9" w:rsidRDefault="00B01DB9" w:rsidP="008B232E">
            <w:pPr>
              <w:spacing w:line="360" w:lineRule="auto"/>
              <w:rPr>
                <w:rFonts w:ascii="Arial Narrow" w:hAnsi="Arial Narrow"/>
                <w:color w:val="000000"/>
                <w:sz w:val="20"/>
                <w:szCs w:val="20"/>
              </w:rPr>
            </w:pPr>
            <w:r>
              <w:rPr>
                <w:rFonts w:ascii="Arial Narrow" w:hAnsi="Arial Narrow"/>
                <w:color w:val="000000"/>
                <w:sz w:val="20"/>
                <w:szCs w:val="20"/>
              </w:rPr>
              <w:t>Keg. Penataan Taman Jalan Sudirman</w:t>
            </w:r>
          </w:p>
        </w:tc>
        <w:tc>
          <w:tcPr>
            <w:tcW w:w="2520" w:type="dxa"/>
            <w:tcBorders>
              <w:top w:val="nil"/>
              <w:left w:val="nil"/>
              <w:bottom w:val="single" w:sz="4" w:space="0" w:color="auto"/>
              <w:right w:val="single" w:sz="4" w:space="0" w:color="auto"/>
            </w:tcBorders>
            <w:shd w:val="clear" w:color="auto" w:fill="auto"/>
            <w:vAlign w:val="center"/>
            <w:hideMark/>
          </w:tcPr>
          <w:p w:rsidR="00B01DB9" w:rsidRDefault="00B01DB9" w:rsidP="00B01DB9">
            <w:pPr>
              <w:spacing w:line="360" w:lineRule="auto"/>
              <w:rPr>
                <w:rFonts w:ascii="Arial Narrow" w:hAnsi="Arial Narrow"/>
                <w:sz w:val="20"/>
                <w:szCs w:val="20"/>
              </w:rPr>
            </w:pPr>
            <w:r>
              <w:rPr>
                <w:rFonts w:ascii="Arial Narrow" w:hAnsi="Arial Narrow"/>
                <w:sz w:val="20"/>
                <w:szCs w:val="20"/>
              </w:rPr>
              <w:t>Pembelian Bibit</w:t>
            </w:r>
          </w:p>
        </w:tc>
        <w:tc>
          <w:tcPr>
            <w:tcW w:w="833" w:type="dxa"/>
            <w:tcBorders>
              <w:top w:val="nil"/>
              <w:left w:val="nil"/>
              <w:bottom w:val="single" w:sz="4" w:space="0" w:color="auto"/>
              <w:right w:val="nil"/>
            </w:tcBorders>
            <w:shd w:val="clear" w:color="auto" w:fill="auto"/>
            <w:vAlign w:val="center"/>
            <w:hideMark/>
          </w:tcPr>
          <w:p w:rsidR="00B01DB9" w:rsidRDefault="00B01DB9" w:rsidP="00905D72">
            <w:pPr>
              <w:spacing w:line="360" w:lineRule="auto"/>
              <w:jc w:val="center"/>
              <w:rPr>
                <w:rFonts w:ascii="Arial Narrow" w:hAnsi="Arial Narrow"/>
                <w:sz w:val="20"/>
                <w:szCs w:val="20"/>
              </w:rPr>
            </w:pPr>
            <w:r>
              <w:rPr>
                <w:rFonts w:ascii="Arial Narrow" w:hAnsi="Arial Narrow"/>
                <w:sz w:val="20"/>
                <w:szCs w:val="20"/>
              </w:rPr>
              <w:t>1</w:t>
            </w:r>
          </w:p>
        </w:tc>
        <w:tc>
          <w:tcPr>
            <w:tcW w:w="810" w:type="dxa"/>
            <w:tcBorders>
              <w:top w:val="nil"/>
              <w:left w:val="nil"/>
              <w:bottom w:val="single" w:sz="4" w:space="0" w:color="auto"/>
              <w:right w:val="single" w:sz="4" w:space="0" w:color="auto"/>
            </w:tcBorders>
            <w:shd w:val="clear" w:color="auto" w:fill="auto"/>
            <w:vAlign w:val="center"/>
            <w:hideMark/>
          </w:tcPr>
          <w:p w:rsidR="00B01DB9" w:rsidRDefault="00B01DB9" w:rsidP="00905D72">
            <w:pPr>
              <w:spacing w:line="360" w:lineRule="auto"/>
              <w:jc w:val="center"/>
              <w:rPr>
                <w:rFonts w:ascii="Arial Narrow" w:hAnsi="Arial Narrow"/>
                <w:sz w:val="20"/>
                <w:szCs w:val="20"/>
              </w:rPr>
            </w:pPr>
            <w:r>
              <w:rPr>
                <w:rFonts w:ascii="Arial Narrow" w:hAnsi="Arial Narrow"/>
                <w:sz w:val="20"/>
                <w:szCs w:val="20"/>
              </w:rPr>
              <w:t>paket</w:t>
            </w:r>
          </w:p>
        </w:tc>
        <w:tc>
          <w:tcPr>
            <w:tcW w:w="900" w:type="dxa"/>
            <w:tcBorders>
              <w:top w:val="nil"/>
              <w:left w:val="nil"/>
              <w:bottom w:val="single" w:sz="4" w:space="0" w:color="auto"/>
              <w:right w:val="nil"/>
            </w:tcBorders>
            <w:shd w:val="clear" w:color="auto" w:fill="auto"/>
            <w:vAlign w:val="center"/>
            <w:hideMark/>
          </w:tcPr>
          <w:p w:rsidR="00B01DB9" w:rsidRDefault="00B01DB9" w:rsidP="00905D72">
            <w:pPr>
              <w:spacing w:line="360" w:lineRule="auto"/>
              <w:jc w:val="center"/>
              <w:rPr>
                <w:rFonts w:ascii="Arial Narrow" w:hAnsi="Arial Narrow"/>
                <w:sz w:val="20"/>
                <w:szCs w:val="20"/>
              </w:rPr>
            </w:pPr>
            <w:r>
              <w:rPr>
                <w:rFonts w:ascii="Arial Narrow" w:hAnsi="Arial Narrow"/>
                <w:sz w:val="20"/>
                <w:szCs w:val="20"/>
              </w:rPr>
              <w:t>1</w:t>
            </w:r>
          </w:p>
        </w:tc>
        <w:tc>
          <w:tcPr>
            <w:tcW w:w="720" w:type="dxa"/>
            <w:tcBorders>
              <w:top w:val="nil"/>
              <w:left w:val="nil"/>
              <w:bottom w:val="single" w:sz="4" w:space="0" w:color="auto"/>
              <w:right w:val="single" w:sz="4" w:space="0" w:color="auto"/>
            </w:tcBorders>
            <w:shd w:val="clear" w:color="auto" w:fill="auto"/>
            <w:vAlign w:val="center"/>
            <w:hideMark/>
          </w:tcPr>
          <w:p w:rsidR="00B01DB9" w:rsidRDefault="00B01DB9" w:rsidP="00905D72">
            <w:pPr>
              <w:spacing w:line="360" w:lineRule="auto"/>
              <w:jc w:val="center"/>
              <w:rPr>
                <w:rFonts w:ascii="Arial Narrow" w:hAnsi="Arial Narrow"/>
                <w:sz w:val="20"/>
                <w:szCs w:val="20"/>
              </w:rPr>
            </w:pPr>
            <w:r>
              <w:rPr>
                <w:rFonts w:ascii="Arial Narrow" w:hAnsi="Arial Narrow"/>
                <w:sz w:val="20"/>
                <w:szCs w:val="20"/>
              </w:rPr>
              <w:t>paket</w:t>
            </w:r>
          </w:p>
        </w:tc>
        <w:tc>
          <w:tcPr>
            <w:tcW w:w="1440" w:type="dxa"/>
            <w:tcBorders>
              <w:top w:val="nil"/>
              <w:left w:val="nil"/>
              <w:bottom w:val="single" w:sz="4" w:space="0" w:color="auto"/>
              <w:right w:val="single" w:sz="4" w:space="0" w:color="auto"/>
            </w:tcBorders>
            <w:shd w:val="clear" w:color="auto" w:fill="auto"/>
            <w:noWrap/>
            <w:vAlign w:val="center"/>
            <w:hideMark/>
          </w:tcPr>
          <w:p w:rsidR="00B01DB9" w:rsidRPr="00905D72" w:rsidRDefault="00B01DB9" w:rsidP="00905D72">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503902" w:rsidRPr="00180760" w:rsidTr="00503902">
        <w:trPr>
          <w:trHeight w:val="287"/>
        </w:trPr>
        <w:tc>
          <w:tcPr>
            <w:tcW w:w="2803" w:type="dxa"/>
            <w:vMerge w:val="restart"/>
            <w:tcBorders>
              <w:top w:val="nil"/>
              <w:left w:val="single" w:sz="4" w:space="0" w:color="auto"/>
              <w:right w:val="single" w:sz="4" w:space="0" w:color="auto"/>
            </w:tcBorders>
            <w:shd w:val="clear" w:color="auto" w:fill="auto"/>
            <w:noWrap/>
            <w:vAlign w:val="center"/>
            <w:hideMark/>
          </w:tcPr>
          <w:p w:rsidR="00503902" w:rsidRPr="00180760" w:rsidRDefault="00503902" w:rsidP="00905D72">
            <w:pPr>
              <w:spacing w:line="360" w:lineRule="auto"/>
              <w:rPr>
                <w:rFonts w:ascii="Arial Narrow" w:hAnsi="Arial Narrow"/>
                <w:color w:val="000000"/>
                <w:sz w:val="20"/>
                <w:szCs w:val="20"/>
              </w:rPr>
            </w:pPr>
            <w:r w:rsidRPr="00180760">
              <w:rPr>
                <w:rFonts w:ascii="Arial Narrow" w:hAnsi="Arial Narrow"/>
                <w:color w:val="000000"/>
                <w:sz w:val="20"/>
                <w:szCs w:val="20"/>
              </w:rPr>
              <w:t>Keg.Pengd.sarpras RTH</w:t>
            </w:r>
          </w:p>
        </w:tc>
        <w:tc>
          <w:tcPr>
            <w:tcW w:w="2520" w:type="dxa"/>
            <w:tcBorders>
              <w:top w:val="nil"/>
              <w:left w:val="nil"/>
              <w:bottom w:val="single" w:sz="4" w:space="0" w:color="auto"/>
              <w:right w:val="single" w:sz="4" w:space="0" w:color="auto"/>
            </w:tcBorders>
            <w:shd w:val="clear" w:color="auto" w:fill="auto"/>
            <w:hideMark/>
          </w:tcPr>
          <w:p w:rsidR="00503902" w:rsidRPr="00180760" w:rsidRDefault="00503902" w:rsidP="00565D10">
            <w:pPr>
              <w:spacing w:line="360" w:lineRule="auto"/>
              <w:rPr>
                <w:rFonts w:ascii="Arial Narrow" w:hAnsi="Arial Narrow"/>
                <w:sz w:val="20"/>
                <w:szCs w:val="20"/>
              </w:rPr>
            </w:pPr>
            <w:r w:rsidRPr="00180760">
              <w:rPr>
                <w:rFonts w:ascii="Arial Narrow" w:hAnsi="Arial Narrow"/>
                <w:sz w:val="20"/>
                <w:szCs w:val="20"/>
              </w:rPr>
              <w:t xml:space="preserve">Umbul-umbul, </w:t>
            </w:r>
            <w:r>
              <w:rPr>
                <w:rFonts w:ascii="Arial Narrow" w:hAnsi="Arial Narrow"/>
                <w:sz w:val="20"/>
                <w:szCs w:val="20"/>
              </w:rPr>
              <w:t>bendera, spanduk, banner</w:t>
            </w:r>
          </w:p>
        </w:tc>
        <w:tc>
          <w:tcPr>
            <w:tcW w:w="833" w:type="dxa"/>
            <w:tcBorders>
              <w:top w:val="nil"/>
              <w:left w:val="nil"/>
              <w:bottom w:val="single" w:sz="4" w:space="0" w:color="auto"/>
              <w:right w:val="nil"/>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640</w:t>
            </w:r>
          </w:p>
        </w:tc>
        <w:tc>
          <w:tcPr>
            <w:tcW w:w="810" w:type="dxa"/>
            <w:tcBorders>
              <w:top w:val="nil"/>
              <w:left w:val="nil"/>
              <w:bottom w:val="single" w:sz="4" w:space="0" w:color="auto"/>
              <w:right w:val="single" w:sz="4" w:space="0" w:color="auto"/>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sidRPr="00905D72">
              <w:rPr>
                <w:rFonts w:ascii="Arial Narrow" w:hAnsi="Arial Narrow"/>
                <w:sz w:val="20"/>
                <w:szCs w:val="20"/>
              </w:rPr>
              <w:t>buah</w:t>
            </w:r>
          </w:p>
        </w:tc>
        <w:tc>
          <w:tcPr>
            <w:tcW w:w="900" w:type="dxa"/>
            <w:tcBorders>
              <w:top w:val="nil"/>
              <w:left w:val="nil"/>
              <w:bottom w:val="single" w:sz="4" w:space="0" w:color="auto"/>
              <w:right w:val="nil"/>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640</w:t>
            </w:r>
          </w:p>
        </w:tc>
        <w:tc>
          <w:tcPr>
            <w:tcW w:w="720" w:type="dxa"/>
            <w:tcBorders>
              <w:top w:val="nil"/>
              <w:left w:val="nil"/>
              <w:bottom w:val="single" w:sz="4" w:space="0" w:color="auto"/>
              <w:right w:val="single" w:sz="4" w:space="0" w:color="auto"/>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sidRPr="00905D72">
              <w:rPr>
                <w:rFonts w:ascii="Arial Narrow" w:hAnsi="Arial Narrow"/>
                <w:sz w:val="20"/>
                <w:szCs w:val="20"/>
              </w:rPr>
              <w:t>buah</w:t>
            </w:r>
          </w:p>
        </w:tc>
        <w:tc>
          <w:tcPr>
            <w:tcW w:w="1440" w:type="dxa"/>
            <w:tcBorders>
              <w:top w:val="nil"/>
              <w:left w:val="nil"/>
              <w:bottom w:val="single" w:sz="4" w:space="0" w:color="auto"/>
              <w:right w:val="single" w:sz="4" w:space="0" w:color="auto"/>
            </w:tcBorders>
            <w:shd w:val="clear" w:color="auto" w:fill="auto"/>
            <w:noWrap/>
            <w:vAlign w:val="center"/>
            <w:hideMark/>
          </w:tcPr>
          <w:p w:rsidR="00503902" w:rsidRPr="00905D72" w:rsidRDefault="00503902" w:rsidP="00905D72">
            <w:pPr>
              <w:spacing w:line="360" w:lineRule="auto"/>
              <w:jc w:val="center"/>
              <w:rPr>
                <w:rFonts w:ascii="Arial Narrow" w:hAnsi="Arial Narrow"/>
                <w:color w:val="000000"/>
                <w:sz w:val="20"/>
                <w:szCs w:val="20"/>
              </w:rPr>
            </w:pPr>
            <w:r w:rsidRPr="00905D72">
              <w:rPr>
                <w:rFonts w:ascii="Arial Narrow" w:hAnsi="Arial Narrow"/>
                <w:color w:val="000000"/>
                <w:sz w:val="20"/>
                <w:szCs w:val="20"/>
              </w:rPr>
              <w:t>100</w:t>
            </w:r>
          </w:p>
        </w:tc>
      </w:tr>
      <w:tr w:rsidR="00503902" w:rsidRPr="00180760" w:rsidTr="00503902">
        <w:trPr>
          <w:trHeight w:val="305"/>
        </w:trPr>
        <w:tc>
          <w:tcPr>
            <w:tcW w:w="2803" w:type="dxa"/>
            <w:vMerge/>
            <w:tcBorders>
              <w:left w:val="single" w:sz="4" w:space="0" w:color="auto"/>
              <w:right w:val="single" w:sz="4" w:space="0" w:color="auto"/>
            </w:tcBorders>
            <w:shd w:val="clear" w:color="auto" w:fill="auto"/>
            <w:noWrap/>
            <w:hideMark/>
          </w:tcPr>
          <w:p w:rsidR="00503902" w:rsidRPr="00180760" w:rsidRDefault="00503902" w:rsidP="00C1375D">
            <w:pPr>
              <w:spacing w:line="360" w:lineRule="auto"/>
              <w:rPr>
                <w:rFonts w:ascii="Arial Narrow" w:hAnsi="Arial Narrow"/>
                <w:color w:val="000000"/>
                <w:sz w:val="20"/>
                <w:szCs w:val="20"/>
              </w:rPr>
            </w:pPr>
          </w:p>
        </w:tc>
        <w:tc>
          <w:tcPr>
            <w:tcW w:w="2520" w:type="dxa"/>
            <w:tcBorders>
              <w:top w:val="nil"/>
              <w:left w:val="nil"/>
              <w:bottom w:val="single" w:sz="4" w:space="0" w:color="auto"/>
              <w:right w:val="single" w:sz="4" w:space="0" w:color="auto"/>
            </w:tcBorders>
            <w:shd w:val="clear" w:color="auto" w:fill="auto"/>
            <w:hideMark/>
          </w:tcPr>
          <w:p w:rsidR="00503902" w:rsidRPr="00180760" w:rsidRDefault="00503902" w:rsidP="00565D10">
            <w:pPr>
              <w:spacing w:line="360" w:lineRule="auto"/>
              <w:rPr>
                <w:rFonts w:ascii="Arial Narrow" w:hAnsi="Arial Narrow"/>
                <w:sz w:val="20"/>
                <w:szCs w:val="20"/>
              </w:rPr>
            </w:pPr>
            <w:r>
              <w:rPr>
                <w:rFonts w:ascii="Arial Narrow" w:hAnsi="Arial Narrow"/>
                <w:sz w:val="20"/>
                <w:szCs w:val="20"/>
              </w:rPr>
              <w:t>Bak Sampah Taman Kota</w:t>
            </w:r>
          </w:p>
        </w:tc>
        <w:tc>
          <w:tcPr>
            <w:tcW w:w="833" w:type="dxa"/>
            <w:tcBorders>
              <w:top w:val="nil"/>
              <w:left w:val="nil"/>
              <w:bottom w:val="single" w:sz="4" w:space="0" w:color="auto"/>
              <w:right w:val="nil"/>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30</w:t>
            </w:r>
          </w:p>
        </w:tc>
        <w:tc>
          <w:tcPr>
            <w:tcW w:w="810" w:type="dxa"/>
            <w:tcBorders>
              <w:top w:val="nil"/>
              <w:left w:val="nil"/>
              <w:bottom w:val="single" w:sz="4" w:space="0" w:color="auto"/>
              <w:right w:val="single" w:sz="4" w:space="0" w:color="auto"/>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set</w:t>
            </w:r>
          </w:p>
        </w:tc>
        <w:tc>
          <w:tcPr>
            <w:tcW w:w="900" w:type="dxa"/>
            <w:tcBorders>
              <w:top w:val="nil"/>
              <w:left w:val="nil"/>
              <w:bottom w:val="single" w:sz="4" w:space="0" w:color="auto"/>
              <w:right w:val="nil"/>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30</w:t>
            </w:r>
          </w:p>
        </w:tc>
        <w:tc>
          <w:tcPr>
            <w:tcW w:w="720" w:type="dxa"/>
            <w:tcBorders>
              <w:top w:val="nil"/>
              <w:left w:val="nil"/>
              <w:bottom w:val="single" w:sz="4" w:space="0" w:color="auto"/>
              <w:right w:val="single" w:sz="4" w:space="0" w:color="auto"/>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set</w:t>
            </w:r>
          </w:p>
        </w:tc>
        <w:tc>
          <w:tcPr>
            <w:tcW w:w="1440" w:type="dxa"/>
            <w:tcBorders>
              <w:top w:val="nil"/>
              <w:left w:val="nil"/>
              <w:bottom w:val="single" w:sz="4" w:space="0" w:color="auto"/>
              <w:right w:val="single" w:sz="4" w:space="0" w:color="auto"/>
            </w:tcBorders>
            <w:shd w:val="clear" w:color="auto" w:fill="auto"/>
            <w:noWrap/>
            <w:vAlign w:val="center"/>
            <w:hideMark/>
          </w:tcPr>
          <w:p w:rsidR="00503902" w:rsidRPr="00905D72" w:rsidRDefault="00503902" w:rsidP="00905D72">
            <w:pPr>
              <w:spacing w:line="360" w:lineRule="auto"/>
              <w:jc w:val="center"/>
              <w:rPr>
                <w:rFonts w:ascii="Arial Narrow" w:hAnsi="Arial Narrow"/>
                <w:color w:val="000000"/>
                <w:sz w:val="20"/>
                <w:szCs w:val="20"/>
              </w:rPr>
            </w:pPr>
            <w:r w:rsidRPr="00905D72">
              <w:rPr>
                <w:rFonts w:ascii="Arial Narrow" w:hAnsi="Arial Narrow"/>
                <w:color w:val="000000"/>
                <w:sz w:val="20"/>
                <w:szCs w:val="20"/>
              </w:rPr>
              <w:t>100</w:t>
            </w:r>
          </w:p>
        </w:tc>
      </w:tr>
      <w:tr w:rsidR="00503902" w:rsidRPr="00180760" w:rsidTr="00503902">
        <w:trPr>
          <w:trHeight w:val="305"/>
        </w:trPr>
        <w:tc>
          <w:tcPr>
            <w:tcW w:w="2803" w:type="dxa"/>
            <w:vMerge/>
            <w:tcBorders>
              <w:left w:val="single" w:sz="4" w:space="0" w:color="auto"/>
              <w:right w:val="single" w:sz="4" w:space="0" w:color="auto"/>
            </w:tcBorders>
            <w:shd w:val="clear" w:color="auto" w:fill="auto"/>
            <w:noWrap/>
            <w:hideMark/>
          </w:tcPr>
          <w:p w:rsidR="00503902" w:rsidRPr="00180760" w:rsidRDefault="00503902" w:rsidP="00C1375D">
            <w:pPr>
              <w:spacing w:line="360" w:lineRule="auto"/>
              <w:rPr>
                <w:rFonts w:ascii="Arial Narrow" w:hAnsi="Arial Narrow"/>
                <w:color w:val="000000"/>
                <w:sz w:val="20"/>
                <w:szCs w:val="20"/>
              </w:rPr>
            </w:pPr>
          </w:p>
        </w:tc>
        <w:tc>
          <w:tcPr>
            <w:tcW w:w="2520" w:type="dxa"/>
            <w:tcBorders>
              <w:top w:val="nil"/>
              <w:left w:val="nil"/>
              <w:bottom w:val="single" w:sz="4" w:space="0" w:color="auto"/>
              <w:right w:val="single" w:sz="4" w:space="0" w:color="auto"/>
            </w:tcBorders>
            <w:shd w:val="clear" w:color="auto" w:fill="auto"/>
            <w:hideMark/>
          </w:tcPr>
          <w:p w:rsidR="00503902" w:rsidRPr="00180760" w:rsidRDefault="00503902" w:rsidP="00565D10">
            <w:pPr>
              <w:spacing w:line="360" w:lineRule="auto"/>
              <w:rPr>
                <w:rFonts w:ascii="Arial Narrow" w:hAnsi="Arial Narrow"/>
                <w:sz w:val="20"/>
                <w:szCs w:val="20"/>
              </w:rPr>
            </w:pPr>
            <w:r>
              <w:rPr>
                <w:rFonts w:ascii="Arial Narrow" w:hAnsi="Arial Narrow"/>
                <w:sz w:val="20"/>
                <w:szCs w:val="20"/>
              </w:rPr>
              <w:t>Truck Crane</w:t>
            </w:r>
          </w:p>
        </w:tc>
        <w:tc>
          <w:tcPr>
            <w:tcW w:w="833" w:type="dxa"/>
            <w:tcBorders>
              <w:top w:val="nil"/>
              <w:left w:val="nil"/>
              <w:bottom w:val="single" w:sz="4" w:space="0" w:color="auto"/>
              <w:right w:val="nil"/>
            </w:tcBorders>
            <w:shd w:val="clear" w:color="auto" w:fill="auto"/>
            <w:vAlign w:val="center"/>
            <w:hideMark/>
          </w:tcPr>
          <w:p w:rsidR="00503902" w:rsidRDefault="00503902" w:rsidP="00905D72">
            <w:pPr>
              <w:spacing w:line="360" w:lineRule="auto"/>
              <w:jc w:val="center"/>
              <w:rPr>
                <w:rFonts w:ascii="Arial Narrow" w:hAnsi="Arial Narrow"/>
                <w:sz w:val="20"/>
                <w:szCs w:val="20"/>
              </w:rPr>
            </w:pPr>
            <w:r>
              <w:rPr>
                <w:rFonts w:ascii="Arial Narrow" w:hAnsi="Arial Narrow"/>
                <w:sz w:val="20"/>
                <w:szCs w:val="20"/>
              </w:rPr>
              <w:t>1</w:t>
            </w:r>
          </w:p>
        </w:tc>
        <w:tc>
          <w:tcPr>
            <w:tcW w:w="810" w:type="dxa"/>
            <w:tcBorders>
              <w:top w:val="nil"/>
              <w:left w:val="nil"/>
              <w:bottom w:val="single" w:sz="4" w:space="0" w:color="auto"/>
              <w:right w:val="single" w:sz="4" w:space="0" w:color="auto"/>
            </w:tcBorders>
            <w:shd w:val="clear" w:color="auto" w:fill="auto"/>
            <w:vAlign w:val="center"/>
            <w:hideMark/>
          </w:tcPr>
          <w:p w:rsidR="00503902" w:rsidRDefault="00503902" w:rsidP="00905D72">
            <w:pPr>
              <w:spacing w:line="360" w:lineRule="auto"/>
              <w:jc w:val="center"/>
              <w:rPr>
                <w:rFonts w:ascii="Arial Narrow" w:hAnsi="Arial Narrow"/>
                <w:sz w:val="20"/>
                <w:szCs w:val="20"/>
              </w:rPr>
            </w:pPr>
            <w:r>
              <w:rPr>
                <w:rFonts w:ascii="Arial Narrow" w:hAnsi="Arial Narrow"/>
                <w:sz w:val="20"/>
                <w:szCs w:val="20"/>
              </w:rPr>
              <w:t>unit</w:t>
            </w:r>
          </w:p>
        </w:tc>
        <w:tc>
          <w:tcPr>
            <w:tcW w:w="900" w:type="dxa"/>
            <w:tcBorders>
              <w:top w:val="nil"/>
              <w:left w:val="nil"/>
              <w:bottom w:val="single" w:sz="4" w:space="0" w:color="auto"/>
              <w:right w:val="nil"/>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1</w:t>
            </w:r>
          </w:p>
        </w:tc>
        <w:tc>
          <w:tcPr>
            <w:tcW w:w="720" w:type="dxa"/>
            <w:tcBorders>
              <w:top w:val="nil"/>
              <w:left w:val="nil"/>
              <w:bottom w:val="single" w:sz="4" w:space="0" w:color="auto"/>
              <w:right w:val="single" w:sz="4" w:space="0" w:color="auto"/>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unit</w:t>
            </w:r>
          </w:p>
        </w:tc>
        <w:tc>
          <w:tcPr>
            <w:tcW w:w="1440" w:type="dxa"/>
            <w:tcBorders>
              <w:top w:val="nil"/>
              <w:left w:val="nil"/>
              <w:bottom w:val="single" w:sz="4" w:space="0" w:color="auto"/>
              <w:right w:val="single" w:sz="4" w:space="0" w:color="auto"/>
            </w:tcBorders>
            <w:shd w:val="clear" w:color="auto" w:fill="auto"/>
            <w:noWrap/>
            <w:vAlign w:val="center"/>
            <w:hideMark/>
          </w:tcPr>
          <w:p w:rsidR="00503902" w:rsidRPr="00905D72" w:rsidRDefault="00503902" w:rsidP="00905D72">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503902" w:rsidRPr="00180760" w:rsidTr="00503902">
        <w:trPr>
          <w:trHeight w:val="323"/>
        </w:trPr>
        <w:tc>
          <w:tcPr>
            <w:tcW w:w="2803" w:type="dxa"/>
            <w:vMerge/>
            <w:tcBorders>
              <w:left w:val="single" w:sz="4" w:space="0" w:color="auto"/>
              <w:right w:val="single" w:sz="4" w:space="0" w:color="auto"/>
            </w:tcBorders>
            <w:shd w:val="clear" w:color="auto" w:fill="auto"/>
            <w:noWrap/>
            <w:hideMark/>
          </w:tcPr>
          <w:p w:rsidR="00503902" w:rsidRPr="00180760" w:rsidRDefault="00503902" w:rsidP="00C1375D">
            <w:pPr>
              <w:spacing w:line="360" w:lineRule="auto"/>
              <w:rPr>
                <w:rFonts w:ascii="Arial Narrow" w:hAnsi="Arial Narrow"/>
                <w:color w:val="000000"/>
                <w:sz w:val="20"/>
                <w:szCs w:val="20"/>
              </w:rPr>
            </w:pPr>
          </w:p>
        </w:tc>
        <w:tc>
          <w:tcPr>
            <w:tcW w:w="2520" w:type="dxa"/>
            <w:tcBorders>
              <w:top w:val="nil"/>
              <w:left w:val="nil"/>
              <w:bottom w:val="single" w:sz="4" w:space="0" w:color="auto"/>
              <w:right w:val="single" w:sz="4" w:space="0" w:color="auto"/>
            </w:tcBorders>
            <w:shd w:val="clear" w:color="auto" w:fill="auto"/>
            <w:hideMark/>
          </w:tcPr>
          <w:p w:rsidR="00503902" w:rsidRPr="00180760" w:rsidRDefault="00503902" w:rsidP="00565D10">
            <w:pPr>
              <w:spacing w:line="360" w:lineRule="auto"/>
              <w:rPr>
                <w:rFonts w:ascii="Arial Narrow" w:hAnsi="Arial Narrow"/>
                <w:sz w:val="20"/>
                <w:szCs w:val="20"/>
              </w:rPr>
            </w:pPr>
            <w:r>
              <w:rPr>
                <w:rFonts w:ascii="Arial Narrow" w:hAnsi="Arial Narrow"/>
                <w:sz w:val="20"/>
                <w:szCs w:val="20"/>
              </w:rPr>
              <w:t>Mobil Potong Rumput</w:t>
            </w:r>
          </w:p>
        </w:tc>
        <w:tc>
          <w:tcPr>
            <w:tcW w:w="833" w:type="dxa"/>
            <w:tcBorders>
              <w:top w:val="nil"/>
              <w:left w:val="nil"/>
              <w:bottom w:val="single" w:sz="4" w:space="0" w:color="auto"/>
              <w:right w:val="nil"/>
            </w:tcBorders>
            <w:shd w:val="clear" w:color="auto" w:fill="auto"/>
            <w:vAlign w:val="center"/>
            <w:hideMark/>
          </w:tcPr>
          <w:p w:rsidR="00503902" w:rsidRDefault="00503902" w:rsidP="00905D72">
            <w:pPr>
              <w:spacing w:line="360" w:lineRule="auto"/>
              <w:jc w:val="center"/>
              <w:rPr>
                <w:rFonts w:ascii="Arial Narrow" w:hAnsi="Arial Narrow"/>
                <w:sz w:val="20"/>
                <w:szCs w:val="20"/>
              </w:rPr>
            </w:pPr>
            <w:r>
              <w:rPr>
                <w:rFonts w:ascii="Arial Narrow" w:hAnsi="Arial Narrow"/>
                <w:sz w:val="20"/>
                <w:szCs w:val="20"/>
              </w:rPr>
              <w:t>1</w:t>
            </w:r>
          </w:p>
        </w:tc>
        <w:tc>
          <w:tcPr>
            <w:tcW w:w="810" w:type="dxa"/>
            <w:tcBorders>
              <w:top w:val="nil"/>
              <w:left w:val="nil"/>
              <w:bottom w:val="single" w:sz="4" w:space="0" w:color="auto"/>
              <w:right w:val="single" w:sz="4" w:space="0" w:color="auto"/>
            </w:tcBorders>
            <w:shd w:val="clear" w:color="auto" w:fill="auto"/>
            <w:vAlign w:val="center"/>
            <w:hideMark/>
          </w:tcPr>
          <w:p w:rsidR="00503902" w:rsidRDefault="00503902" w:rsidP="00905D72">
            <w:pPr>
              <w:spacing w:line="360" w:lineRule="auto"/>
              <w:jc w:val="center"/>
              <w:rPr>
                <w:rFonts w:ascii="Arial Narrow" w:hAnsi="Arial Narrow"/>
                <w:sz w:val="20"/>
                <w:szCs w:val="20"/>
              </w:rPr>
            </w:pPr>
            <w:r>
              <w:rPr>
                <w:rFonts w:ascii="Arial Narrow" w:hAnsi="Arial Narrow"/>
                <w:sz w:val="20"/>
                <w:szCs w:val="20"/>
              </w:rPr>
              <w:t>unit</w:t>
            </w:r>
          </w:p>
        </w:tc>
        <w:tc>
          <w:tcPr>
            <w:tcW w:w="900" w:type="dxa"/>
            <w:tcBorders>
              <w:top w:val="nil"/>
              <w:left w:val="nil"/>
              <w:bottom w:val="single" w:sz="4" w:space="0" w:color="auto"/>
              <w:right w:val="nil"/>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1</w:t>
            </w:r>
          </w:p>
        </w:tc>
        <w:tc>
          <w:tcPr>
            <w:tcW w:w="720" w:type="dxa"/>
            <w:tcBorders>
              <w:top w:val="nil"/>
              <w:left w:val="nil"/>
              <w:bottom w:val="single" w:sz="4" w:space="0" w:color="auto"/>
              <w:right w:val="single" w:sz="4" w:space="0" w:color="auto"/>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unit</w:t>
            </w:r>
          </w:p>
        </w:tc>
        <w:tc>
          <w:tcPr>
            <w:tcW w:w="1440" w:type="dxa"/>
            <w:tcBorders>
              <w:top w:val="nil"/>
              <w:left w:val="nil"/>
              <w:bottom w:val="single" w:sz="4" w:space="0" w:color="auto"/>
              <w:right w:val="single" w:sz="4" w:space="0" w:color="auto"/>
            </w:tcBorders>
            <w:shd w:val="clear" w:color="auto" w:fill="auto"/>
            <w:noWrap/>
            <w:vAlign w:val="center"/>
            <w:hideMark/>
          </w:tcPr>
          <w:p w:rsidR="00503902" w:rsidRPr="00905D72" w:rsidRDefault="00503902" w:rsidP="00905D72">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503902" w:rsidRPr="00180760" w:rsidTr="00503902">
        <w:trPr>
          <w:trHeight w:val="323"/>
        </w:trPr>
        <w:tc>
          <w:tcPr>
            <w:tcW w:w="2803" w:type="dxa"/>
            <w:vMerge/>
            <w:tcBorders>
              <w:left w:val="single" w:sz="4" w:space="0" w:color="auto"/>
              <w:right w:val="single" w:sz="4" w:space="0" w:color="auto"/>
            </w:tcBorders>
            <w:shd w:val="clear" w:color="auto" w:fill="auto"/>
            <w:noWrap/>
            <w:hideMark/>
          </w:tcPr>
          <w:p w:rsidR="00503902" w:rsidRPr="00180760" w:rsidRDefault="00503902" w:rsidP="00C1375D">
            <w:pPr>
              <w:spacing w:line="360" w:lineRule="auto"/>
              <w:rPr>
                <w:rFonts w:ascii="Arial Narrow" w:hAnsi="Arial Narrow"/>
                <w:color w:val="000000"/>
                <w:sz w:val="20"/>
                <w:szCs w:val="20"/>
              </w:rPr>
            </w:pPr>
          </w:p>
        </w:tc>
        <w:tc>
          <w:tcPr>
            <w:tcW w:w="2520" w:type="dxa"/>
            <w:tcBorders>
              <w:top w:val="nil"/>
              <w:left w:val="nil"/>
              <w:bottom w:val="single" w:sz="4" w:space="0" w:color="auto"/>
              <w:right w:val="single" w:sz="4" w:space="0" w:color="auto"/>
            </w:tcBorders>
            <w:shd w:val="clear" w:color="auto" w:fill="auto"/>
            <w:hideMark/>
          </w:tcPr>
          <w:p w:rsidR="00503902" w:rsidRPr="00180760" w:rsidRDefault="00503902" w:rsidP="00565D10">
            <w:pPr>
              <w:spacing w:line="360" w:lineRule="auto"/>
              <w:rPr>
                <w:rFonts w:ascii="Arial Narrow" w:hAnsi="Arial Narrow"/>
                <w:sz w:val="20"/>
                <w:szCs w:val="20"/>
              </w:rPr>
            </w:pPr>
            <w:r>
              <w:rPr>
                <w:rFonts w:ascii="Arial Narrow" w:hAnsi="Arial Narrow"/>
                <w:sz w:val="20"/>
                <w:szCs w:val="20"/>
              </w:rPr>
              <w:t>Tiang Bendera</w:t>
            </w:r>
          </w:p>
        </w:tc>
        <w:tc>
          <w:tcPr>
            <w:tcW w:w="833" w:type="dxa"/>
            <w:tcBorders>
              <w:top w:val="nil"/>
              <w:left w:val="nil"/>
              <w:bottom w:val="single" w:sz="4" w:space="0" w:color="auto"/>
              <w:right w:val="nil"/>
            </w:tcBorders>
            <w:shd w:val="clear" w:color="auto" w:fill="auto"/>
            <w:vAlign w:val="center"/>
            <w:hideMark/>
          </w:tcPr>
          <w:p w:rsidR="00503902" w:rsidRDefault="00503902" w:rsidP="00905D72">
            <w:pPr>
              <w:spacing w:line="360" w:lineRule="auto"/>
              <w:jc w:val="center"/>
              <w:rPr>
                <w:rFonts w:ascii="Arial Narrow" w:hAnsi="Arial Narrow"/>
                <w:sz w:val="20"/>
                <w:szCs w:val="20"/>
              </w:rPr>
            </w:pPr>
            <w:r>
              <w:rPr>
                <w:rFonts w:ascii="Arial Narrow" w:hAnsi="Arial Narrow"/>
                <w:sz w:val="20"/>
                <w:szCs w:val="20"/>
              </w:rPr>
              <w:t>10</w:t>
            </w:r>
          </w:p>
        </w:tc>
        <w:tc>
          <w:tcPr>
            <w:tcW w:w="810" w:type="dxa"/>
            <w:tcBorders>
              <w:top w:val="nil"/>
              <w:left w:val="nil"/>
              <w:bottom w:val="single" w:sz="4" w:space="0" w:color="auto"/>
              <w:right w:val="single" w:sz="4" w:space="0" w:color="auto"/>
            </w:tcBorders>
            <w:shd w:val="clear" w:color="auto" w:fill="auto"/>
            <w:vAlign w:val="center"/>
            <w:hideMark/>
          </w:tcPr>
          <w:p w:rsidR="00503902" w:rsidRDefault="00503902" w:rsidP="00905D72">
            <w:pPr>
              <w:spacing w:line="360" w:lineRule="auto"/>
              <w:jc w:val="center"/>
              <w:rPr>
                <w:rFonts w:ascii="Arial Narrow" w:hAnsi="Arial Narrow"/>
                <w:sz w:val="20"/>
                <w:szCs w:val="20"/>
              </w:rPr>
            </w:pPr>
            <w:r>
              <w:rPr>
                <w:rFonts w:ascii="Arial Narrow" w:hAnsi="Arial Narrow"/>
                <w:sz w:val="20"/>
                <w:szCs w:val="20"/>
              </w:rPr>
              <w:t>unit</w:t>
            </w:r>
          </w:p>
        </w:tc>
        <w:tc>
          <w:tcPr>
            <w:tcW w:w="900" w:type="dxa"/>
            <w:tcBorders>
              <w:top w:val="nil"/>
              <w:left w:val="nil"/>
              <w:bottom w:val="single" w:sz="4" w:space="0" w:color="auto"/>
              <w:right w:val="nil"/>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10</w:t>
            </w:r>
          </w:p>
        </w:tc>
        <w:tc>
          <w:tcPr>
            <w:tcW w:w="720" w:type="dxa"/>
            <w:tcBorders>
              <w:top w:val="nil"/>
              <w:left w:val="nil"/>
              <w:bottom w:val="single" w:sz="4" w:space="0" w:color="auto"/>
              <w:right w:val="single" w:sz="4" w:space="0" w:color="auto"/>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unit</w:t>
            </w:r>
          </w:p>
        </w:tc>
        <w:tc>
          <w:tcPr>
            <w:tcW w:w="1440" w:type="dxa"/>
            <w:tcBorders>
              <w:top w:val="nil"/>
              <w:left w:val="nil"/>
              <w:bottom w:val="single" w:sz="4" w:space="0" w:color="auto"/>
              <w:right w:val="single" w:sz="4" w:space="0" w:color="auto"/>
            </w:tcBorders>
            <w:shd w:val="clear" w:color="auto" w:fill="auto"/>
            <w:noWrap/>
            <w:vAlign w:val="center"/>
            <w:hideMark/>
          </w:tcPr>
          <w:p w:rsidR="00503902" w:rsidRPr="00905D72" w:rsidRDefault="00503902" w:rsidP="00905D72">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503902" w:rsidRPr="00180760" w:rsidTr="00503902">
        <w:trPr>
          <w:trHeight w:val="332"/>
        </w:trPr>
        <w:tc>
          <w:tcPr>
            <w:tcW w:w="2803" w:type="dxa"/>
            <w:vMerge/>
            <w:tcBorders>
              <w:left w:val="single" w:sz="4" w:space="0" w:color="auto"/>
              <w:bottom w:val="single" w:sz="4" w:space="0" w:color="auto"/>
              <w:right w:val="single" w:sz="4" w:space="0" w:color="auto"/>
            </w:tcBorders>
            <w:shd w:val="clear" w:color="auto" w:fill="auto"/>
            <w:noWrap/>
            <w:hideMark/>
          </w:tcPr>
          <w:p w:rsidR="00503902" w:rsidRPr="00180760" w:rsidRDefault="00503902" w:rsidP="00C1375D">
            <w:pPr>
              <w:spacing w:line="360" w:lineRule="auto"/>
              <w:rPr>
                <w:rFonts w:ascii="Arial Narrow" w:hAnsi="Arial Narrow"/>
                <w:color w:val="000000"/>
                <w:sz w:val="20"/>
                <w:szCs w:val="20"/>
              </w:rPr>
            </w:pPr>
          </w:p>
        </w:tc>
        <w:tc>
          <w:tcPr>
            <w:tcW w:w="2520" w:type="dxa"/>
            <w:tcBorders>
              <w:top w:val="nil"/>
              <w:left w:val="nil"/>
              <w:bottom w:val="single" w:sz="4" w:space="0" w:color="auto"/>
              <w:right w:val="single" w:sz="4" w:space="0" w:color="auto"/>
            </w:tcBorders>
            <w:shd w:val="clear" w:color="auto" w:fill="auto"/>
            <w:hideMark/>
          </w:tcPr>
          <w:p w:rsidR="00503902" w:rsidRPr="00180760" w:rsidRDefault="00503902" w:rsidP="00565D10">
            <w:pPr>
              <w:spacing w:line="360" w:lineRule="auto"/>
              <w:rPr>
                <w:rFonts w:ascii="Arial Narrow" w:hAnsi="Arial Narrow"/>
                <w:sz w:val="20"/>
                <w:szCs w:val="20"/>
              </w:rPr>
            </w:pPr>
            <w:r>
              <w:rPr>
                <w:rFonts w:ascii="Arial Narrow" w:hAnsi="Arial Narrow"/>
                <w:sz w:val="20"/>
                <w:szCs w:val="20"/>
              </w:rPr>
              <w:t>Instalasi Penyiraman Taman</w:t>
            </w:r>
          </w:p>
        </w:tc>
        <w:tc>
          <w:tcPr>
            <w:tcW w:w="833" w:type="dxa"/>
            <w:tcBorders>
              <w:top w:val="nil"/>
              <w:left w:val="nil"/>
              <w:bottom w:val="single" w:sz="4" w:space="0" w:color="auto"/>
              <w:right w:val="nil"/>
            </w:tcBorders>
            <w:shd w:val="clear" w:color="auto" w:fill="auto"/>
            <w:vAlign w:val="center"/>
            <w:hideMark/>
          </w:tcPr>
          <w:p w:rsidR="00503902" w:rsidRDefault="00503902" w:rsidP="00905D72">
            <w:pPr>
              <w:spacing w:line="360" w:lineRule="auto"/>
              <w:jc w:val="center"/>
              <w:rPr>
                <w:rFonts w:ascii="Arial Narrow" w:hAnsi="Arial Narrow"/>
                <w:sz w:val="20"/>
                <w:szCs w:val="20"/>
              </w:rPr>
            </w:pPr>
            <w:r>
              <w:rPr>
                <w:rFonts w:ascii="Arial Narrow" w:hAnsi="Arial Narrow"/>
                <w:sz w:val="20"/>
                <w:szCs w:val="20"/>
              </w:rPr>
              <w:t>1</w:t>
            </w:r>
          </w:p>
        </w:tc>
        <w:tc>
          <w:tcPr>
            <w:tcW w:w="810" w:type="dxa"/>
            <w:tcBorders>
              <w:top w:val="nil"/>
              <w:left w:val="nil"/>
              <w:bottom w:val="single" w:sz="4" w:space="0" w:color="auto"/>
              <w:right w:val="single" w:sz="4" w:space="0" w:color="auto"/>
            </w:tcBorders>
            <w:shd w:val="clear" w:color="auto" w:fill="auto"/>
            <w:vAlign w:val="center"/>
            <w:hideMark/>
          </w:tcPr>
          <w:p w:rsidR="00503902" w:rsidRDefault="00503902" w:rsidP="00905D72">
            <w:pPr>
              <w:spacing w:line="360" w:lineRule="auto"/>
              <w:jc w:val="center"/>
              <w:rPr>
                <w:rFonts w:ascii="Arial Narrow" w:hAnsi="Arial Narrow"/>
                <w:sz w:val="20"/>
                <w:szCs w:val="20"/>
              </w:rPr>
            </w:pPr>
            <w:r>
              <w:rPr>
                <w:rFonts w:ascii="Arial Narrow" w:hAnsi="Arial Narrow"/>
                <w:sz w:val="20"/>
                <w:szCs w:val="20"/>
              </w:rPr>
              <w:t>paket</w:t>
            </w:r>
          </w:p>
        </w:tc>
        <w:tc>
          <w:tcPr>
            <w:tcW w:w="900" w:type="dxa"/>
            <w:tcBorders>
              <w:top w:val="nil"/>
              <w:left w:val="nil"/>
              <w:bottom w:val="single" w:sz="4" w:space="0" w:color="auto"/>
              <w:right w:val="nil"/>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1</w:t>
            </w:r>
          </w:p>
        </w:tc>
        <w:tc>
          <w:tcPr>
            <w:tcW w:w="720" w:type="dxa"/>
            <w:tcBorders>
              <w:top w:val="nil"/>
              <w:left w:val="nil"/>
              <w:bottom w:val="single" w:sz="4" w:space="0" w:color="auto"/>
              <w:right w:val="single" w:sz="4" w:space="0" w:color="auto"/>
            </w:tcBorders>
            <w:shd w:val="clear" w:color="auto" w:fill="auto"/>
            <w:vAlign w:val="center"/>
            <w:hideMark/>
          </w:tcPr>
          <w:p w:rsidR="00503902" w:rsidRPr="00905D72" w:rsidRDefault="00503902" w:rsidP="00905D72">
            <w:pPr>
              <w:spacing w:line="360" w:lineRule="auto"/>
              <w:jc w:val="center"/>
              <w:rPr>
                <w:rFonts w:ascii="Arial Narrow" w:hAnsi="Arial Narrow"/>
                <w:sz w:val="20"/>
                <w:szCs w:val="20"/>
              </w:rPr>
            </w:pPr>
            <w:r>
              <w:rPr>
                <w:rFonts w:ascii="Arial Narrow" w:hAnsi="Arial Narrow"/>
                <w:sz w:val="20"/>
                <w:szCs w:val="20"/>
              </w:rPr>
              <w:t>paket</w:t>
            </w:r>
          </w:p>
        </w:tc>
        <w:tc>
          <w:tcPr>
            <w:tcW w:w="1440" w:type="dxa"/>
            <w:tcBorders>
              <w:top w:val="nil"/>
              <w:left w:val="nil"/>
              <w:bottom w:val="single" w:sz="4" w:space="0" w:color="auto"/>
              <w:right w:val="single" w:sz="4" w:space="0" w:color="auto"/>
            </w:tcBorders>
            <w:shd w:val="clear" w:color="auto" w:fill="auto"/>
            <w:noWrap/>
            <w:vAlign w:val="center"/>
            <w:hideMark/>
          </w:tcPr>
          <w:p w:rsidR="00503902" w:rsidRPr="00905D72" w:rsidRDefault="00503902" w:rsidP="00905D72">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E22137" w:rsidRPr="00180760" w:rsidTr="00E22137">
        <w:trPr>
          <w:trHeight w:val="300"/>
        </w:trPr>
        <w:tc>
          <w:tcPr>
            <w:tcW w:w="2803" w:type="dxa"/>
            <w:tcBorders>
              <w:top w:val="nil"/>
              <w:left w:val="single" w:sz="4" w:space="0" w:color="auto"/>
              <w:bottom w:val="single" w:sz="4" w:space="0" w:color="auto"/>
              <w:right w:val="single" w:sz="4" w:space="0" w:color="auto"/>
            </w:tcBorders>
            <w:shd w:val="clear" w:color="auto" w:fill="auto"/>
            <w:noWrap/>
            <w:hideMark/>
          </w:tcPr>
          <w:p w:rsidR="00E22137" w:rsidRPr="00180760" w:rsidRDefault="00E22137" w:rsidP="00C1375D">
            <w:pPr>
              <w:spacing w:line="360" w:lineRule="auto"/>
              <w:rPr>
                <w:rFonts w:ascii="Arial Narrow" w:hAnsi="Arial Narrow"/>
                <w:color w:val="000000"/>
                <w:sz w:val="20"/>
                <w:szCs w:val="20"/>
              </w:rPr>
            </w:pPr>
            <w:r w:rsidRPr="00180760">
              <w:rPr>
                <w:rFonts w:ascii="Arial Narrow" w:hAnsi="Arial Narrow"/>
                <w:color w:val="000000"/>
                <w:sz w:val="20"/>
                <w:szCs w:val="20"/>
              </w:rPr>
              <w:t>Keg Pengecatan pohon turus jalan</w:t>
            </w:r>
          </w:p>
        </w:tc>
        <w:tc>
          <w:tcPr>
            <w:tcW w:w="2520" w:type="dxa"/>
            <w:tcBorders>
              <w:top w:val="nil"/>
              <w:left w:val="nil"/>
              <w:bottom w:val="single" w:sz="4" w:space="0" w:color="auto"/>
              <w:right w:val="single" w:sz="4" w:space="0" w:color="auto"/>
            </w:tcBorders>
            <w:shd w:val="clear" w:color="auto" w:fill="auto"/>
            <w:hideMark/>
          </w:tcPr>
          <w:p w:rsidR="00E22137" w:rsidRPr="00180760" w:rsidRDefault="00E22137" w:rsidP="00C1375D">
            <w:pPr>
              <w:spacing w:line="360" w:lineRule="auto"/>
              <w:rPr>
                <w:rFonts w:ascii="Arial Narrow" w:hAnsi="Arial Narrow"/>
                <w:sz w:val="20"/>
                <w:szCs w:val="20"/>
              </w:rPr>
            </w:pPr>
            <w:r w:rsidRPr="00180760">
              <w:rPr>
                <w:rFonts w:ascii="Arial Narrow" w:hAnsi="Arial Narrow"/>
                <w:sz w:val="20"/>
                <w:szCs w:val="20"/>
              </w:rPr>
              <w:t>Pengecatan pohon tepi jalan</w:t>
            </w:r>
          </w:p>
        </w:tc>
        <w:tc>
          <w:tcPr>
            <w:tcW w:w="833" w:type="dxa"/>
            <w:tcBorders>
              <w:top w:val="nil"/>
              <w:left w:val="nil"/>
              <w:bottom w:val="single" w:sz="4" w:space="0" w:color="auto"/>
              <w:right w:val="nil"/>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1300</w:t>
            </w:r>
          </w:p>
        </w:tc>
        <w:tc>
          <w:tcPr>
            <w:tcW w:w="810" w:type="dxa"/>
            <w:tcBorders>
              <w:top w:val="nil"/>
              <w:left w:val="nil"/>
              <w:bottom w:val="single" w:sz="4" w:space="0" w:color="auto"/>
              <w:right w:val="single" w:sz="4" w:space="0" w:color="auto"/>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pohon</w:t>
            </w:r>
          </w:p>
        </w:tc>
        <w:tc>
          <w:tcPr>
            <w:tcW w:w="900" w:type="dxa"/>
            <w:tcBorders>
              <w:top w:val="nil"/>
              <w:left w:val="nil"/>
              <w:bottom w:val="single" w:sz="4" w:space="0" w:color="auto"/>
              <w:right w:val="nil"/>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1300</w:t>
            </w:r>
          </w:p>
        </w:tc>
        <w:tc>
          <w:tcPr>
            <w:tcW w:w="720" w:type="dxa"/>
            <w:tcBorders>
              <w:top w:val="nil"/>
              <w:left w:val="nil"/>
              <w:bottom w:val="single" w:sz="4" w:space="0" w:color="auto"/>
              <w:right w:val="single" w:sz="4" w:space="0" w:color="auto"/>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pohon</w:t>
            </w:r>
          </w:p>
        </w:tc>
        <w:tc>
          <w:tcPr>
            <w:tcW w:w="1440" w:type="dxa"/>
            <w:tcBorders>
              <w:top w:val="nil"/>
              <w:left w:val="nil"/>
              <w:bottom w:val="single" w:sz="4" w:space="0" w:color="auto"/>
              <w:right w:val="single" w:sz="4" w:space="0" w:color="auto"/>
            </w:tcBorders>
            <w:shd w:val="clear" w:color="auto" w:fill="auto"/>
            <w:noWrap/>
            <w:vAlign w:val="center"/>
            <w:hideMark/>
          </w:tcPr>
          <w:p w:rsidR="00E22137" w:rsidRPr="00905D72" w:rsidRDefault="00E22137" w:rsidP="00905D72">
            <w:pPr>
              <w:spacing w:line="360" w:lineRule="auto"/>
              <w:jc w:val="center"/>
              <w:rPr>
                <w:rFonts w:ascii="Arial Narrow" w:hAnsi="Arial Narrow"/>
                <w:color w:val="000000"/>
                <w:sz w:val="20"/>
                <w:szCs w:val="20"/>
              </w:rPr>
            </w:pPr>
            <w:r w:rsidRPr="00905D72">
              <w:rPr>
                <w:rFonts w:ascii="Arial Narrow" w:hAnsi="Arial Narrow"/>
                <w:color w:val="000000"/>
                <w:sz w:val="20"/>
                <w:szCs w:val="20"/>
              </w:rPr>
              <w:t>100</w:t>
            </w:r>
          </w:p>
        </w:tc>
      </w:tr>
      <w:tr w:rsidR="00E22137" w:rsidRPr="00180760" w:rsidTr="007E228B">
        <w:trPr>
          <w:trHeight w:val="300"/>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rsidR="00E22137" w:rsidRPr="00180760" w:rsidRDefault="00E22137" w:rsidP="007E228B">
            <w:pPr>
              <w:spacing w:line="360" w:lineRule="auto"/>
              <w:rPr>
                <w:rFonts w:ascii="Arial Narrow" w:hAnsi="Arial Narrow"/>
                <w:color w:val="000000"/>
                <w:sz w:val="20"/>
                <w:szCs w:val="20"/>
              </w:rPr>
            </w:pPr>
            <w:r w:rsidRPr="00180760">
              <w:rPr>
                <w:rFonts w:ascii="Arial Narrow" w:hAnsi="Arial Narrow"/>
                <w:color w:val="000000"/>
                <w:sz w:val="20"/>
                <w:szCs w:val="20"/>
              </w:rPr>
              <w:t>Keg Perawatan pohon peneduh</w:t>
            </w:r>
          </w:p>
        </w:tc>
        <w:tc>
          <w:tcPr>
            <w:tcW w:w="2520" w:type="dxa"/>
            <w:tcBorders>
              <w:top w:val="nil"/>
              <w:left w:val="nil"/>
              <w:bottom w:val="single" w:sz="4" w:space="0" w:color="auto"/>
              <w:right w:val="single" w:sz="4" w:space="0" w:color="auto"/>
            </w:tcBorders>
            <w:shd w:val="clear" w:color="auto" w:fill="auto"/>
            <w:vAlign w:val="center"/>
            <w:hideMark/>
          </w:tcPr>
          <w:p w:rsidR="00E22137" w:rsidRPr="00180760" w:rsidRDefault="00E22137" w:rsidP="007E228B">
            <w:pPr>
              <w:spacing w:line="360" w:lineRule="auto"/>
              <w:rPr>
                <w:rFonts w:ascii="Arial Narrow" w:hAnsi="Arial Narrow"/>
                <w:sz w:val="20"/>
                <w:szCs w:val="20"/>
              </w:rPr>
            </w:pPr>
            <w:r w:rsidRPr="00180760">
              <w:rPr>
                <w:rFonts w:ascii="Arial Narrow" w:hAnsi="Arial Narrow"/>
                <w:sz w:val="20"/>
                <w:szCs w:val="20"/>
              </w:rPr>
              <w:t>Pemangkasan pohon peneduh jalan</w:t>
            </w:r>
          </w:p>
        </w:tc>
        <w:tc>
          <w:tcPr>
            <w:tcW w:w="833" w:type="dxa"/>
            <w:tcBorders>
              <w:top w:val="nil"/>
              <w:left w:val="nil"/>
              <w:bottom w:val="single" w:sz="4" w:space="0" w:color="auto"/>
              <w:right w:val="nil"/>
            </w:tcBorders>
            <w:shd w:val="clear" w:color="auto" w:fill="auto"/>
            <w:vAlign w:val="center"/>
            <w:hideMark/>
          </w:tcPr>
          <w:p w:rsidR="00E22137" w:rsidRPr="00905D72" w:rsidRDefault="00E22137" w:rsidP="007E228B">
            <w:pPr>
              <w:spacing w:line="360" w:lineRule="auto"/>
              <w:jc w:val="center"/>
              <w:rPr>
                <w:rFonts w:ascii="Arial Narrow" w:hAnsi="Arial Narrow"/>
                <w:sz w:val="20"/>
                <w:szCs w:val="20"/>
              </w:rPr>
            </w:pPr>
            <w:r w:rsidRPr="00905D72">
              <w:rPr>
                <w:rFonts w:ascii="Arial Narrow" w:hAnsi="Arial Narrow"/>
                <w:sz w:val="20"/>
                <w:szCs w:val="20"/>
              </w:rPr>
              <w:t>200</w:t>
            </w:r>
          </w:p>
        </w:tc>
        <w:tc>
          <w:tcPr>
            <w:tcW w:w="810" w:type="dxa"/>
            <w:tcBorders>
              <w:top w:val="nil"/>
              <w:left w:val="nil"/>
              <w:bottom w:val="single" w:sz="4" w:space="0" w:color="auto"/>
              <w:right w:val="single" w:sz="4" w:space="0" w:color="auto"/>
            </w:tcBorders>
            <w:shd w:val="clear" w:color="auto" w:fill="auto"/>
            <w:vAlign w:val="center"/>
            <w:hideMark/>
          </w:tcPr>
          <w:p w:rsidR="00E22137" w:rsidRPr="00905D72" w:rsidRDefault="00E22137" w:rsidP="007E228B">
            <w:pPr>
              <w:spacing w:line="360" w:lineRule="auto"/>
              <w:jc w:val="center"/>
              <w:rPr>
                <w:rFonts w:ascii="Arial Narrow" w:hAnsi="Arial Narrow"/>
                <w:sz w:val="20"/>
                <w:szCs w:val="20"/>
              </w:rPr>
            </w:pPr>
            <w:r w:rsidRPr="00905D72">
              <w:rPr>
                <w:rFonts w:ascii="Arial Narrow" w:hAnsi="Arial Narrow"/>
                <w:sz w:val="20"/>
                <w:szCs w:val="20"/>
              </w:rPr>
              <w:t>pohon</w:t>
            </w:r>
          </w:p>
        </w:tc>
        <w:tc>
          <w:tcPr>
            <w:tcW w:w="900" w:type="dxa"/>
            <w:tcBorders>
              <w:top w:val="nil"/>
              <w:left w:val="nil"/>
              <w:bottom w:val="single" w:sz="4" w:space="0" w:color="auto"/>
              <w:right w:val="nil"/>
            </w:tcBorders>
            <w:shd w:val="clear" w:color="auto" w:fill="auto"/>
            <w:vAlign w:val="center"/>
            <w:hideMark/>
          </w:tcPr>
          <w:p w:rsidR="00E22137" w:rsidRPr="00905D72" w:rsidRDefault="00E22137" w:rsidP="007E228B">
            <w:pPr>
              <w:spacing w:line="360" w:lineRule="auto"/>
              <w:jc w:val="center"/>
              <w:rPr>
                <w:rFonts w:ascii="Arial Narrow" w:hAnsi="Arial Narrow"/>
                <w:sz w:val="20"/>
                <w:szCs w:val="20"/>
              </w:rPr>
            </w:pPr>
            <w:r w:rsidRPr="00905D72">
              <w:rPr>
                <w:rFonts w:ascii="Arial Narrow" w:hAnsi="Arial Narrow"/>
                <w:sz w:val="20"/>
                <w:szCs w:val="20"/>
              </w:rPr>
              <w:t>200</w:t>
            </w:r>
          </w:p>
        </w:tc>
        <w:tc>
          <w:tcPr>
            <w:tcW w:w="720" w:type="dxa"/>
            <w:tcBorders>
              <w:top w:val="nil"/>
              <w:left w:val="nil"/>
              <w:bottom w:val="single" w:sz="4" w:space="0" w:color="auto"/>
              <w:right w:val="single" w:sz="4" w:space="0" w:color="auto"/>
            </w:tcBorders>
            <w:shd w:val="clear" w:color="auto" w:fill="auto"/>
            <w:vAlign w:val="center"/>
            <w:hideMark/>
          </w:tcPr>
          <w:p w:rsidR="00E22137" w:rsidRPr="00905D72" w:rsidRDefault="00E22137" w:rsidP="007E228B">
            <w:pPr>
              <w:spacing w:line="360" w:lineRule="auto"/>
              <w:rPr>
                <w:rFonts w:ascii="Arial Narrow" w:hAnsi="Arial Narrow"/>
                <w:sz w:val="20"/>
                <w:szCs w:val="20"/>
              </w:rPr>
            </w:pPr>
            <w:r w:rsidRPr="00905D72">
              <w:rPr>
                <w:rFonts w:ascii="Arial Narrow" w:hAnsi="Arial Narrow"/>
                <w:sz w:val="20"/>
                <w:szCs w:val="20"/>
              </w:rPr>
              <w:t>pohon</w:t>
            </w:r>
          </w:p>
        </w:tc>
        <w:tc>
          <w:tcPr>
            <w:tcW w:w="1440" w:type="dxa"/>
            <w:tcBorders>
              <w:top w:val="nil"/>
              <w:left w:val="nil"/>
              <w:bottom w:val="single" w:sz="4" w:space="0" w:color="auto"/>
              <w:right w:val="single" w:sz="4" w:space="0" w:color="auto"/>
            </w:tcBorders>
            <w:shd w:val="clear" w:color="auto" w:fill="auto"/>
            <w:noWrap/>
            <w:vAlign w:val="center"/>
            <w:hideMark/>
          </w:tcPr>
          <w:p w:rsidR="00E22137" w:rsidRPr="00905D72" w:rsidRDefault="00E22137" w:rsidP="007E228B">
            <w:pPr>
              <w:spacing w:line="360" w:lineRule="auto"/>
              <w:jc w:val="center"/>
              <w:rPr>
                <w:rFonts w:ascii="Arial Narrow" w:hAnsi="Arial Narrow"/>
                <w:color w:val="000000"/>
                <w:sz w:val="20"/>
                <w:szCs w:val="20"/>
              </w:rPr>
            </w:pPr>
            <w:r w:rsidRPr="00905D72">
              <w:rPr>
                <w:rFonts w:ascii="Arial Narrow" w:hAnsi="Arial Narrow"/>
                <w:color w:val="000000"/>
                <w:sz w:val="20"/>
                <w:szCs w:val="20"/>
              </w:rPr>
              <w:t>100</w:t>
            </w:r>
          </w:p>
        </w:tc>
      </w:tr>
      <w:tr w:rsidR="00E22137" w:rsidRPr="00180760" w:rsidTr="00E22137">
        <w:trPr>
          <w:trHeight w:val="300"/>
        </w:trPr>
        <w:tc>
          <w:tcPr>
            <w:tcW w:w="2803" w:type="dxa"/>
            <w:tcBorders>
              <w:top w:val="nil"/>
              <w:left w:val="single" w:sz="4" w:space="0" w:color="auto"/>
              <w:bottom w:val="single" w:sz="4" w:space="0" w:color="auto"/>
              <w:right w:val="single" w:sz="4" w:space="0" w:color="auto"/>
            </w:tcBorders>
            <w:shd w:val="clear" w:color="auto" w:fill="auto"/>
            <w:noWrap/>
            <w:hideMark/>
          </w:tcPr>
          <w:p w:rsidR="00E22137" w:rsidRPr="00180760" w:rsidRDefault="00E22137" w:rsidP="00C1375D">
            <w:pPr>
              <w:spacing w:line="360" w:lineRule="auto"/>
              <w:rPr>
                <w:rFonts w:ascii="Arial Narrow" w:hAnsi="Arial Narrow"/>
                <w:color w:val="000000"/>
                <w:sz w:val="20"/>
                <w:szCs w:val="20"/>
              </w:rPr>
            </w:pPr>
            <w:r w:rsidRPr="00180760">
              <w:rPr>
                <w:rFonts w:ascii="Arial Narrow" w:hAnsi="Arial Narrow"/>
                <w:color w:val="000000"/>
                <w:sz w:val="20"/>
                <w:szCs w:val="20"/>
              </w:rPr>
              <w:t xml:space="preserve">Keg Pemeliharaan tugu dan  </w:t>
            </w:r>
            <w:r>
              <w:rPr>
                <w:rFonts w:ascii="Arial Narrow" w:hAnsi="Arial Narrow"/>
                <w:color w:val="000000"/>
                <w:sz w:val="20"/>
                <w:szCs w:val="20"/>
              </w:rPr>
              <w:t>monument</w:t>
            </w:r>
          </w:p>
        </w:tc>
        <w:tc>
          <w:tcPr>
            <w:tcW w:w="2520" w:type="dxa"/>
            <w:tcBorders>
              <w:top w:val="nil"/>
              <w:left w:val="nil"/>
              <w:bottom w:val="single" w:sz="4" w:space="0" w:color="auto"/>
              <w:right w:val="single" w:sz="4" w:space="0" w:color="auto"/>
            </w:tcBorders>
            <w:shd w:val="clear" w:color="auto" w:fill="auto"/>
            <w:hideMark/>
          </w:tcPr>
          <w:p w:rsidR="00E22137" w:rsidRPr="00180760" w:rsidRDefault="00E22137" w:rsidP="00C1375D">
            <w:pPr>
              <w:spacing w:line="360" w:lineRule="auto"/>
              <w:rPr>
                <w:rFonts w:ascii="Arial Narrow" w:hAnsi="Arial Narrow"/>
                <w:sz w:val="20"/>
                <w:szCs w:val="20"/>
              </w:rPr>
            </w:pPr>
            <w:r w:rsidRPr="00180760">
              <w:rPr>
                <w:rFonts w:ascii="Arial Narrow" w:hAnsi="Arial Narrow"/>
                <w:sz w:val="20"/>
                <w:szCs w:val="20"/>
              </w:rPr>
              <w:t>Pemeliharaan tugu dan monumen</w:t>
            </w:r>
          </w:p>
        </w:tc>
        <w:tc>
          <w:tcPr>
            <w:tcW w:w="833" w:type="dxa"/>
            <w:tcBorders>
              <w:top w:val="nil"/>
              <w:left w:val="nil"/>
              <w:bottom w:val="single" w:sz="4" w:space="0" w:color="auto"/>
              <w:right w:val="nil"/>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11</w:t>
            </w:r>
          </w:p>
        </w:tc>
        <w:tc>
          <w:tcPr>
            <w:tcW w:w="810" w:type="dxa"/>
            <w:tcBorders>
              <w:top w:val="nil"/>
              <w:left w:val="nil"/>
              <w:bottom w:val="single" w:sz="4" w:space="0" w:color="auto"/>
              <w:right w:val="single" w:sz="4" w:space="0" w:color="auto"/>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buah</w:t>
            </w:r>
          </w:p>
        </w:tc>
        <w:tc>
          <w:tcPr>
            <w:tcW w:w="900" w:type="dxa"/>
            <w:tcBorders>
              <w:top w:val="nil"/>
              <w:left w:val="nil"/>
              <w:bottom w:val="single" w:sz="4" w:space="0" w:color="auto"/>
              <w:right w:val="nil"/>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11</w:t>
            </w:r>
          </w:p>
        </w:tc>
        <w:tc>
          <w:tcPr>
            <w:tcW w:w="720" w:type="dxa"/>
            <w:tcBorders>
              <w:top w:val="nil"/>
              <w:left w:val="nil"/>
              <w:bottom w:val="single" w:sz="4" w:space="0" w:color="auto"/>
              <w:right w:val="single" w:sz="4" w:space="0" w:color="auto"/>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buah</w:t>
            </w:r>
          </w:p>
        </w:tc>
        <w:tc>
          <w:tcPr>
            <w:tcW w:w="1440" w:type="dxa"/>
            <w:tcBorders>
              <w:top w:val="nil"/>
              <w:left w:val="nil"/>
              <w:bottom w:val="single" w:sz="4" w:space="0" w:color="auto"/>
              <w:right w:val="single" w:sz="4" w:space="0" w:color="auto"/>
            </w:tcBorders>
            <w:shd w:val="clear" w:color="auto" w:fill="auto"/>
            <w:noWrap/>
            <w:vAlign w:val="center"/>
            <w:hideMark/>
          </w:tcPr>
          <w:p w:rsidR="00E22137" w:rsidRPr="00905D72" w:rsidRDefault="00E22137" w:rsidP="00905D72">
            <w:pPr>
              <w:spacing w:line="360" w:lineRule="auto"/>
              <w:jc w:val="center"/>
              <w:rPr>
                <w:rFonts w:ascii="Arial Narrow" w:hAnsi="Arial Narrow"/>
                <w:color w:val="000000"/>
                <w:sz w:val="20"/>
                <w:szCs w:val="20"/>
              </w:rPr>
            </w:pPr>
            <w:r w:rsidRPr="00905D72">
              <w:rPr>
                <w:rFonts w:ascii="Arial Narrow" w:hAnsi="Arial Narrow"/>
                <w:color w:val="000000"/>
                <w:sz w:val="20"/>
                <w:szCs w:val="20"/>
              </w:rPr>
              <w:t>100</w:t>
            </w:r>
          </w:p>
        </w:tc>
      </w:tr>
      <w:tr w:rsidR="00A05DDD" w:rsidRPr="00180760" w:rsidTr="00B01DB9">
        <w:trPr>
          <w:trHeight w:val="300"/>
        </w:trPr>
        <w:tc>
          <w:tcPr>
            <w:tcW w:w="2803" w:type="dxa"/>
            <w:tcBorders>
              <w:top w:val="nil"/>
              <w:left w:val="single" w:sz="4" w:space="0" w:color="auto"/>
              <w:bottom w:val="single" w:sz="4" w:space="0" w:color="auto"/>
              <w:right w:val="single" w:sz="4" w:space="0" w:color="auto"/>
            </w:tcBorders>
            <w:shd w:val="clear" w:color="auto" w:fill="auto"/>
            <w:noWrap/>
            <w:hideMark/>
          </w:tcPr>
          <w:p w:rsidR="00A05DDD" w:rsidRPr="00180760" w:rsidRDefault="00A05DDD" w:rsidP="00C1375D">
            <w:pPr>
              <w:spacing w:line="360" w:lineRule="auto"/>
              <w:rPr>
                <w:rFonts w:ascii="Arial Narrow" w:hAnsi="Arial Narrow"/>
                <w:color w:val="000000"/>
                <w:sz w:val="20"/>
                <w:szCs w:val="20"/>
              </w:rPr>
            </w:pPr>
            <w:r>
              <w:rPr>
                <w:rFonts w:ascii="Arial Narrow" w:hAnsi="Arial Narrow"/>
                <w:color w:val="000000"/>
                <w:sz w:val="20"/>
                <w:szCs w:val="20"/>
              </w:rPr>
              <w:t>Keg. Pemeliharaan tembok, Tralis dan Ornamen Taman</w:t>
            </w:r>
          </w:p>
        </w:tc>
        <w:tc>
          <w:tcPr>
            <w:tcW w:w="2520" w:type="dxa"/>
            <w:tcBorders>
              <w:top w:val="nil"/>
              <w:left w:val="nil"/>
              <w:bottom w:val="single" w:sz="4" w:space="0" w:color="auto"/>
              <w:right w:val="single" w:sz="4" w:space="0" w:color="auto"/>
            </w:tcBorders>
            <w:shd w:val="clear" w:color="auto" w:fill="auto"/>
            <w:vAlign w:val="center"/>
            <w:hideMark/>
          </w:tcPr>
          <w:p w:rsidR="00A05DDD" w:rsidRPr="00180760" w:rsidRDefault="00A05DDD" w:rsidP="00B01DB9">
            <w:pPr>
              <w:spacing w:line="360" w:lineRule="auto"/>
              <w:rPr>
                <w:rFonts w:ascii="Arial Narrow" w:hAnsi="Arial Narrow"/>
                <w:sz w:val="20"/>
                <w:szCs w:val="20"/>
              </w:rPr>
            </w:pPr>
            <w:r>
              <w:rPr>
                <w:rFonts w:ascii="Arial Narrow" w:hAnsi="Arial Narrow"/>
                <w:sz w:val="20"/>
                <w:szCs w:val="20"/>
              </w:rPr>
              <w:t>Pemeliharaan Tiang Bendera</w:t>
            </w:r>
          </w:p>
        </w:tc>
        <w:tc>
          <w:tcPr>
            <w:tcW w:w="833" w:type="dxa"/>
            <w:tcBorders>
              <w:top w:val="nil"/>
              <w:left w:val="nil"/>
              <w:bottom w:val="single" w:sz="4" w:space="0" w:color="auto"/>
              <w:right w:val="nil"/>
            </w:tcBorders>
            <w:shd w:val="clear" w:color="auto" w:fill="auto"/>
            <w:vAlign w:val="center"/>
            <w:hideMark/>
          </w:tcPr>
          <w:p w:rsidR="00A05DDD" w:rsidRPr="00905D72" w:rsidRDefault="00A05DDD" w:rsidP="00905D72">
            <w:pPr>
              <w:spacing w:line="360" w:lineRule="auto"/>
              <w:jc w:val="center"/>
              <w:rPr>
                <w:rFonts w:ascii="Arial Narrow" w:hAnsi="Arial Narrow"/>
                <w:sz w:val="20"/>
                <w:szCs w:val="20"/>
              </w:rPr>
            </w:pPr>
            <w:r>
              <w:rPr>
                <w:rFonts w:ascii="Arial Narrow" w:hAnsi="Arial Narrow"/>
                <w:sz w:val="20"/>
                <w:szCs w:val="20"/>
              </w:rPr>
              <w:t>1</w:t>
            </w:r>
          </w:p>
        </w:tc>
        <w:tc>
          <w:tcPr>
            <w:tcW w:w="810" w:type="dxa"/>
            <w:tcBorders>
              <w:top w:val="nil"/>
              <w:left w:val="nil"/>
              <w:bottom w:val="single" w:sz="4" w:space="0" w:color="auto"/>
              <w:right w:val="single" w:sz="4" w:space="0" w:color="auto"/>
            </w:tcBorders>
            <w:shd w:val="clear" w:color="auto" w:fill="auto"/>
            <w:vAlign w:val="center"/>
            <w:hideMark/>
          </w:tcPr>
          <w:p w:rsidR="00A05DDD" w:rsidRPr="00905D72" w:rsidRDefault="00A05DDD" w:rsidP="00905D72">
            <w:pPr>
              <w:spacing w:line="360" w:lineRule="auto"/>
              <w:jc w:val="center"/>
              <w:rPr>
                <w:rFonts w:ascii="Arial Narrow" w:hAnsi="Arial Narrow"/>
                <w:sz w:val="20"/>
                <w:szCs w:val="20"/>
              </w:rPr>
            </w:pPr>
            <w:r>
              <w:rPr>
                <w:rFonts w:ascii="Arial Narrow" w:hAnsi="Arial Narrow"/>
                <w:sz w:val="20"/>
                <w:szCs w:val="20"/>
              </w:rPr>
              <w:t>paket</w:t>
            </w:r>
          </w:p>
        </w:tc>
        <w:tc>
          <w:tcPr>
            <w:tcW w:w="900" w:type="dxa"/>
            <w:tcBorders>
              <w:top w:val="nil"/>
              <w:left w:val="nil"/>
              <w:bottom w:val="single" w:sz="4" w:space="0" w:color="auto"/>
              <w:right w:val="nil"/>
            </w:tcBorders>
            <w:shd w:val="clear" w:color="auto" w:fill="auto"/>
            <w:vAlign w:val="center"/>
            <w:hideMark/>
          </w:tcPr>
          <w:p w:rsidR="00A05DDD" w:rsidRPr="00905D72" w:rsidRDefault="00A05DDD" w:rsidP="00905D72">
            <w:pPr>
              <w:spacing w:line="360" w:lineRule="auto"/>
              <w:jc w:val="center"/>
              <w:rPr>
                <w:rFonts w:ascii="Arial Narrow" w:hAnsi="Arial Narrow"/>
                <w:sz w:val="20"/>
                <w:szCs w:val="20"/>
              </w:rPr>
            </w:pPr>
            <w:r>
              <w:rPr>
                <w:rFonts w:ascii="Arial Narrow" w:hAnsi="Arial Narrow"/>
                <w:sz w:val="20"/>
                <w:szCs w:val="20"/>
              </w:rPr>
              <w:t>1</w:t>
            </w:r>
          </w:p>
        </w:tc>
        <w:tc>
          <w:tcPr>
            <w:tcW w:w="720" w:type="dxa"/>
            <w:tcBorders>
              <w:top w:val="nil"/>
              <w:left w:val="nil"/>
              <w:bottom w:val="single" w:sz="4" w:space="0" w:color="auto"/>
              <w:right w:val="single" w:sz="4" w:space="0" w:color="auto"/>
            </w:tcBorders>
            <w:shd w:val="clear" w:color="auto" w:fill="auto"/>
            <w:vAlign w:val="center"/>
            <w:hideMark/>
          </w:tcPr>
          <w:p w:rsidR="00A05DDD" w:rsidRPr="00905D72" w:rsidRDefault="00A05DDD" w:rsidP="00905D72">
            <w:pPr>
              <w:spacing w:line="360" w:lineRule="auto"/>
              <w:jc w:val="center"/>
              <w:rPr>
                <w:rFonts w:ascii="Arial Narrow" w:hAnsi="Arial Narrow"/>
                <w:sz w:val="20"/>
                <w:szCs w:val="20"/>
              </w:rPr>
            </w:pPr>
            <w:r>
              <w:rPr>
                <w:rFonts w:ascii="Arial Narrow" w:hAnsi="Arial Narrow"/>
                <w:sz w:val="20"/>
                <w:szCs w:val="20"/>
              </w:rPr>
              <w:t>paket</w:t>
            </w:r>
          </w:p>
        </w:tc>
        <w:tc>
          <w:tcPr>
            <w:tcW w:w="1440" w:type="dxa"/>
            <w:tcBorders>
              <w:top w:val="nil"/>
              <w:left w:val="nil"/>
              <w:bottom w:val="single" w:sz="4" w:space="0" w:color="auto"/>
              <w:right w:val="single" w:sz="4" w:space="0" w:color="auto"/>
            </w:tcBorders>
            <w:shd w:val="clear" w:color="auto" w:fill="auto"/>
            <w:noWrap/>
            <w:vAlign w:val="center"/>
            <w:hideMark/>
          </w:tcPr>
          <w:p w:rsidR="00A05DDD" w:rsidRPr="00905D72" w:rsidRDefault="00A05DDD" w:rsidP="00905D72">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E22137" w:rsidRPr="00180760" w:rsidTr="005A3D7F">
        <w:trPr>
          <w:trHeight w:val="300"/>
        </w:trPr>
        <w:tc>
          <w:tcPr>
            <w:tcW w:w="2803" w:type="dxa"/>
            <w:tcBorders>
              <w:top w:val="nil"/>
              <w:left w:val="single" w:sz="4" w:space="0" w:color="auto"/>
              <w:bottom w:val="single" w:sz="4" w:space="0" w:color="auto"/>
              <w:right w:val="single" w:sz="4" w:space="0" w:color="auto"/>
            </w:tcBorders>
            <w:shd w:val="clear" w:color="auto" w:fill="auto"/>
            <w:noWrap/>
            <w:hideMark/>
          </w:tcPr>
          <w:p w:rsidR="00E22137" w:rsidRPr="00180760" w:rsidRDefault="00E22137" w:rsidP="008B5EA9">
            <w:pPr>
              <w:spacing w:line="360" w:lineRule="auto"/>
              <w:rPr>
                <w:rFonts w:ascii="Arial Narrow" w:hAnsi="Arial Narrow"/>
                <w:color w:val="000000"/>
                <w:sz w:val="20"/>
                <w:szCs w:val="20"/>
              </w:rPr>
            </w:pPr>
            <w:r w:rsidRPr="00180760">
              <w:rPr>
                <w:rFonts w:ascii="Arial Narrow" w:hAnsi="Arial Narrow"/>
                <w:color w:val="000000"/>
                <w:sz w:val="20"/>
                <w:szCs w:val="20"/>
              </w:rPr>
              <w:t>Keg Pen</w:t>
            </w:r>
            <w:r>
              <w:rPr>
                <w:rFonts w:ascii="Arial Narrow" w:hAnsi="Arial Narrow"/>
                <w:color w:val="000000"/>
                <w:sz w:val="20"/>
                <w:szCs w:val="20"/>
              </w:rPr>
              <w:t>ataan dan peningkatan lahan pembibitan</w:t>
            </w:r>
          </w:p>
        </w:tc>
        <w:tc>
          <w:tcPr>
            <w:tcW w:w="2520" w:type="dxa"/>
            <w:tcBorders>
              <w:top w:val="nil"/>
              <w:left w:val="nil"/>
              <w:bottom w:val="single" w:sz="4" w:space="0" w:color="auto"/>
              <w:right w:val="single" w:sz="4" w:space="0" w:color="auto"/>
            </w:tcBorders>
            <w:shd w:val="clear" w:color="auto" w:fill="auto"/>
            <w:noWrap/>
            <w:vAlign w:val="center"/>
            <w:hideMark/>
          </w:tcPr>
          <w:p w:rsidR="00E22137" w:rsidRPr="00180760" w:rsidRDefault="00E22137" w:rsidP="005A3D7F">
            <w:pPr>
              <w:spacing w:line="360" w:lineRule="auto"/>
              <w:rPr>
                <w:rFonts w:ascii="Arial Narrow" w:hAnsi="Arial Narrow"/>
                <w:color w:val="000000"/>
                <w:sz w:val="20"/>
                <w:szCs w:val="20"/>
              </w:rPr>
            </w:pPr>
            <w:r w:rsidRPr="00180760">
              <w:rPr>
                <w:rFonts w:ascii="Arial Narrow" w:hAnsi="Arial Narrow"/>
                <w:color w:val="000000"/>
                <w:sz w:val="20"/>
                <w:szCs w:val="20"/>
              </w:rPr>
              <w:t> </w:t>
            </w:r>
            <w:r>
              <w:rPr>
                <w:rFonts w:ascii="Arial Narrow" w:hAnsi="Arial Narrow"/>
                <w:color w:val="000000"/>
                <w:sz w:val="20"/>
                <w:szCs w:val="20"/>
              </w:rPr>
              <w:t>Bibit tanaman</w:t>
            </w:r>
          </w:p>
        </w:tc>
        <w:tc>
          <w:tcPr>
            <w:tcW w:w="833" w:type="dxa"/>
            <w:tcBorders>
              <w:top w:val="nil"/>
              <w:left w:val="nil"/>
              <w:bottom w:val="single" w:sz="4" w:space="0" w:color="auto"/>
              <w:right w:val="nil"/>
            </w:tcBorders>
            <w:shd w:val="clear" w:color="auto" w:fill="auto"/>
            <w:noWrap/>
            <w:vAlign w:val="center"/>
            <w:hideMark/>
          </w:tcPr>
          <w:p w:rsidR="00E22137" w:rsidRPr="00905D72" w:rsidRDefault="00E22137" w:rsidP="00905D72">
            <w:pPr>
              <w:spacing w:line="360" w:lineRule="auto"/>
              <w:jc w:val="center"/>
              <w:rPr>
                <w:rFonts w:ascii="Arial Narrow" w:hAnsi="Arial Narrow"/>
                <w:color w:val="000000"/>
                <w:sz w:val="20"/>
                <w:szCs w:val="20"/>
              </w:rPr>
            </w:pPr>
            <w:r w:rsidRPr="00905D72">
              <w:rPr>
                <w:rFonts w:ascii="Arial Narrow" w:hAnsi="Arial Narrow"/>
                <w:color w:val="000000"/>
                <w:sz w:val="20"/>
                <w:szCs w:val="20"/>
              </w:rPr>
              <w:t>9</w:t>
            </w:r>
          </w:p>
        </w:tc>
        <w:tc>
          <w:tcPr>
            <w:tcW w:w="810" w:type="dxa"/>
            <w:tcBorders>
              <w:top w:val="nil"/>
              <w:left w:val="nil"/>
              <w:bottom w:val="single" w:sz="4" w:space="0" w:color="auto"/>
              <w:right w:val="single" w:sz="4" w:space="0" w:color="auto"/>
            </w:tcBorders>
            <w:shd w:val="clear" w:color="auto" w:fill="auto"/>
            <w:noWrap/>
            <w:vAlign w:val="center"/>
            <w:hideMark/>
          </w:tcPr>
          <w:p w:rsidR="00E22137" w:rsidRPr="00905D72" w:rsidRDefault="00E22137" w:rsidP="00905D72">
            <w:pPr>
              <w:spacing w:line="360" w:lineRule="auto"/>
              <w:jc w:val="center"/>
              <w:rPr>
                <w:rFonts w:ascii="Arial Narrow" w:hAnsi="Arial Narrow"/>
                <w:color w:val="000000"/>
                <w:sz w:val="20"/>
                <w:szCs w:val="20"/>
              </w:rPr>
            </w:pPr>
            <w:r w:rsidRPr="00905D72">
              <w:rPr>
                <w:rFonts w:ascii="Arial Narrow" w:hAnsi="Arial Narrow"/>
                <w:color w:val="000000"/>
                <w:sz w:val="20"/>
                <w:szCs w:val="20"/>
              </w:rPr>
              <w:t>jenis</w:t>
            </w:r>
          </w:p>
        </w:tc>
        <w:tc>
          <w:tcPr>
            <w:tcW w:w="900" w:type="dxa"/>
            <w:tcBorders>
              <w:top w:val="nil"/>
              <w:left w:val="nil"/>
              <w:bottom w:val="single" w:sz="4" w:space="0" w:color="auto"/>
              <w:right w:val="nil"/>
            </w:tcBorders>
            <w:shd w:val="clear" w:color="auto" w:fill="auto"/>
            <w:noWrap/>
            <w:vAlign w:val="center"/>
            <w:hideMark/>
          </w:tcPr>
          <w:p w:rsidR="00E22137" w:rsidRPr="00905D72" w:rsidRDefault="00E22137" w:rsidP="00905D72">
            <w:pPr>
              <w:spacing w:line="360" w:lineRule="auto"/>
              <w:jc w:val="center"/>
              <w:rPr>
                <w:rFonts w:ascii="Arial Narrow" w:hAnsi="Arial Narrow"/>
                <w:color w:val="000000"/>
                <w:sz w:val="20"/>
                <w:szCs w:val="20"/>
              </w:rPr>
            </w:pPr>
            <w:r w:rsidRPr="00905D72">
              <w:rPr>
                <w:rFonts w:ascii="Arial Narrow" w:hAnsi="Arial Narrow"/>
                <w:color w:val="000000"/>
                <w:sz w:val="20"/>
                <w:szCs w:val="20"/>
              </w:rPr>
              <w:t>9</w:t>
            </w:r>
          </w:p>
        </w:tc>
        <w:tc>
          <w:tcPr>
            <w:tcW w:w="720" w:type="dxa"/>
            <w:tcBorders>
              <w:top w:val="nil"/>
              <w:left w:val="nil"/>
              <w:bottom w:val="single" w:sz="4" w:space="0" w:color="auto"/>
              <w:right w:val="single" w:sz="4" w:space="0" w:color="auto"/>
            </w:tcBorders>
            <w:shd w:val="clear" w:color="auto" w:fill="auto"/>
            <w:noWrap/>
            <w:vAlign w:val="center"/>
            <w:hideMark/>
          </w:tcPr>
          <w:p w:rsidR="00E22137" w:rsidRPr="00905D72" w:rsidRDefault="00E22137" w:rsidP="00905D72">
            <w:pPr>
              <w:spacing w:line="360" w:lineRule="auto"/>
              <w:jc w:val="center"/>
              <w:rPr>
                <w:rFonts w:ascii="Arial Narrow" w:hAnsi="Arial Narrow"/>
                <w:color w:val="000000"/>
                <w:sz w:val="20"/>
                <w:szCs w:val="20"/>
              </w:rPr>
            </w:pPr>
            <w:r w:rsidRPr="00905D72">
              <w:rPr>
                <w:rFonts w:ascii="Arial Narrow" w:hAnsi="Arial Narrow"/>
                <w:color w:val="000000"/>
                <w:sz w:val="20"/>
                <w:szCs w:val="20"/>
              </w:rPr>
              <w:t>jenis</w:t>
            </w:r>
          </w:p>
        </w:tc>
        <w:tc>
          <w:tcPr>
            <w:tcW w:w="1440" w:type="dxa"/>
            <w:tcBorders>
              <w:top w:val="nil"/>
              <w:left w:val="nil"/>
              <w:bottom w:val="single" w:sz="4" w:space="0" w:color="auto"/>
              <w:right w:val="single" w:sz="4" w:space="0" w:color="auto"/>
            </w:tcBorders>
            <w:shd w:val="clear" w:color="auto" w:fill="auto"/>
            <w:noWrap/>
            <w:vAlign w:val="center"/>
            <w:hideMark/>
          </w:tcPr>
          <w:p w:rsidR="00E22137" w:rsidRPr="00905D72" w:rsidRDefault="00E22137" w:rsidP="00905D72">
            <w:pPr>
              <w:spacing w:line="360" w:lineRule="auto"/>
              <w:jc w:val="center"/>
              <w:rPr>
                <w:rFonts w:ascii="Arial Narrow" w:hAnsi="Arial Narrow"/>
                <w:color w:val="000000"/>
                <w:sz w:val="20"/>
                <w:szCs w:val="20"/>
              </w:rPr>
            </w:pPr>
            <w:r w:rsidRPr="00905D72">
              <w:rPr>
                <w:rFonts w:ascii="Arial Narrow" w:hAnsi="Arial Narrow"/>
                <w:color w:val="000000"/>
                <w:sz w:val="20"/>
                <w:szCs w:val="20"/>
              </w:rPr>
              <w:t>100</w:t>
            </w:r>
          </w:p>
        </w:tc>
      </w:tr>
      <w:tr w:rsidR="00E22137" w:rsidRPr="00180760" w:rsidTr="00E22137">
        <w:trPr>
          <w:trHeight w:val="300"/>
        </w:trPr>
        <w:tc>
          <w:tcPr>
            <w:tcW w:w="2803" w:type="dxa"/>
            <w:tcBorders>
              <w:top w:val="nil"/>
              <w:left w:val="single" w:sz="4" w:space="0" w:color="auto"/>
              <w:bottom w:val="single" w:sz="4" w:space="0" w:color="auto"/>
              <w:right w:val="single" w:sz="4" w:space="0" w:color="auto"/>
            </w:tcBorders>
            <w:shd w:val="clear" w:color="auto" w:fill="auto"/>
            <w:noWrap/>
            <w:hideMark/>
          </w:tcPr>
          <w:p w:rsidR="00E22137" w:rsidRPr="00180760" w:rsidRDefault="00E22137" w:rsidP="00B01DB9">
            <w:pPr>
              <w:spacing w:line="360" w:lineRule="auto"/>
              <w:rPr>
                <w:rFonts w:ascii="Arial Narrow" w:hAnsi="Arial Narrow"/>
                <w:color w:val="000000"/>
                <w:sz w:val="20"/>
                <w:szCs w:val="20"/>
              </w:rPr>
            </w:pPr>
            <w:r w:rsidRPr="00180760">
              <w:rPr>
                <w:rFonts w:ascii="Arial Narrow" w:hAnsi="Arial Narrow"/>
                <w:color w:val="000000"/>
                <w:sz w:val="20"/>
                <w:szCs w:val="20"/>
              </w:rPr>
              <w:t>Keg</w:t>
            </w:r>
            <w:r>
              <w:rPr>
                <w:rFonts w:ascii="Arial Narrow" w:hAnsi="Arial Narrow"/>
                <w:color w:val="000000"/>
                <w:sz w:val="20"/>
                <w:szCs w:val="20"/>
              </w:rPr>
              <w:t xml:space="preserve">. </w:t>
            </w:r>
            <w:r w:rsidRPr="00180760">
              <w:rPr>
                <w:rFonts w:ascii="Arial Narrow" w:hAnsi="Arial Narrow"/>
                <w:color w:val="000000"/>
                <w:sz w:val="20"/>
                <w:szCs w:val="20"/>
              </w:rPr>
              <w:t xml:space="preserve"> Penataan T</w:t>
            </w:r>
            <w:r w:rsidR="00B01DB9">
              <w:rPr>
                <w:rFonts w:ascii="Arial Narrow" w:hAnsi="Arial Narrow"/>
                <w:color w:val="000000"/>
                <w:sz w:val="20"/>
                <w:szCs w:val="20"/>
              </w:rPr>
              <w:t>aman Bad</w:t>
            </w:r>
            <w:r>
              <w:rPr>
                <w:rFonts w:ascii="Arial Narrow" w:hAnsi="Arial Narrow"/>
                <w:color w:val="000000"/>
                <w:sz w:val="20"/>
                <w:szCs w:val="20"/>
              </w:rPr>
              <w:t>an</w:t>
            </w:r>
            <w:r w:rsidR="00B01DB9">
              <w:rPr>
                <w:rFonts w:ascii="Arial Narrow" w:hAnsi="Arial Narrow"/>
                <w:color w:val="000000"/>
                <w:sz w:val="20"/>
                <w:szCs w:val="20"/>
              </w:rPr>
              <w:t xml:space="preserve"> Jalan Tidar</w:t>
            </w:r>
          </w:p>
        </w:tc>
        <w:tc>
          <w:tcPr>
            <w:tcW w:w="2520" w:type="dxa"/>
            <w:tcBorders>
              <w:top w:val="nil"/>
              <w:left w:val="nil"/>
              <w:bottom w:val="single" w:sz="4" w:space="0" w:color="auto"/>
              <w:right w:val="single" w:sz="4" w:space="0" w:color="auto"/>
            </w:tcBorders>
            <w:shd w:val="clear" w:color="auto" w:fill="auto"/>
            <w:hideMark/>
          </w:tcPr>
          <w:p w:rsidR="00E22137" w:rsidRPr="00180760" w:rsidRDefault="00E22137" w:rsidP="00C1375D">
            <w:pPr>
              <w:spacing w:line="360" w:lineRule="auto"/>
              <w:rPr>
                <w:rFonts w:ascii="Arial Narrow" w:hAnsi="Arial Narrow"/>
                <w:sz w:val="20"/>
                <w:szCs w:val="20"/>
              </w:rPr>
            </w:pPr>
            <w:r>
              <w:rPr>
                <w:rFonts w:ascii="Arial Narrow" w:hAnsi="Arial Narrow"/>
                <w:sz w:val="20"/>
                <w:szCs w:val="20"/>
              </w:rPr>
              <w:t xml:space="preserve">Tertatanya </w:t>
            </w:r>
            <w:r w:rsidRPr="00180760">
              <w:rPr>
                <w:rFonts w:ascii="Arial Narrow" w:hAnsi="Arial Narrow"/>
                <w:sz w:val="20"/>
                <w:szCs w:val="20"/>
              </w:rPr>
              <w:t>Taman</w:t>
            </w:r>
            <w:r>
              <w:rPr>
                <w:rFonts w:ascii="Arial Narrow" w:hAnsi="Arial Narrow"/>
                <w:sz w:val="20"/>
                <w:szCs w:val="20"/>
              </w:rPr>
              <w:t xml:space="preserve"> Bada</w:t>
            </w:r>
            <w:r w:rsidR="00B01DB9">
              <w:rPr>
                <w:rFonts w:ascii="Arial Narrow" w:hAnsi="Arial Narrow"/>
                <w:sz w:val="20"/>
                <w:szCs w:val="20"/>
              </w:rPr>
              <w:t>n Jalan Tidar</w:t>
            </w:r>
          </w:p>
        </w:tc>
        <w:tc>
          <w:tcPr>
            <w:tcW w:w="833" w:type="dxa"/>
            <w:tcBorders>
              <w:top w:val="nil"/>
              <w:left w:val="nil"/>
              <w:bottom w:val="single" w:sz="4" w:space="0" w:color="auto"/>
              <w:right w:val="nil"/>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1</w:t>
            </w:r>
          </w:p>
        </w:tc>
        <w:tc>
          <w:tcPr>
            <w:tcW w:w="810" w:type="dxa"/>
            <w:tcBorders>
              <w:top w:val="nil"/>
              <w:left w:val="nil"/>
              <w:bottom w:val="single" w:sz="4" w:space="0" w:color="auto"/>
              <w:right w:val="single" w:sz="4" w:space="0" w:color="auto"/>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paket</w:t>
            </w:r>
          </w:p>
        </w:tc>
        <w:tc>
          <w:tcPr>
            <w:tcW w:w="900" w:type="dxa"/>
            <w:tcBorders>
              <w:top w:val="nil"/>
              <w:left w:val="nil"/>
              <w:bottom w:val="single" w:sz="4" w:space="0" w:color="auto"/>
              <w:right w:val="nil"/>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1</w:t>
            </w:r>
          </w:p>
        </w:tc>
        <w:tc>
          <w:tcPr>
            <w:tcW w:w="720" w:type="dxa"/>
            <w:tcBorders>
              <w:top w:val="nil"/>
              <w:left w:val="nil"/>
              <w:bottom w:val="single" w:sz="4" w:space="0" w:color="auto"/>
              <w:right w:val="single" w:sz="4" w:space="0" w:color="auto"/>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Paket</w:t>
            </w:r>
          </w:p>
        </w:tc>
        <w:tc>
          <w:tcPr>
            <w:tcW w:w="1440" w:type="dxa"/>
            <w:tcBorders>
              <w:top w:val="nil"/>
              <w:left w:val="nil"/>
              <w:bottom w:val="single" w:sz="4" w:space="0" w:color="auto"/>
              <w:right w:val="single" w:sz="4" w:space="0" w:color="auto"/>
            </w:tcBorders>
            <w:shd w:val="clear" w:color="auto" w:fill="auto"/>
            <w:noWrap/>
            <w:vAlign w:val="center"/>
            <w:hideMark/>
          </w:tcPr>
          <w:p w:rsidR="00E22137" w:rsidRPr="00905D72" w:rsidRDefault="00E22137" w:rsidP="00905D72">
            <w:pPr>
              <w:spacing w:line="360" w:lineRule="auto"/>
              <w:jc w:val="center"/>
              <w:rPr>
                <w:rFonts w:ascii="Arial Narrow" w:hAnsi="Arial Narrow"/>
                <w:color w:val="000000"/>
                <w:sz w:val="20"/>
                <w:szCs w:val="20"/>
              </w:rPr>
            </w:pPr>
            <w:r w:rsidRPr="00905D72">
              <w:rPr>
                <w:rFonts w:ascii="Arial Narrow" w:hAnsi="Arial Narrow"/>
                <w:color w:val="000000"/>
                <w:sz w:val="20"/>
                <w:szCs w:val="20"/>
              </w:rPr>
              <w:t>100</w:t>
            </w:r>
          </w:p>
        </w:tc>
      </w:tr>
      <w:tr w:rsidR="00E22137" w:rsidRPr="00180760" w:rsidTr="00E22137">
        <w:trPr>
          <w:trHeight w:val="300"/>
        </w:trPr>
        <w:tc>
          <w:tcPr>
            <w:tcW w:w="2803" w:type="dxa"/>
            <w:tcBorders>
              <w:top w:val="nil"/>
              <w:left w:val="single" w:sz="4" w:space="0" w:color="auto"/>
              <w:bottom w:val="single" w:sz="4" w:space="0" w:color="000000" w:themeColor="text1"/>
              <w:right w:val="single" w:sz="4" w:space="0" w:color="auto"/>
            </w:tcBorders>
            <w:shd w:val="clear" w:color="auto" w:fill="auto"/>
            <w:noWrap/>
            <w:hideMark/>
          </w:tcPr>
          <w:p w:rsidR="00E22137" w:rsidRPr="00180760" w:rsidRDefault="00E22137" w:rsidP="00B01DB9">
            <w:pPr>
              <w:spacing w:line="360" w:lineRule="auto"/>
              <w:rPr>
                <w:rFonts w:ascii="Arial Narrow" w:hAnsi="Arial Narrow"/>
                <w:color w:val="000000"/>
                <w:sz w:val="20"/>
                <w:szCs w:val="20"/>
              </w:rPr>
            </w:pPr>
            <w:r w:rsidRPr="00180760">
              <w:rPr>
                <w:rFonts w:ascii="Arial Narrow" w:hAnsi="Arial Narrow"/>
                <w:color w:val="000000"/>
                <w:sz w:val="20"/>
                <w:szCs w:val="20"/>
              </w:rPr>
              <w:t>Keg</w:t>
            </w:r>
            <w:r>
              <w:rPr>
                <w:rFonts w:ascii="Arial Narrow" w:hAnsi="Arial Narrow"/>
                <w:color w:val="000000"/>
                <w:sz w:val="20"/>
                <w:szCs w:val="20"/>
              </w:rPr>
              <w:t xml:space="preserve">. Penataan Taman </w:t>
            </w:r>
            <w:r w:rsidR="00B01DB9">
              <w:rPr>
                <w:rFonts w:ascii="Arial Narrow" w:hAnsi="Arial Narrow"/>
                <w:color w:val="000000"/>
                <w:sz w:val="20"/>
                <w:szCs w:val="20"/>
              </w:rPr>
              <w:t>Tanggul Kali Kota Utara</w:t>
            </w:r>
          </w:p>
        </w:tc>
        <w:tc>
          <w:tcPr>
            <w:tcW w:w="2520" w:type="dxa"/>
            <w:tcBorders>
              <w:top w:val="nil"/>
              <w:left w:val="nil"/>
              <w:bottom w:val="single" w:sz="4" w:space="0" w:color="000000" w:themeColor="text1"/>
              <w:right w:val="single" w:sz="4" w:space="0" w:color="auto"/>
            </w:tcBorders>
            <w:shd w:val="clear" w:color="auto" w:fill="auto"/>
            <w:hideMark/>
          </w:tcPr>
          <w:p w:rsidR="00E22137" w:rsidRPr="00180760" w:rsidRDefault="00E22137" w:rsidP="00B01DB9">
            <w:pPr>
              <w:spacing w:line="360" w:lineRule="auto"/>
              <w:rPr>
                <w:rFonts w:ascii="Arial Narrow" w:hAnsi="Arial Narrow"/>
                <w:sz w:val="20"/>
                <w:szCs w:val="20"/>
              </w:rPr>
            </w:pPr>
            <w:r>
              <w:rPr>
                <w:rFonts w:ascii="Arial Narrow" w:hAnsi="Arial Narrow"/>
                <w:sz w:val="20"/>
                <w:szCs w:val="20"/>
              </w:rPr>
              <w:t xml:space="preserve">Tertatanya Taman </w:t>
            </w:r>
            <w:r w:rsidR="00B01DB9">
              <w:rPr>
                <w:rFonts w:ascii="Arial Narrow" w:hAnsi="Arial Narrow"/>
                <w:sz w:val="20"/>
                <w:szCs w:val="20"/>
              </w:rPr>
              <w:t>Tanggul Kali Kota Utara</w:t>
            </w:r>
            <w:r>
              <w:rPr>
                <w:rFonts w:ascii="Arial Narrow" w:hAnsi="Arial Narrow"/>
                <w:sz w:val="20"/>
                <w:szCs w:val="20"/>
              </w:rPr>
              <w:t xml:space="preserve"> </w:t>
            </w:r>
          </w:p>
        </w:tc>
        <w:tc>
          <w:tcPr>
            <w:tcW w:w="833" w:type="dxa"/>
            <w:tcBorders>
              <w:top w:val="nil"/>
              <w:left w:val="nil"/>
              <w:bottom w:val="single" w:sz="4" w:space="0" w:color="000000" w:themeColor="text1"/>
              <w:right w:val="nil"/>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1</w:t>
            </w:r>
          </w:p>
        </w:tc>
        <w:tc>
          <w:tcPr>
            <w:tcW w:w="810" w:type="dxa"/>
            <w:tcBorders>
              <w:top w:val="nil"/>
              <w:left w:val="nil"/>
              <w:bottom w:val="single" w:sz="4" w:space="0" w:color="000000" w:themeColor="text1"/>
              <w:right w:val="single" w:sz="4" w:space="0" w:color="auto"/>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paket</w:t>
            </w:r>
          </w:p>
        </w:tc>
        <w:tc>
          <w:tcPr>
            <w:tcW w:w="900" w:type="dxa"/>
            <w:tcBorders>
              <w:top w:val="nil"/>
              <w:left w:val="nil"/>
              <w:bottom w:val="single" w:sz="4" w:space="0" w:color="000000" w:themeColor="text1"/>
              <w:right w:val="nil"/>
            </w:tcBorders>
            <w:shd w:val="clear" w:color="auto" w:fill="auto"/>
            <w:vAlign w:val="center"/>
            <w:hideMark/>
          </w:tcPr>
          <w:p w:rsidR="00E22137" w:rsidRPr="00905D72" w:rsidRDefault="00B01DB9" w:rsidP="00905D72">
            <w:pPr>
              <w:spacing w:line="360" w:lineRule="auto"/>
              <w:jc w:val="center"/>
              <w:rPr>
                <w:rFonts w:ascii="Arial Narrow" w:hAnsi="Arial Narrow"/>
                <w:sz w:val="20"/>
                <w:szCs w:val="20"/>
              </w:rPr>
            </w:pPr>
            <w:r>
              <w:rPr>
                <w:rFonts w:ascii="Arial Narrow" w:hAnsi="Arial Narrow"/>
                <w:sz w:val="20"/>
                <w:szCs w:val="20"/>
              </w:rPr>
              <w:t>1</w:t>
            </w:r>
          </w:p>
        </w:tc>
        <w:tc>
          <w:tcPr>
            <w:tcW w:w="720" w:type="dxa"/>
            <w:tcBorders>
              <w:top w:val="nil"/>
              <w:left w:val="nil"/>
              <w:bottom w:val="single" w:sz="4" w:space="0" w:color="000000" w:themeColor="text1"/>
              <w:right w:val="single" w:sz="4" w:space="0" w:color="auto"/>
            </w:tcBorders>
            <w:shd w:val="clear" w:color="auto" w:fill="auto"/>
            <w:vAlign w:val="center"/>
            <w:hideMark/>
          </w:tcPr>
          <w:p w:rsidR="00E22137" w:rsidRPr="00905D72" w:rsidRDefault="00B01DB9" w:rsidP="00905D72">
            <w:pPr>
              <w:spacing w:line="360" w:lineRule="auto"/>
              <w:jc w:val="center"/>
              <w:rPr>
                <w:rFonts w:ascii="Arial Narrow" w:hAnsi="Arial Narrow"/>
                <w:sz w:val="20"/>
                <w:szCs w:val="20"/>
              </w:rPr>
            </w:pPr>
            <w:r>
              <w:rPr>
                <w:rFonts w:ascii="Arial Narrow" w:hAnsi="Arial Narrow"/>
                <w:sz w:val="20"/>
                <w:szCs w:val="20"/>
              </w:rPr>
              <w:t>Paket</w:t>
            </w:r>
          </w:p>
        </w:tc>
        <w:tc>
          <w:tcPr>
            <w:tcW w:w="1440" w:type="dxa"/>
            <w:tcBorders>
              <w:top w:val="nil"/>
              <w:left w:val="nil"/>
              <w:bottom w:val="single" w:sz="4" w:space="0" w:color="000000" w:themeColor="text1"/>
              <w:right w:val="single" w:sz="4" w:space="0" w:color="auto"/>
            </w:tcBorders>
            <w:shd w:val="clear" w:color="auto" w:fill="auto"/>
            <w:noWrap/>
            <w:vAlign w:val="center"/>
            <w:hideMark/>
          </w:tcPr>
          <w:p w:rsidR="00E22137" w:rsidRPr="00905D72" w:rsidRDefault="00E22137" w:rsidP="00905D72">
            <w:pPr>
              <w:spacing w:line="360" w:lineRule="auto"/>
              <w:jc w:val="center"/>
              <w:rPr>
                <w:rFonts w:ascii="Arial Narrow" w:hAnsi="Arial Narrow"/>
                <w:color w:val="000000"/>
                <w:sz w:val="20"/>
                <w:szCs w:val="20"/>
              </w:rPr>
            </w:pPr>
            <w:r w:rsidRPr="00905D72">
              <w:rPr>
                <w:rFonts w:ascii="Arial Narrow" w:hAnsi="Arial Narrow"/>
                <w:color w:val="000000"/>
                <w:sz w:val="20"/>
                <w:szCs w:val="20"/>
              </w:rPr>
              <w:t>100</w:t>
            </w:r>
          </w:p>
        </w:tc>
      </w:tr>
      <w:tr w:rsidR="00E22137" w:rsidRPr="00180760" w:rsidTr="00E22137">
        <w:trPr>
          <w:trHeight w:val="300"/>
        </w:trPr>
        <w:tc>
          <w:tcPr>
            <w:tcW w:w="2803" w:type="dxa"/>
            <w:tcBorders>
              <w:top w:val="single" w:sz="4" w:space="0" w:color="000000" w:themeColor="text1"/>
              <w:left w:val="single" w:sz="4" w:space="0" w:color="auto"/>
              <w:bottom w:val="single" w:sz="4" w:space="0" w:color="000000" w:themeColor="text1"/>
              <w:right w:val="single" w:sz="4" w:space="0" w:color="auto"/>
            </w:tcBorders>
            <w:shd w:val="clear" w:color="auto" w:fill="auto"/>
            <w:noWrap/>
            <w:hideMark/>
          </w:tcPr>
          <w:p w:rsidR="00E22137" w:rsidRPr="00180760" w:rsidRDefault="00E22137" w:rsidP="00B01DB9">
            <w:pPr>
              <w:spacing w:line="360" w:lineRule="auto"/>
              <w:rPr>
                <w:rFonts w:ascii="Arial Narrow" w:hAnsi="Arial Narrow"/>
                <w:color w:val="000000"/>
                <w:sz w:val="20"/>
                <w:szCs w:val="20"/>
              </w:rPr>
            </w:pPr>
            <w:r>
              <w:rPr>
                <w:rFonts w:ascii="Arial Narrow" w:hAnsi="Arial Narrow"/>
                <w:color w:val="000000"/>
                <w:sz w:val="20"/>
                <w:szCs w:val="20"/>
              </w:rPr>
              <w:t>Keg. Penataan Taman De</w:t>
            </w:r>
            <w:r w:rsidR="00B01DB9">
              <w:rPr>
                <w:rFonts w:ascii="Arial Narrow" w:hAnsi="Arial Narrow"/>
                <w:color w:val="000000"/>
                <w:sz w:val="20"/>
                <w:szCs w:val="20"/>
              </w:rPr>
              <w:t>pan SMP 13</w:t>
            </w:r>
          </w:p>
        </w:tc>
        <w:tc>
          <w:tcPr>
            <w:tcW w:w="2520" w:type="dxa"/>
            <w:tcBorders>
              <w:top w:val="single" w:sz="4" w:space="0" w:color="000000" w:themeColor="text1"/>
              <w:left w:val="nil"/>
              <w:bottom w:val="single" w:sz="4" w:space="0" w:color="000000" w:themeColor="text1"/>
              <w:right w:val="single" w:sz="4" w:space="0" w:color="auto"/>
            </w:tcBorders>
            <w:shd w:val="clear" w:color="auto" w:fill="auto"/>
            <w:hideMark/>
          </w:tcPr>
          <w:p w:rsidR="00E22137" w:rsidRDefault="00E22137" w:rsidP="00B01DB9">
            <w:pPr>
              <w:spacing w:line="360" w:lineRule="auto"/>
              <w:rPr>
                <w:rFonts w:ascii="Arial Narrow" w:hAnsi="Arial Narrow"/>
                <w:sz w:val="20"/>
                <w:szCs w:val="20"/>
              </w:rPr>
            </w:pPr>
            <w:r>
              <w:rPr>
                <w:rFonts w:ascii="Arial Narrow" w:hAnsi="Arial Narrow"/>
                <w:sz w:val="20"/>
                <w:szCs w:val="20"/>
              </w:rPr>
              <w:t>Tertatanya Taman De</w:t>
            </w:r>
            <w:r w:rsidR="00B01DB9">
              <w:rPr>
                <w:rFonts w:ascii="Arial Narrow" w:hAnsi="Arial Narrow"/>
                <w:sz w:val="20"/>
                <w:szCs w:val="20"/>
              </w:rPr>
              <w:t>pan SMP 13</w:t>
            </w:r>
          </w:p>
        </w:tc>
        <w:tc>
          <w:tcPr>
            <w:tcW w:w="833" w:type="dxa"/>
            <w:tcBorders>
              <w:top w:val="single" w:sz="4" w:space="0" w:color="000000" w:themeColor="text1"/>
              <w:left w:val="nil"/>
              <w:bottom w:val="single" w:sz="4" w:space="0" w:color="000000" w:themeColor="text1"/>
              <w:right w:val="nil"/>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1</w:t>
            </w:r>
          </w:p>
        </w:tc>
        <w:tc>
          <w:tcPr>
            <w:tcW w:w="810" w:type="dxa"/>
            <w:tcBorders>
              <w:top w:val="single" w:sz="4" w:space="0" w:color="000000" w:themeColor="text1"/>
              <w:left w:val="nil"/>
              <w:bottom w:val="single" w:sz="4" w:space="0" w:color="000000" w:themeColor="text1"/>
              <w:right w:val="single" w:sz="4" w:space="0" w:color="auto"/>
            </w:tcBorders>
            <w:shd w:val="clear" w:color="auto" w:fill="auto"/>
            <w:vAlign w:val="center"/>
            <w:hideMark/>
          </w:tcPr>
          <w:p w:rsidR="00E22137" w:rsidRPr="00905D72" w:rsidRDefault="00E22137" w:rsidP="00905D72">
            <w:pPr>
              <w:spacing w:line="360" w:lineRule="auto"/>
              <w:jc w:val="center"/>
              <w:rPr>
                <w:rFonts w:ascii="Arial Narrow" w:hAnsi="Arial Narrow"/>
                <w:sz w:val="20"/>
                <w:szCs w:val="20"/>
              </w:rPr>
            </w:pPr>
            <w:r w:rsidRPr="00905D72">
              <w:rPr>
                <w:rFonts w:ascii="Arial Narrow" w:hAnsi="Arial Narrow"/>
                <w:sz w:val="20"/>
                <w:szCs w:val="20"/>
              </w:rPr>
              <w:t>paket</w:t>
            </w:r>
          </w:p>
        </w:tc>
        <w:tc>
          <w:tcPr>
            <w:tcW w:w="900" w:type="dxa"/>
            <w:tcBorders>
              <w:top w:val="single" w:sz="4" w:space="0" w:color="000000" w:themeColor="text1"/>
              <w:left w:val="nil"/>
              <w:bottom w:val="single" w:sz="4" w:space="0" w:color="000000" w:themeColor="text1"/>
              <w:right w:val="nil"/>
            </w:tcBorders>
            <w:shd w:val="clear" w:color="auto" w:fill="auto"/>
            <w:vAlign w:val="center"/>
            <w:hideMark/>
          </w:tcPr>
          <w:p w:rsidR="00E22137" w:rsidRPr="00905D72" w:rsidRDefault="00B01DB9" w:rsidP="00905D72">
            <w:pPr>
              <w:spacing w:line="360" w:lineRule="auto"/>
              <w:jc w:val="center"/>
              <w:rPr>
                <w:rFonts w:ascii="Arial Narrow" w:hAnsi="Arial Narrow"/>
                <w:sz w:val="20"/>
                <w:szCs w:val="20"/>
              </w:rPr>
            </w:pPr>
            <w:r>
              <w:rPr>
                <w:rFonts w:ascii="Arial Narrow" w:hAnsi="Arial Narrow"/>
                <w:sz w:val="20"/>
                <w:szCs w:val="20"/>
              </w:rPr>
              <w:t>1</w:t>
            </w:r>
          </w:p>
        </w:tc>
        <w:tc>
          <w:tcPr>
            <w:tcW w:w="720" w:type="dxa"/>
            <w:tcBorders>
              <w:top w:val="single" w:sz="4" w:space="0" w:color="000000" w:themeColor="text1"/>
              <w:left w:val="nil"/>
              <w:bottom w:val="single" w:sz="4" w:space="0" w:color="000000" w:themeColor="text1"/>
              <w:right w:val="single" w:sz="4" w:space="0" w:color="auto"/>
            </w:tcBorders>
            <w:shd w:val="clear" w:color="auto" w:fill="auto"/>
            <w:vAlign w:val="center"/>
            <w:hideMark/>
          </w:tcPr>
          <w:p w:rsidR="00E22137" w:rsidRPr="00905D72" w:rsidRDefault="00B01DB9" w:rsidP="00905D72">
            <w:pPr>
              <w:spacing w:line="360" w:lineRule="auto"/>
              <w:jc w:val="center"/>
              <w:rPr>
                <w:rFonts w:ascii="Arial Narrow" w:hAnsi="Arial Narrow"/>
                <w:sz w:val="20"/>
                <w:szCs w:val="20"/>
              </w:rPr>
            </w:pPr>
            <w:r>
              <w:rPr>
                <w:rFonts w:ascii="Arial Narrow" w:hAnsi="Arial Narrow"/>
                <w:sz w:val="20"/>
                <w:szCs w:val="20"/>
              </w:rPr>
              <w:t>paket</w:t>
            </w:r>
          </w:p>
        </w:tc>
        <w:tc>
          <w:tcPr>
            <w:tcW w:w="1440" w:type="dxa"/>
            <w:tcBorders>
              <w:top w:val="single" w:sz="4" w:space="0" w:color="000000" w:themeColor="text1"/>
              <w:left w:val="nil"/>
              <w:bottom w:val="single" w:sz="4" w:space="0" w:color="000000" w:themeColor="text1"/>
              <w:right w:val="single" w:sz="4" w:space="0" w:color="auto"/>
            </w:tcBorders>
            <w:shd w:val="clear" w:color="auto" w:fill="auto"/>
            <w:noWrap/>
            <w:vAlign w:val="center"/>
            <w:hideMark/>
          </w:tcPr>
          <w:p w:rsidR="00E22137" w:rsidRPr="00905D72" w:rsidRDefault="00E22137" w:rsidP="00905D72">
            <w:pPr>
              <w:spacing w:line="360" w:lineRule="auto"/>
              <w:jc w:val="center"/>
              <w:rPr>
                <w:rFonts w:ascii="Arial Narrow" w:hAnsi="Arial Narrow"/>
                <w:color w:val="000000"/>
                <w:sz w:val="20"/>
                <w:szCs w:val="20"/>
              </w:rPr>
            </w:pPr>
            <w:r w:rsidRPr="00905D72">
              <w:rPr>
                <w:rFonts w:ascii="Arial Narrow" w:hAnsi="Arial Narrow"/>
                <w:color w:val="000000"/>
                <w:sz w:val="20"/>
                <w:szCs w:val="20"/>
              </w:rPr>
              <w:t>100</w:t>
            </w:r>
          </w:p>
        </w:tc>
      </w:tr>
      <w:tr w:rsidR="00E22137" w:rsidRPr="00180760" w:rsidTr="006C2039">
        <w:trPr>
          <w:trHeight w:val="300"/>
        </w:trPr>
        <w:tc>
          <w:tcPr>
            <w:tcW w:w="2803" w:type="dxa"/>
            <w:tcBorders>
              <w:top w:val="single" w:sz="4" w:space="0" w:color="000000" w:themeColor="text1"/>
              <w:left w:val="single" w:sz="4" w:space="0" w:color="auto"/>
              <w:bottom w:val="single" w:sz="4" w:space="0" w:color="000000" w:themeColor="text1"/>
              <w:right w:val="single" w:sz="4" w:space="0" w:color="auto"/>
            </w:tcBorders>
            <w:shd w:val="clear" w:color="auto" w:fill="auto"/>
            <w:noWrap/>
          </w:tcPr>
          <w:p w:rsidR="00E22137" w:rsidRDefault="00E22137" w:rsidP="00B01DB9">
            <w:pPr>
              <w:spacing w:line="360" w:lineRule="auto"/>
              <w:rPr>
                <w:rFonts w:ascii="Arial Narrow" w:hAnsi="Arial Narrow"/>
                <w:color w:val="000000"/>
                <w:sz w:val="20"/>
                <w:szCs w:val="20"/>
              </w:rPr>
            </w:pPr>
            <w:r>
              <w:rPr>
                <w:rFonts w:ascii="Arial Narrow" w:hAnsi="Arial Narrow"/>
                <w:color w:val="000000"/>
                <w:sz w:val="20"/>
                <w:szCs w:val="20"/>
              </w:rPr>
              <w:t xml:space="preserve">Keg Penataan </w:t>
            </w:r>
            <w:r w:rsidR="00B01DB9">
              <w:rPr>
                <w:rFonts w:ascii="Arial Narrow" w:hAnsi="Arial Narrow"/>
                <w:color w:val="000000"/>
                <w:sz w:val="20"/>
                <w:szCs w:val="20"/>
              </w:rPr>
              <w:t>Taman Jalan Tentara Pelajar</w:t>
            </w:r>
          </w:p>
        </w:tc>
        <w:tc>
          <w:tcPr>
            <w:tcW w:w="2520" w:type="dxa"/>
            <w:tcBorders>
              <w:top w:val="single" w:sz="4" w:space="0" w:color="000000" w:themeColor="text1"/>
              <w:left w:val="nil"/>
              <w:bottom w:val="single" w:sz="4" w:space="0" w:color="000000" w:themeColor="text1"/>
              <w:right w:val="single" w:sz="4" w:space="0" w:color="auto"/>
            </w:tcBorders>
            <w:shd w:val="clear" w:color="auto" w:fill="auto"/>
          </w:tcPr>
          <w:p w:rsidR="00E22137" w:rsidRDefault="00E22137" w:rsidP="00B01DB9">
            <w:pPr>
              <w:spacing w:line="360" w:lineRule="auto"/>
              <w:rPr>
                <w:rFonts w:ascii="Arial Narrow" w:hAnsi="Arial Narrow"/>
                <w:sz w:val="20"/>
                <w:szCs w:val="20"/>
              </w:rPr>
            </w:pPr>
            <w:r>
              <w:rPr>
                <w:rFonts w:ascii="Arial Narrow" w:hAnsi="Arial Narrow"/>
                <w:sz w:val="20"/>
                <w:szCs w:val="20"/>
              </w:rPr>
              <w:t xml:space="preserve">Tertatanya </w:t>
            </w:r>
            <w:r w:rsidR="00B01DB9">
              <w:rPr>
                <w:rFonts w:ascii="Arial Narrow" w:hAnsi="Arial Narrow"/>
                <w:sz w:val="20"/>
                <w:szCs w:val="20"/>
              </w:rPr>
              <w:t>T</w:t>
            </w:r>
            <w:r>
              <w:rPr>
                <w:rFonts w:ascii="Arial Narrow" w:hAnsi="Arial Narrow"/>
                <w:sz w:val="20"/>
                <w:szCs w:val="20"/>
              </w:rPr>
              <w:t xml:space="preserve">aman </w:t>
            </w:r>
            <w:r w:rsidR="00B01DB9">
              <w:rPr>
                <w:rFonts w:ascii="Arial Narrow" w:hAnsi="Arial Narrow"/>
                <w:sz w:val="20"/>
                <w:szCs w:val="20"/>
              </w:rPr>
              <w:t>Jalan Tentara Pelajar</w:t>
            </w:r>
          </w:p>
        </w:tc>
        <w:tc>
          <w:tcPr>
            <w:tcW w:w="833" w:type="dxa"/>
            <w:tcBorders>
              <w:top w:val="single" w:sz="4" w:space="0" w:color="000000" w:themeColor="text1"/>
              <w:left w:val="nil"/>
              <w:bottom w:val="single" w:sz="4" w:space="0" w:color="000000" w:themeColor="text1"/>
              <w:right w:val="nil"/>
            </w:tcBorders>
            <w:shd w:val="clear" w:color="auto" w:fill="auto"/>
            <w:vAlign w:val="center"/>
          </w:tcPr>
          <w:p w:rsidR="00E22137" w:rsidRDefault="00E22137" w:rsidP="0055332E">
            <w:pPr>
              <w:spacing w:line="360" w:lineRule="auto"/>
              <w:jc w:val="center"/>
              <w:rPr>
                <w:rFonts w:ascii="Arial Narrow" w:hAnsi="Arial Narrow"/>
                <w:sz w:val="20"/>
                <w:szCs w:val="20"/>
              </w:rPr>
            </w:pPr>
            <w:r>
              <w:rPr>
                <w:rFonts w:ascii="Arial Narrow" w:hAnsi="Arial Narrow"/>
                <w:sz w:val="20"/>
                <w:szCs w:val="20"/>
              </w:rPr>
              <w:t xml:space="preserve">1 </w:t>
            </w:r>
          </w:p>
        </w:tc>
        <w:tc>
          <w:tcPr>
            <w:tcW w:w="810"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E22137" w:rsidRPr="00905D72" w:rsidRDefault="00E22137" w:rsidP="00905D72">
            <w:pPr>
              <w:spacing w:line="360" w:lineRule="auto"/>
              <w:jc w:val="center"/>
              <w:rPr>
                <w:rFonts w:ascii="Arial Narrow" w:hAnsi="Arial Narrow"/>
                <w:sz w:val="20"/>
                <w:szCs w:val="20"/>
              </w:rPr>
            </w:pPr>
            <w:r>
              <w:rPr>
                <w:rFonts w:ascii="Arial Narrow" w:hAnsi="Arial Narrow"/>
                <w:sz w:val="20"/>
                <w:szCs w:val="20"/>
              </w:rPr>
              <w:t>paket</w:t>
            </w:r>
          </w:p>
        </w:tc>
        <w:tc>
          <w:tcPr>
            <w:tcW w:w="900" w:type="dxa"/>
            <w:tcBorders>
              <w:top w:val="single" w:sz="4" w:space="0" w:color="000000" w:themeColor="text1"/>
              <w:left w:val="nil"/>
              <w:bottom w:val="single" w:sz="4" w:space="0" w:color="000000" w:themeColor="text1"/>
              <w:right w:val="nil"/>
            </w:tcBorders>
            <w:shd w:val="clear" w:color="auto" w:fill="auto"/>
            <w:vAlign w:val="center"/>
          </w:tcPr>
          <w:p w:rsidR="00E22137" w:rsidRDefault="00B01DB9" w:rsidP="0055332E">
            <w:pPr>
              <w:spacing w:line="360" w:lineRule="auto"/>
              <w:jc w:val="center"/>
              <w:rPr>
                <w:rFonts w:ascii="Arial Narrow" w:hAnsi="Arial Narrow"/>
                <w:sz w:val="20"/>
                <w:szCs w:val="20"/>
              </w:rPr>
            </w:pPr>
            <w:r>
              <w:rPr>
                <w:rFonts w:ascii="Arial Narrow" w:hAnsi="Arial Narrow"/>
                <w:sz w:val="20"/>
                <w:szCs w:val="20"/>
              </w:rPr>
              <w:t xml:space="preserve">1 </w:t>
            </w:r>
            <w:r w:rsidR="00E22137">
              <w:rPr>
                <w:rFonts w:ascii="Arial Narrow" w:hAnsi="Arial Narrow"/>
                <w:sz w:val="20"/>
                <w:szCs w:val="20"/>
              </w:rPr>
              <w:t xml:space="preserve"> </w:t>
            </w:r>
          </w:p>
        </w:tc>
        <w:tc>
          <w:tcPr>
            <w:tcW w:w="720"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E22137" w:rsidRPr="00905D72" w:rsidRDefault="00B01DB9" w:rsidP="00905D72">
            <w:pPr>
              <w:spacing w:line="360" w:lineRule="auto"/>
              <w:jc w:val="center"/>
              <w:rPr>
                <w:rFonts w:ascii="Arial Narrow" w:hAnsi="Arial Narrow"/>
                <w:sz w:val="20"/>
                <w:szCs w:val="20"/>
              </w:rPr>
            </w:pPr>
            <w:r>
              <w:rPr>
                <w:rFonts w:ascii="Arial Narrow" w:hAnsi="Arial Narrow"/>
                <w:sz w:val="20"/>
                <w:szCs w:val="20"/>
              </w:rPr>
              <w:t>paket</w:t>
            </w:r>
          </w:p>
        </w:tc>
        <w:tc>
          <w:tcPr>
            <w:tcW w:w="1440"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E22137" w:rsidRDefault="00E22137" w:rsidP="00905D72">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6C2039" w:rsidRPr="00180760" w:rsidTr="005A3D7F">
        <w:trPr>
          <w:trHeight w:val="300"/>
        </w:trPr>
        <w:tc>
          <w:tcPr>
            <w:tcW w:w="2803" w:type="dxa"/>
            <w:tcBorders>
              <w:top w:val="single" w:sz="4" w:space="0" w:color="000000" w:themeColor="text1"/>
              <w:left w:val="single" w:sz="4" w:space="0" w:color="auto"/>
              <w:bottom w:val="single" w:sz="4" w:space="0" w:color="000000" w:themeColor="text1"/>
              <w:right w:val="single" w:sz="4" w:space="0" w:color="auto"/>
            </w:tcBorders>
            <w:shd w:val="clear" w:color="auto" w:fill="auto"/>
            <w:noWrap/>
          </w:tcPr>
          <w:p w:rsidR="006C2039" w:rsidRDefault="006C2039" w:rsidP="00B01DB9">
            <w:pPr>
              <w:spacing w:line="360" w:lineRule="auto"/>
              <w:rPr>
                <w:rFonts w:ascii="Arial Narrow" w:hAnsi="Arial Narrow"/>
                <w:color w:val="000000"/>
                <w:sz w:val="20"/>
                <w:szCs w:val="20"/>
              </w:rPr>
            </w:pPr>
            <w:r>
              <w:rPr>
                <w:rFonts w:ascii="Arial Narrow" w:hAnsi="Arial Narrow"/>
                <w:color w:val="000000"/>
                <w:sz w:val="20"/>
                <w:szCs w:val="20"/>
              </w:rPr>
              <w:lastRenderedPageBreak/>
              <w:t>Keg. Penataan Taman Jalan Pemuda</w:t>
            </w:r>
          </w:p>
        </w:tc>
        <w:tc>
          <w:tcPr>
            <w:tcW w:w="2520"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6C2039" w:rsidRDefault="006C2039" w:rsidP="005A3D7F">
            <w:pPr>
              <w:spacing w:line="360" w:lineRule="auto"/>
              <w:rPr>
                <w:rFonts w:ascii="Arial Narrow" w:hAnsi="Arial Narrow"/>
                <w:sz w:val="20"/>
                <w:szCs w:val="20"/>
              </w:rPr>
            </w:pPr>
            <w:r>
              <w:rPr>
                <w:rFonts w:ascii="Arial Narrow" w:hAnsi="Arial Narrow"/>
                <w:sz w:val="20"/>
                <w:szCs w:val="20"/>
              </w:rPr>
              <w:t>Tertatanya Taman Jl. Pemuda</w:t>
            </w:r>
          </w:p>
        </w:tc>
        <w:tc>
          <w:tcPr>
            <w:tcW w:w="833" w:type="dxa"/>
            <w:tcBorders>
              <w:top w:val="single" w:sz="4" w:space="0" w:color="000000" w:themeColor="text1"/>
              <w:left w:val="nil"/>
              <w:bottom w:val="single" w:sz="4" w:space="0" w:color="000000" w:themeColor="text1"/>
              <w:right w:val="nil"/>
            </w:tcBorders>
            <w:shd w:val="clear" w:color="auto" w:fill="auto"/>
            <w:vAlign w:val="center"/>
          </w:tcPr>
          <w:p w:rsidR="006C2039" w:rsidRDefault="006C2039" w:rsidP="0055332E">
            <w:pPr>
              <w:spacing w:line="360" w:lineRule="auto"/>
              <w:jc w:val="center"/>
              <w:rPr>
                <w:rFonts w:ascii="Arial Narrow" w:hAnsi="Arial Narrow"/>
                <w:sz w:val="20"/>
                <w:szCs w:val="20"/>
              </w:rPr>
            </w:pPr>
            <w:r>
              <w:rPr>
                <w:rFonts w:ascii="Arial Narrow" w:hAnsi="Arial Narrow"/>
                <w:sz w:val="20"/>
                <w:szCs w:val="20"/>
              </w:rPr>
              <w:t>1</w:t>
            </w:r>
          </w:p>
        </w:tc>
        <w:tc>
          <w:tcPr>
            <w:tcW w:w="810"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6C2039" w:rsidRDefault="006C2039" w:rsidP="00905D72">
            <w:pPr>
              <w:spacing w:line="360" w:lineRule="auto"/>
              <w:jc w:val="center"/>
              <w:rPr>
                <w:rFonts w:ascii="Arial Narrow" w:hAnsi="Arial Narrow"/>
                <w:sz w:val="20"/>
                <w:szCs w:val="20"/>
              </w:rPr>
            </w:pPr>
            <w:r>
              <w:rPr>
                <w:rFonts w:ascii="Arial Narrow" w:hAnsi="Arial Narrow"/>
                <w:sz w:val="20"/>
                <w:szCs w:val="20"/>
              </w:rPr>
              <w:t>paket</w:t>
            </w:r>
          </w:p>
        </w:tc>
        <w:tc>
          <w:tcPr>
            <w:tcW w:w="900" w:type="dxa"/>
            <w:tcBorders>
              <w:top w:val="single" w:sz="4" w:space="0" w:color="000000" w:themeColor="text1"/>
              <w:left w:val="nil"/>
              <w:bottom w:val="single" w:sz="4" w:space="0" w:color="000000" w:themeColor="text1"/>
              <w:right w:val="nil"/>
            </w:tcBorders>
            <w:shd w:val="clear" w:color="auto" w:fill="auto"/>
            <w:vAlign w:val="center"/>
          </w:tcPr>
          <w:p w:rsidR="006C2039" w:rsidRDefault="006C2039" w:rsidP="0055332E">
            <w:pPr>
              <w:spacing w:line="360" w:lineRule="auto"/>
              <w:jc w:val="center"/>
              <w:rPr>
                <w:rFonts w:ascii="Arial Narrow" w:hAnsi="Arial Narrow"/>
                <w:sz w:val="20"/>
                <w:szCs w:val="20"/>
              </w:rPr>
            </w:pPr>
            <w:r>
              <w:rPr>
                <w:rFonts w:ascii="Arial Narrow" w:hAnsi="Arial Narrow"/>
                <w:sz w:val="20"/>
                <w:szCs w:val="20"/>
              </w:rPr>
              <w:t>1</w:t>
            </w:r>
          </w:p>
        </w:tc>
        <w:tc>
          <w:tcPr>
            <w:tcW w:w="720"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6C2039" w:rsidRDefault="006C2039" w:rsidP="00905D72">
            <w:pPr>
              <w:spacing w:line="360" w:lineRule="auto"/>
              <w:jc w:val="center"/>
              <w:rPr>
                <w:rFonts w:ascii="Arial Narrow" w:hAnsi="Arial Narrow"/>
                <w:sz w:val="20"/>
                <w:szCs w:val="20"/>
              </w:rPr>
            </w:pPr>
            <w:r>
              <w:rPr>
                <w:rFonts w:ascii="Arial Narrow" w:hAnsi="Arial Narrow"/>
                <w:sz w:val="20"/>
                <w:szCs w:val="20"/>
              </w:rPr>
              <w:t>paket</w:t>
            </w:r>
          </w:p>
        </w:tc>
        <w:tc>
          <w:tcPr>
            <w:tcW w:w="1440"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6C2039" w:rsidRDefault="006C2039" w:rsidP="005A3D7F">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6C2039" w:rsidRPr="00180760" w:rsidTr="005A3D7F">
        <w:trPr>
          <w:trHeight w:val="300"/>
        </w:trPr>
        <w:tc>
          <w:tcPr>
            <w:tcW w:w="2803" w:type="dxa"/>
            <w:tcBorders>
              <w:top w:val="single" w:sz="4" w:space="0" w:color="000000" w:themeColor="text1"/>
              <w:left w:val="single" w:sz="4" w:space="0" w:color="auto"/>
              <w:bottom w:val="single" w:sz="4" w:space="0" w:color="000000" w:themeColor="text1"/>
              <w:right w:val="single" w:sz="4" w:space="0" w:color="auto"/>
            </w:tcBorders>
            <w:shd w:val="clear" w:color="auto" w:fill="auto"/>
            <w:noWrap/>
            <w:vAlign w:val="center"/>
          </w:tcPr>
          <w:p w:rsidR="006C2039" w:rsidRDefault="006C2039" w:rsidP="005A3D7F">
            <w:pPr>
              <w:spacing w:line="360" w:lineRule="auto"/>
              <w:rPr>
                <w:rFonts w:ascii="Arial Narrow" w:hAnsi="Arial Narrow"/>
                <w:color w:val="000000"/>
                <w:sz w:val="20"/>
                <w:szCs w:val="20"/>
              </w:rPr>
            </w:pPr>
            <w:r>
              <w:rPr>
                <w:rFonts w:ascii="Arial Narrow" w:hAnsi="Arial Narrow"/>
                <w:color w:val="000000"/>
                <w:sz w:val="20"/>
                <w:szCs w:val="20"/>
              </w:rPr>
              <w:t>Revitalisasi Taman Trunan</w:t>
            </w:r>
          </w:p>
        </w:tc>
        <w:tc>
          <w:tcPr>
            <w:tcW w:w="2520"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6C2039" w:rsidRDefault="006C2039" w:rsidP="005A3D7F">
            <w:pPr>
              <w:spacing w:line="360" w:lineRule="auto"/>
              <w:rPr>
                <w:rFonts w:ascii="Arial Narrow" w:hAnsi="Arial Narrow"/>
                <w:sz w:val="20"/>
                <w:szCs w:val="20"/>
              </w:rPr>
            </w:pPr>
            <w:r>
              <w:rPr>
                <w:rFonts w:ascii="Arial Narrow" w:hAnsi="Arial Narrow"/>
                <w:sz w:val="20"/>
                <w:szCs w:val="20"/>
              </w:rPr>
              <w:t>Tertatanya Taman Trunan</w:t>
            </w:r>
          </w:p>
        </w:tc>
        <w:tc>
          <w:tcPr>
            <w:tcW w:w="833" w:type="dxa"/>
            <w:tcBorders>
              <w:top w:val="single" w:sz="4" w:space="0" w:color="000000" w:themeColor="text1"/>
              <w:left w:val="nil"/>
              <w:bottom w:val="single" w:sz="4" w:space="0" w:color="000000" w:themeColor="text1"/>
              <w:right w:val="nil"/>
            </w:tcBorders>
            <w:shd w:val="clear" w:color="auto" w:fill="auto"/>
            <w:vAlign w:val="center"/>
          </w:tcPr>
          <w:p w:rsidR="006C2039" w:rsidRDefault="006C2039" w:rsidP="0055332E">
            <w:pPr>
              <w:spacing w:line="360" w:lineRule="auto"/>
              <w:jc w:val="center"/>
              <w:rPr>
                <w:rFonts w:ascii="Arial Narrow" w:hAnsi="Arial Narrow"/>
                <w:sz w:val="20"/>
                <w:szCs w:val="20"/>
              </w:rPr>
            </w:pPr>
            <w:r>
              <w:rPr>
                <w:rFonts w:ascii="Arial Narrow" w:hAnsi="Arial Narrow"/>
                <w:sz w:val="20"/>
                <w:szCs w:val="20"/>
              </w:rPr>
              <w:t>1</w:t>
            </w:r>
          </w:p>
        </w:tc>
        <w:tc>
          <w:tcPr>
            <w:tcW w:w="810"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6C2039" w:rsidRDefault="006C2039" w:rsidP="00905D72">
            <w:pPr>
              <w:spacing w:line="360" w:lineRule="auto"/>
              <w:jc w:val="center"/>
              <w:rPr>
                <w:rFonts w:ascii="Arial Narrow" w:hAnsi="Arial Narrow"/>
                <w:sz w:val="20"/>
                <w:szCs w:val="20"/>
              </w:rPr>
            </w:pPr>
            <w:r>
              <w:rPr>
                <w:rFonts w:ascii="Arial Narrow" w:hAnsi="Arial Narrow"/>
                <w:sz w:val="20"/>
                <w:szCs w:val="20"/>
              </w:rPr>
              <w:t>paket</w:t>
            </w:r>
          </w:p>
        </w:tc>
        <w:tc>
          <w:tcPr>
            <w:tcW w:w="900" w:type="dxa"/>
            <w:tcBorders>
              <w:top w:val="single" w:sz="4" w:space="0" w:color="000000" w:themeColor="text1"/>
              <w:left w:val="nil"/>
              <w:bottom w:val="single" w:sz="4" w:space="0" w:color="000000" w:themeColor="text1"/>
              <w:right w:val="nil"/>
            </w:tcBorders>
            <w:shd w:val="clear" w:color="auto" w:fill="auto"/>
            <w:vAlign w:val="center"/>
          </w:tcPr>
          <w:p w:rsidR="006C2039" w:rsidRDefault="006C2039" w:rsidP="0055332E">
            <w:pPr>
              <w:spacing w:line="360" w:lineRule="auto"/>
              <w:jc w:val="center"/>
              <w:rPr>
                <w:rFonts w:ascii="Arial Narrow" w:hAnsi="Arial Narrow"/>
                <w:sz w:val="20"/>
                <w:szCs w:val="20"/>
              </w:rPr>
            </w:pPr>
            <w:r>
              <w:rPr>
                <w:rFonts w:ascii="Arial Narrow" w:hAnsi="Arial Narrow"/>
                <w:sz w:val="20"/>
                <w:szCs w:val="20"/>
              </w:rPr>
              <w:t>1</w:t>
            </w:r>
          </w:p>
        </w:tc>
        <w:tc>
          <w:tcPr>
            <w:tcW w:w="720" w:type="dxa"/>
            <w:tcBorders>
              <w:top w:val="single" w:sz="4" w:space="0" w:color="000000" w:themeColor="text1"/>
              <w:left w:val="nil"/>
              <w:bottom w:val="single" w:sz="4" w:space="0" w:color="000000" w:themeColor="text1"/>
              <w:right w:val="single" w:sz="4" w:space="0" w:color="auto"/>
            </w:tcBorders>
            <w:shd w:val="clear" w:color="auto" w:fill="auto"/>
            <w:vAlign w:val="center"/>
          </w:tcPr>
          <w:p w:rsidR="006C2039" w:rsidRDefault="006C2039" w:rsidP="00905D72">
            <w:pPr>
              <w:spacing w:line="360" w:lineRule="auto"/>
              <w:jc w:val="center"/>
              <w:rPr>
                <w:rFonts w:ascii="Arial Narrow" w:hAnsi="Arial Narrow"/>
                <w:sz w:val="20"/>
                <w:szCs w:val="20"/>
              </w:rPr>
            </w:pPr>
            <w:r>
              <w:rPr>
                <w:rFonts w:ascii="Arial Narrow" w:hAnsi="Arial Narrow"/>
                <w:sz w:val="20"/>
                <w:szCs w:val="20"/>
              </w:rPr>
              <w:t>paket</w:t>
            </w:r>
          </w:p>
        </w:tc>
        <w:tc>
          <w:tcPr>
            <w:tcW w:w="1440"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rsidR="006C2039" w:rsidRDefault="006C2039" w:rsidP="005A3D7F">
            <w:pPr>
              <w:spacing w:line="360" w:lineRule="auto"/>
              <w:jc w:val="center"/>
              <w:rPr>
                <w:rFonts w:ascii="Arial Narrow" w:hAnsi="Arial Narrow"/>
                <w:color w:val="000000"/>
                <w:sz w:val="20"/>
                <w:szCs w:val="20"/>
              </w:rPr>
            </w:pPr>
            <w:r>
              <w:rPr>
                <w:rFonts w:ascii="Arial Narrow" w:hAnsi="Arial Narrow"/>
                <w:color w:val="000000"/>
                <w:sz w:val="20"/>
                <w:szCs w:val="20"/>
              </w:rPr>
              <w:t>100</w:t>
            </w:r>
          </w:p>
          <w:p w:rsidR="006C2039" w:rsidRDefault="006C2039" w:rsidP="005A3D7F">
            <w:pPr>
              <w:spacing w:line="360" w:lineRule="auto"/>
              <w:jc w:val="center"/>
              <w:rPr>
                <w:rFonts w:ascii="Arial Narrow" w:hAnsi="Arial Narrow"/>
                <w:color w:val="000000"/>
                <w:sz w:val="20"/>
                <w:szCs w:val="20"/>
              </w:rPr>
            </w:pPr>
          </w:p>
        </w:tc>
      </w:tr>
    </w:tbl>
    <w:p w:rsidR="00C1375D" w:rsidRPr="006C2039" w:rsidRDefault="00C1375D" w:rsidP="00C1375D">
      <w:pPr>
        <w:spacing w:line="360" w:lineRule="auto"/>
        <w:ind w:left="900" w:hanging="360"/>
        <w:rPr>
          <w:rFonts w:ascii="Arial Narrow" w:hAnsi="Arial Narrow" w:cs="Tahoma"/>
          <w:b/>
        </w:rPr>
      </w:pPr>
    </w:p>
    <w:p w:rsidR="00D95888" w:rsidRDefault="00C1375D" w:rsidP="00CA1CDE">
      <w:pPr>
        <w:pStyle w:val="ListParagraph"/>
        <w:spacing w:line="360" w:lineRule="auto"/>
        <w:jc w:val="both"/>
        <w:rPr>
          <w:rFonts w:ascii="Arial Narrow" w:hAnsi="Arial Narrow" w:cs="Tahoma"/>
        </w:rPr>
      </w:pPr>
      <w:r w:rsidRPr="00180760">
        <w:rPr>
          <w:rFonts w:ascii="Arial Narrow" w:hAnsi="Arial Narrow" w:cs="Tahoma"/>
        </w:rPr>
        <w:t xml:space="preserve">Nilai capaian kinerja dari </w:t>
      </w:r>
      <w:r w:rsidRPr="00F16775">
        <w:rPr>
          <w:rFonts w:ascii="Arial Narrow" w:hAnsi="Arial Narrow" w:cs="Tahoma"/>
          <w:i/>
        </w:rPr>
        <w:t>outcome</w:t>
      </w:r>
      <w:r w:rsidRPr="00180760">
        <w:rPr>
          <w:rFonts w:ascii="Arial Narrow" w:hAnsi="Arial Narrow" w:cs="Tahoma"/>
        </w:rPr>
        <w:t xml:space="preserve"> sasaran ini adalah </w:t>
      </w:r>
      <w:r w:rsidR="00905D72" w:rsidRPr="00905D72">
        <w:rPr>
          <w:rFonts w:ascii="Arial Narrow" w:hAnsi="Arial Narrow" w:cs="Tahoma"/>
          <w:b/>
        </w:rPr>
        <w:t>9</w:t>
      </w:r>
      <w:r w:rsidR="00D20B38">
        <w:rPr>
          <w:rFonts w:ascii="Arial Narrow" w:hAnsi="Arial Narrow" w:cs="Tahoma"/>
          <w:b/>
        </w:rPr>
        <w:t>5</w:t>
      </w:r>
      <w:r w:rsidRPr="00180760">
        <w:rPr>
          <w:rFonts w:ascii="Arial Narrow" w:hAnsi="Arial Narrow" w:cs="Tahoma"/>
          <w:b/>
        </w:rPr>
        <w:t xml:space="preserve"> %</w:t>
      </w:r>
      <w:r w:rsidR="00905D72">
        <w:rPr>
          <w:rFonts w:ascii="Arial Narrow" w:hAnsi="Arial Narrow" w:cs="Tahoma"/>
          <w:b/>
        </w:rPr>
        <w:t xml:space="preserve"> </w:t>
      </w:r>
      <w:r w:rsidR="00905D72" w:rsidRPr="00905D72">
        <w:rPr>
          <w:rFonts w:ascii="Arial Narrow" w:hAnsi="Arial Narrow" w:cs="Tahoma"/>
        </w:rPr>
        <w:t xml:space="preserve">karena </w:t>
      </w:r>
      <w:r w:rsidR="006C2039">
        <w:rPr>
          <w:rFonts w:ascii="Arial Narrow" w:hAnsi="Arial Narrow" w:cs="Tahoma"/>
        </w:rPr>
        <w:t>kegiatan</w:t>
      </w:r>
      <w:r w:rsidR="003862CD">
        <w:rPr>
          <w:rFonts w:ascii="Arial Narrow" w:hAnsi="Arial Narrow" w:cs="Tahoma"/>
        </w:rPr>
        <w:t>-kegiatan</w:t>
      </w:r>
      <w:r w:rsidR="006C2039">
        <w:rPr>
          <w:rFonts w:ascii="Arial Narrow" w:hAnsi="Arial Narrow" w:cs="Tahoma"/>
        </w:rPr>
        <w:t xml:space="preserve"> </w:t>
      </w:r>
      <w:r w:rsidR="003862CD">
        <w:rPr>
          <w:rFonts w:ascii="Arial Narrow" w:hAnsi="Arial Narrow" w:cs="Tahoma"/>
        </w:rPr>
        <w:t xml:space="preserve">yang telah dilaksanakan </w:t>
      </w:r>
      <w:r w:rsidR="006C2039">
        <w:rPr>
          <w:rFonts w:ascii="Arial Narrow" w:hAnsi="Arial Narrow" w:cs="Tahoma"/>
        </w:rPr>
        <w:t xml:space="preserve">ini dapat mewujudkan </w:t>
      </w:r>
      <w:proofErr w:type="gramStart"/>
      <w:r w:rsidR="006C2039">
        <w:rPr>
          <w:rFonts w:ascii="Arial Narrow" w:hAnsi="Arial Narrow" w:cs="Tahoma"/>
        </w:rPr>
        <w:t>taman</w:t>
      </w:r>
      <w:proofErr w:type="gramEnd"/>
      <w:r w:rsidR="006C2039">
        <w:rPr>
          <w:rFonts w:ascii="Arial Narrow" w:hAnsi="Arial Narrow" w:cs="Tahoma"/>
        </w:rPr>
        <w:t xml:space="preserve"> kota</w:t>
      </w:r>
      <w:r w:rsidR="00D95888">
        <w:rPr>
          <w:rFonts w:ascii="Arial Narrow" w:hAnsi="Arial Narrow" w:cs="Tahoma"/>
        </w:rPr>
        <w:t xml:space="preserve"> dan aksesoris kota yang didukung </w:t>
      </w:r>
      <w:r w:rsidR="003862CD">
        <w:rPr>
          <w:rFonts w:ascii="Arial Narrow" w:hAnsi="Arial Narrow" w:cs="Tahoma"/>
        </w:rPr>
        <w:t xml:space="preserve">oleh </w:t>
      </w:r>
      <w:r w:rsidR="00D95888">
        <w:rPr>
          <w:rFonts w:ascii="Arial Narrow" w:hAnsi="Arial Narrow" w:cs="Tahoma"/>
        </w:rPr>
        <w:t xml:space="preserve">prasarana ruang terbuka hijau yang memadai, </w:t>
      </w:r>
      <w:r w:rsidR="003862CD">
        <w:rPr>
          <w:rFonts w:ascii="Arial Narrow" w:hAnsi="Arial Narrow" w:cs="Tahoma"/>
        </w:rPr>
        <w:t>n</w:t>
      </w:r>
      <w:r w:rsidR="00D95888">
        <w:rPr>
          <w:rFonts w:ascii="Arial Narrow" w:hAnsi="Arial Narrow" w:cs="Tahoma"/>
        </w:rPr>
        <w:t>amun tentunya masih</w:t>
      </w:r>
      <w:r w:rsidR="003862CD">
        <w:rPr>
          <w:rFonts w:ascii="Arial Narrow" w:hAnsi="Arial Narrow" w:cs="Tahoma"/>
        </w:rPr>
        <w:t xml:space="preserve"> saja terasa kurang untuk memenuhi kepentingan banyak orang. </w:t>
      </w:r>
      <w:proofErr w:type="gramStart"/>
      <w:r w:rsidR="003862CD">
        <w:rPr>
          <w:rFonts w:ascii="Arial Narrow" w:hAnsi="Arial Narrow" w:cs="Tahoma"/>
        </w:rPr>
        <w:t>Masih perlu adanya inovasi yang baru dalam hal pengelolaan RTH di Kota Magelang</w:t>
      </w:r>
      <w:r w:rsidR="00187107">
        <w:rPr>
          <w:rFonts w:ascii="Arial Narrow" w:hAnsi="Arial Narrow" w:cs="Tahoma"/>
        </w:rPr>
        <w:t>.</w:t>
      </w:r>
      <w:proofErr w:type="gramEnd"/>
    </w:p>
    <w:p w:rsidR="00C1375D" w:rsidRPr="00CA1CDE" w:rsidRDefault="006C2039" w:rsidP="00CA1CDE">
      <w:pPr>
        <w:pStyle w:val="ListParagraph"/>
        <w:spacing w:line="360" w:lineRule="auto"/>
        <w:jc w:val="both"/>
        <w:rPr>
          <w:rFonts w:ascii="Arial Narrow" w:hAnsi="Arial Narrow" w:cs="Tahoma"/>
          <w:lang w:val="sv-SE"/>
        </w:rPr>
      </w:pPr>
      <w:r>
        <w:rPr>
          <w:rFonts w:ascii="Arial Narrow" w:hAnsi="Arial Narrow" w:cs="Tahoma"/>
        </w:rPr>
        <w:t xml:space="preserve"> </w:t>
      </w:r>
      <w:r w:rsidR="00D20B38">
        <w:rPr>
          <w:rFonts w:ascii="Arial Narrow" w:hAnsi="Arial Narrow" w:cs="Tahoma"/>
        </w:rPr>
        <w:t xml:space="preserve"> </w:t>
      </w:r>
    </w:p>
    <w:p w:rsidR="00C1375D" w:rsidRPr="00104F5A" w:rsidRDefault="00C1375D" w:rsidP="00104F5A">
      <w:pPr>
        <w:tabs>
          <w:tab w:val="left" w:pos="1890"/>
          <w:tab w:val="left" w:pos="1980"/>
        </w:tabs>
        <w:spacing w:line="360" w:lineRule="auto"/>
        <w:ind w:left="1890" w:hanging="1620"/>
        <w:rPr>
          <w:rFonts w:ascii="Arial Narrow" w:hAnsi="Arial Narrow" w:cs="Tahoma"/>
          <w:b/>
          <w:lang w:val="id-ID"/>
        </w:rPr>
      </w:pPr>
      <w:r w:rsidRPr="00180760">
        <w:rPr>
          <w:rFonts w:ascii="Arial Narrow" w:hAnsi="Arial Narrow" w:cs="Tahoma"/>
          <w:b/>
          <w:lang w:val="id-ID"/>
        </w:rPr>
        <w:t xml:space="preserve">Sasaran Kedua : </w:t>
      </w:r>
      <w:r w:rsidRPr="00180760">
        <w:rPr>
          <w:rFonts w:ascii="Arial Narrow" w:hAnsi="Arial Narrow" w:cs="Tahoma"/>
          <w:i/>
          <w:lang w:val="id-ID"/>
        </w:rPr>
        <w:t>Terwujudnya penghijauan kota yang berfungsi se</w:t>
      </w:r>
      <w:r w:rsidR="00104F5A">
        <w:rPr>
          <w:rFonts w:ascii="Arial Narrow" w:hAnsi="Arial Narrow" w:cs="Tahoma"/>
          <w:i/>
          <w:lang w:val="id-ID"/>
        </w:rPr>
        <w:t xml:space="preserve">bagai peneduh, penetrasi polusi </w:t>
      </w:r>
      <w:r w:rsidRPr="00180760">
        <w:rPr>
          <w:rFonts w:ascii="Arial Narrow" w:hAnsi="Arial Narrow" w:cs="Tahoma"/>
          <w:i/>
          <w:lang w:val="id-ID"/>
        </w:rPr>
        <w:t>udara dan paru-paru kota</w:t>
      </w:r>
    </w:p>
    <w:tbl>
      <w:tblPr>
        <w:tblW w:w="9624" w:type="dxa"/>
        <w:tblInd w:w="91" w:type="dxa"/>
        <w:tblLayout w:type="fixed"/>
        <w:tblLook w:val="04A0" w:firstRow="1" w:lastRow="0" w:firstColumn="1" w:lastColumn="0" w:noHBand="0" w:noVBand="1"/>
      </w:tblPr>
      <w:tblGrid>
        <w:gridCol w:w="2807"/>
        <w:gridCol w:w="2520"/>
        <w:gridCol w:w="630"/>
        <w:gridCol w:w="810"/>
        <w:gridCol w:w="630"/>
        <w:gridCol w:w="810"/>
        <w:gridCol w:w="1417"/>
      </w:tblGrid>
      <w:tr w:rsidR="00C1375D" w:rsidRPr="00180760" w:rsidTr="0041671C">
        <w:trPr>
          <w:trHeight w:val="765"/>
        </w:trPr>
        <w:tc>
          <w:tcPr>
            <w:tcW w:w="2807" w:type="dxa"/>
            <w:tcBorders>
              <w:top w:val="single" w:sz="4" w:space="0" w:color="auto"/>
              <w:left w:val="single" w:sz="4" w:space="0" w:color="auto"/>
              <w:bottom w:val="nil"/>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1CDE"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C1375D" w:rsidRPr="00180760"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A51755" w:rsidRPr="00180760" w:rsidTr="0041671C">
        <w:trPr>
          <w:trHeight w:val="300"/>
        </w:trPr>
        <w:tc>
          <w:tcPr>
            <w:tcW w:w="2807" w:type="dxa"/>
            <w:vMerge w:val="restart"/>
            <w:tcBorders>
              <w:top w:val="single" w:sz="4" w:space="0" w:color="auto"/>
              <w:left w:val="single" w:sz="4" w:space="0" w:color="auto"/>
              <w:right w:val="single" w:sz="4" w:space="0" w:color="auto"/>
            </w:tcBorders>
            <w:shd w:val="clear" w:color="auto" w:fill="auto"/>
            <w:noWrap/>
            <w:vAlign w:val="center"/>
            <w:hideMark/>
          </w:tcPr>
          <w:p w:rsidR="00A51755" w:rsidRPr="00180760" w:rsidRDefault="00A51755" w:rsidP="00AE4C23">
            <w:pPr>
              <w:spacing w:line="360" w:lineRule="auto"/>
              <w:rPr>
                <w:rFonts w:ascii="Arial Narrow" w:hAnsi="Arial Narrow"/>
                <w:color w:val="000000"/>
                <w:sz w:val="20"/>
                <w:szCs w:val="20"/>
              </w:rPr>
            </w:pPr>
            <w:r w:rsidRPr="00180760">
              <w:rPr>
                <w:rFonts w:ascii="Arial Narrow" w:hAnsi="Arial Narrow"/>
                <w:color w:val="000000"/>
                <w:sz w:val="20"/>
                <w:szCs w:val="20"/>
              </w:rPr>
              <w:t xml:space="preserve">Keg Revitalisasi </w:t>
            </w:r>
            <w:r w:rsidR="00AE4C23">
              <w:rPr>
                <w:rFonts w:ascii="Arial Narrow" w:hAnsi="Arial Narrow"/>
                <w:color w:val="000000"/>
                <w:sz w:val="20"/>
                <w:szCs w:val="20"/>
              </w:rPr>
              <w:t>P</w:t>
            </w:r>
            <w:r w:rsidRPr="00180760">
              <w:rPr>
                <w:rFonts w:ascii="Arial Narrow" w:hAnsi="Arial Narrow"/>
                <w:color w:val="000000"/>
                <w:sz w:val="20"/>
                <w:szCs w:val="20"/>
              </w:rPr>
              <w:t xml:space="preserve">enghijuan </w:t>
            </w:r>
            <w:r w:rsidR="00AE4C23">
              <w:rPr>
                <w:rFonts w:ascii="Arial Narrow" w:hAnsi="Arial Narrow"/>
                <w:color w:val="000000"/>
                <w:sz w:val="20"/>
                <w:szCs w:val="20"/>
              </w:rPr>
              <w:t>T</w:t>
            </w:r>
            <w:r w:rsidRPr="00180760">
              <w:rPr>
                <w:rFonts w:ascii="Arial Narrow" w:hAnsi="Arial Narrow"/>
                <w:color w:val="000000"/>
                <w:sz w:val="20"/>
                <w:szCs w:val="20"/>
              </w:rPr>
              <w:t>epi</w:t>
            </w:r>
            <w:r w:rsidR="00AE4C23">
              <w:rPr>
                <w:rFonts w:ascii="Arial Narrow" w:hAnsi="Arial Narrow"/>
                <w:color w:val="000000"/>
                <w:sz w:val="20"/>
                <w:szCs w:val="20"/>
              </w:rPr>
              <w:t xml:space="preserve"> Jalan</w:t>
            </w:r>
          </w:p>
          <w:p w:rsidR="00A51755" w:rsidRPr="00180760" w:rsidRDefault="00A51755" w:rsidP="00AE4C23">
            <w:pPr>
              <w:spacing w:line="360" w:lineRule="auto"/>
              <w:rPr>
                <w:rFonts w:ascii="Arial Narrow" w:hAnsi="Arial Narrow"/>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A51755" w:rsidRPr="00180760" w:rsidRDefault="00A51755" w:rsidP="00AE4C23">
            <w:pPr>
              <w:spacing w:line="360" w:lineRule="auto"/>
              <w:rPr>
                <w:rFonts w:ascii="Arial Narrow" w:hAnsi="Arial Narrow"/>
                <w:sz w:val="20"/>
                <w:szCs w:val="20"/>
              </w:rPr>
            </w:pPr>
            <w:r w:rsidRPr="00180760">
              <w:rPr>
                <w:rFonts w:ascii="Arial Narrow" w:hAnsi="Arial Narrow"/>
                <w:sz w:val="20"/>
                <w:szCs w:val="20"/>
              </w:rPr>
              <w:t>Penanaman pohon</w:t>
            </w:r>
          </w:p>
        </w:tc>
        <w:tc>
          <w:tcPr>
            <w:tcW w:w="630" w:type="dxa"/>
            <w:tcBorders>
              <w:top w:val="nil"/>
              <w:left w:val="nil"/>
              <w:bottom w:val="single" w:sz="4" w:space="0" w:color="auto"/>
              <w:right w:val="nil"/>
            </w:tcBorders>
            <w:shd w:val="clear" w:color="auto" w:fill="auto"/>
            <w:vAlign w:val="center"/>
            <w:hideMark/>
          </w:tcPr>
          <w:p w:rsidR="00A51755" w:rsidRPr="00180760" w:rsidRDefault="00D95888" w:rsidP="00A51755">
            <w:pPr>
              <w:spacing w:line="360" w:lineRule="auto"/>
              <w:jc w:val="center"/>
              <w:rPr>
                <w:rFonts w:ascii="Arial Narrow" w:hAnsi="Arial Narrow"/>
                <w:sz w:val="20"/>
                <w:szCs w:val="20"/>
              </w:rPr>
            </w:pPr>
            <w:r>
              <w:rPr>
                <w:rFonts w:ascii="Arial Narrow" w:hAnsi="Arial Narrow"/>
                <w:sz w:val="20"/>
                <w:szCs w:val="20"/>
              </w:rPr>
              <w:t>30</w:t>
            </w:r>
          </w:p>
        </w:tc>
        <w:tc>
          <w:tcPr>
            <w:tcW w:w="810" w:type="dxa"/>
            <w:tcBorders>
              <w:top w:val="nil"/>
              <w:left w:val="nil"/>
              <w:bottom w:val="single" w:sz="4" w:space="0" w:color="auto"/>
              <w:right w:val="single" w:sz="4" w:space="0" w:color="auto"/>
            </w:tcBorders>
            <w:shd w:val="clear" w:color="auto" w:fill="auto"/>
            <w:vAlign w:val="center"/>
            <w:hideMark/>
          </w:tcPr>
          <w:p w:rsidR="00A51755" w:rsidRPr="00180760" w:rsidRDefault="00A51755" w:rsidP="00A51755">
            <w:pPr>
              <w:spacing w:line="360" w:lineRule="auto"/>
              <w:jc w:val="center"/>
              <w:rPr>
                <w:rFonts w:ascii="Arial Narrow" w:hAnsi="Arial Narrow"/>
                <w:sz w:val="20"/>
                <w:szCs w:val="20"/>
              </w:rPr>
            </w:pPr>
            <w:r w:rsidRPr="00180760">
              <w:rPr>
                <w:rFonts w:ascii="Arial Narrow" w:hAnsi="Arial Narrow"/>
                <w:sz w:val="20"/>
                <w:szCs w:val="20"/>
              </w:rPr>
              <w:t>pohon</w:t>
            </w:r>
          </w:p>
        </w:tc>
        <w:tc>
          <w:tcPr>
            <w:tcW w:w="630" w:type="dxa"/>
            <w:tcBorders>
              <w:top w:val="nil"/>
              <w:left w:val="nil"/>
              <w:bottom w:val="single" w:sz="4" w:space="0" w:color="auto"/>
              <w:right w:val="nil"/>
            </w:tcBorders>
            <w:shd w:val="clear" w:color="auto" w:fill="auto"/>
            <w:vAlign w:val="center"/>
            <w:hideMark/>
          </w:tcPr>
          <w:p w:rsidR="00A51755" w:rsidRPr="00180760" w:rsidRDefault="00D95888" w:rsidP="00A51755">
            <w:pPr>
              <w:spacing w:line="360" w:lineRule="auto"/>
              <w:jc w:val="center"/>
              <w:rPr>
                <w:rFonts w:ascii="Arial Narrow" w:hAnsi="Arial Narrow"/>
                <w:sz w:val="20"/>
                <w:szCs w:val="20"/>
              </w:rPr>
            </w:pPr>
            <w:r>
              <w:rPr>
                <w:rFonts w:ascii="Arial Narrow" w:hAnsi="Arial Narrow"/>
                <w:sz w:val="20"/>
                <w:szCs w:val="20"/>
              </w:rPr>
              <w:t>30</w:t>
            </w:r>
          </w:p>
        </w:tc>
        <w:tc>
          <w:tcPr>
            <w:tcW w:w="810" w:type="dxa"/>
            <w:tcBorders>
              <w:top w:val="nil"/>
              <w:left w:val="nil"/>
              <w:bottom w:val="single" w:sz="4" w:space="0" w:color="auto"/>
              <w:right w:val="single" w:sz="4" w:space="0" w:color="auto"/>
            </w:tcBorders>
            <w:shd w:val="clear" w:color="auto" w:fill="auto"/>
            <w:vAlign w:val="center"/>
            <w:hideMark/>
          </w:tcPr>
          <w:p w:rsidR="00A51755" w:rsidRPr="00180760" w:rsidRDefault="00A51755" w:rsidP="00A51755">
            <w:pPr>
              <w:spacing w:line="360" w:lineRule="auto"/>
              <w:jc w:val="center"/>
              <w:rPr>
                <w:rFonts w:ascii="Arial Narrow" w:hAnsi="Arial Narrow"/>
                <w:sz w:val="20"/>
                <w:szCs w:val="20"/>
              </w:rPr>
            </w:pPr>
            <w:r w:rsidRPr="00180760">
              <w:rPr>
                <w:rFonts w:ascii="Arial Narrow" w:hAnsi="Arial Narrow"/>
                <w:sz w:val="20"/>
                <w:szCs w:val="20"/>
              </w:rPr>
              <w:t>pohon</w:t>
            </w:r>
          </w:p>
        </w:tc>
        <w:tc>
          <w:tcPr>
            <w:tcW w:w="1417" w:type="dxa"/>
            <w:tcBorders>
              <w:top w:val="nil"/>
              <w:left w:val="nil"/>
              <w:bottom w:val="single" w:sz="4" w:space="0" w:color="auto"/>
              <w:right w:val="single" w:sz="4" w:space="0" w:color="auto"/>
            </w:tcBorders>
            <w:shd w:val="clear" w:color="auto" w:fill="auto"/>
            <w:noWrap/>
            <w:vAlign w:val="center"/>
            <w:hideMark/>
          </w:tcPr>
          <w:p w:rsidR="00A51755" w:rsidRPr="00A51755" w:rsidRDefault="00A51755" w:rsidP="00A51755">
            <w:pPr>
              <w:spacing w:line="360" w:lineRule="auto"/>
              <w:jc w:val="center"/>
              <w:rPr>
                <w:rFonts w:ascii="Arial Narrow" w:hAnsi="Arial Narrow"/>
                <w:color w:val="000000"/>
                <w:sz w:val="20"/>
                <w:szCs w:val="20"/>
              </w:rPr>
            </w:pPr>
            <w:r w:rsidRPr="00A51755">
              <w:rPr>
                <w:rFonts w:ascii="Arial Narrow" w:hAnsi="Arial Narrow"/>
                <w:color w:val="000000"/>
                <w:sz w:val="20"/>
                <w:szCs w:val="20"/>
              </w:rPr>
              <w:t>100</w:t>
            </w:r>
          </w:p>
        </w:tc>
      </w:tr>
      <w:tr w:rsidR="00A51755" w:rsidRPr="00180760" w:rsidTr="0041671C">
        <w:trPr>
          <w:trHeight w:val="300"/>
        </w:trPr>
        <w:tc>
          <w:tcPr>
            <w:tcW w:w="2807" w:type="dxa"/>
            <w:vMerge/>
            <w:tcBorders>
              <w:left w:val="single" w:sz="4" w:space="0" w:color="auto"/>
              <w:bottom w:val="single" w:sz="4" w:space="0" w:color="auto"/>
              <w:right w:val="single" w:sz="4" w:space="0" w:color="auto"/>
            </w:tcBorders>
            <w:shd w:val="clear" w:color="auto" w:fill="auto"/>
            <w:noWrap/>
            <w:hideMark/>
          </w:tcPr>
          <w:p w:rsidR="00A51755" w:rsidRPr="00180760" w:rsidRDefault="00A51755" w:rsidP="00C1375D">
            <w:pPr>
              <w:spacing w:line="360" w:lineRule="auto"/>
              <w:rPr>
                <w:rFonts w:ascii="Arial Narrow" w:hAnsi="Arial Narrow"/>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A51755" w:rsidRPr="00180760" w:rsidRDefault="00A51755" w:rsidP="00AE4C23">
            <w:pPr>
              <w:spacing w:line="360" w:lineRule="auto"/>
              <w:rPr>
                <w:rFonts w:ascii="Arial Narrow" w:hAnsi="Arial Narrow"/>
                <w:sz w:val="20"/>
                <w:szCs w:val="20"/>
              </w:rPr>
            </w:pPr>
            <w:r w:rsidRPr="00180760">
              <w:rPr>
                <w:rFonts w:ascii="Arial Narrow" w:hAnsi="Arial Narrow"/>
                <w:sz w:val="20"/>
                <w:szCs w:val="20"/>
              </w:rPr>
              <w:t>Potisasi tanaman</w:t>
            </w:r>
          </w:p>
        </w:tc>
        <w:tc>
          <w:tcPr>
            <w:tcW w:w="630" w:type="dxa"/>
            <w:tcBorders>
              <w:top w:val="nil"/>
              <w:left w:val="nil"/>
              <w:bottom w:val="single" w:sz="4" w:space="0" w:color="auto"/>
              <w:right w:val="nil"/>
            </w:tcBorders>
            <w:shd w:val="clear" w:color="auto" w:fill="auto"/>
            <w:vAlign w:val="center"/>
            <w:hideMark/>
          </w:tcPr>
          <w:p w:rsidR="00A51755" w:rsidRPr="00180760" w:rsidRDefault="00A51755" w:rsidP="00A51755">
            <w:pPr>
              <w:spacing w:line="360" w:lineRule="auto"/>
              <w:jc w:val="center"/>
              <w:rPr>
                <w:rFonts w:ascii="Arial Narrow" w:hAnsi="Arial Narrow"/>
                <w:sz w:val="20"/>
                <w:szCs w:val="20"/>
              </w:rPr>
            </w:pPr>
            <w:r w:rsidRPr="00180760">
              <w:rPr>
                <w:rFonts w:ascii="Arial Narrow" w:hAnsi="Arial Narrow"/>
                <w:sz w:val="20"/>
                <w:szCs w:val="20"/>
              </w:rPr>
              <w:t>50</w:t>
            </w:r>
          </w:p>
        </w:tc>
        <w:tc>
          <w:tcPr>
            <w:tcW w:w="810" w:type="dxa"/>
            <w:tcBorders>
              <w:top w:val="nil"/>
              <w:left w:val="nil"/>
              <w:bottom w:val="single" w:sz="4" w:space="0" w:color="auto"/>
              <w:right w:val="single" w:sz="4" w:space="0" w:color="auto"/>
            </w:tcBorders>
            <w:shd w:val="clear" w:color="auto" w:fill="auto"/>
            <w:vAlign w:val="center"/>
            <w:hideMark/>
          </w:tcPr>
          <w:p w:rsidR="00A51755" w:rsidRPr="00180760" w:rsidRDefault="00A51755" w:rsidP="00A51755">
            <w:pPr>
              <w:spacing w:line="360" w:lineRule="auto"/>
              <w:jc w:val="center"/>
              <w:rPr>
                <w:rFonts w:ascii="Arial Narrow" w:hAnsi="Arial Narrow"/>
                <w:sz w:val="20"/>
                <w:szCs w:val="20"/>
              </w:rPr>
            </w:pPr>
            <w:r w:rsidRPr="00180760">
              <w:rPr>
                <w:rFonts w:ascii="Arial Narrow" w:hAnsi="Arial Narrow"/>
                <w:sz w:val="20"/>
                <w:szCs w:val="20"/>
              </w:rPr>
              <w:t>pot</w:t>
            </w:r>
          </w:p>
        </w:tc>
        <w:tc>
          <w:tcPr>
            <w:tcW w:w="630" w:type="dxa"/>
            <w:tcBorders>
              <w:top w:val="nil"/>
              <w:left w:val="nil"/>
              <w:bottom w:val="single" w:sz="4" w:space="0" w:color="auto"/>
              <w:right w:val="nil"/>
            </w:tcBorders>
            <w:shd w:val="clear" w:color="auto" w:fill="auto"/>
            <w:vAlign w:val="center"/>
            <w:hideMark/>
          </w:tcPr>
          <w:p w:rsidR="00A51755" w:rsidRPr="00180760" w:rsidRDefault="00A51755" w:rsidP="00A51755">
            <w:pPr>
              <w:spacing w:line="360" w:lineRule="auto"/>
              <w:jc w:val="center"/>
              <w:rPr>
                <w:rFonts w:ascii="Arial Narrow" w:hAnsi="Arial Narrow"/>
                <w:sz w:val="20"/>
                <w:szCs w:val="20"/>
              </w:rPr>
            </w:pPr>
            <w:r w:rsidRPr="00180760">
              <w:rPr>
                <w:rFonts w:ascii="Arial Narrow" w:hAnsi="Arial Narrow"/>
                <w:sz w:val="20"/>
                <w:szCs w:val="20"/>
              </w:rPr>
              <w:t>50</w:t>
            </w:r>
          </w:p>
        </w:tc>
        <w:tc>
          <w:tcPr>
            <w:tcW w:w="810" w:type="dxa"/>
            <w:tcBorders>
              <w:top w:val="nil"/>
              <w:left w:val="nil"/>
              <w:bottom w:val="single" w:sz="4" w:space="0" w:color="auto"/>
              <w:right w:val="single" w:sz="4" w:space="0" w:color="auto"/>
            </w:tcBorders>
            <w:shd w:val="clear" w:color="auto" w:fill="auto"/>
            <w:vAlign w:val="center"/>
            <w:hideMark/>
          </w:tcPr>
          <w:p w:rsidR="00A51755" w:rsidRPr="00180760" w:rsidRDefault="00A51755" w:rsidP="00A51755">
            <w:pPr>
              <w:spacing w:line="360" w:lineRule="auto"/>
              <w:jc w:val="center"/>
              <w:rPr>
                <w:rFonts w:ascii="Arial Narrow" w:hAnsi="Arial Narrow"/>
                <w:sz w:val="20"/>
                <w:szCs w:val="20"/>
              </w:rPr>
            </w:pPr>
            <w:r w:rsidRPr="00180760">
              <w:rPr>
                <w:rFonts w:ascii="Arial Narrow" w:hAnsi="Arial Narrow"/>
                <w:sz w:val="20"/>
                <w:szCs w:val="20"/>
              </w:rPr>
              <w:t>pot</w:t>
            </w:r>
          </w:p>
        </w:tc>
        <w:tc>
          <w:tcPr>
            <w:tcW w:w="1417" w:type="dxa"/>
            <w:tcBorders>
              <w:top w:val="nil"/>
              <w:left w:val="nil"/>
              <w:bottom w:val="single" w:sz="4" w:space="0" w:color="auto"/>
              <w:right w:val="single" w:sz="4" w:space="0" w:color="auto"/>
            </w:tcBorders>
            <w:shd w:val="clear" w:color="auto" w:fill="auto"/>
            <w:noWrap/>
            <w:vAlign w:val="center"/>
            <w:hideMark/>
          </w:tcPr>
          <w:p w:rsidR="00A51755" w:rsidRPr="00A51755" w:rsidRDefault="00A51755" w:rsidP="00A51755">
            <w:pPr>
              <w:spacing w:line="360" w:lineRule="auto"/>
              <w:jc w:val="center"/>
              <w:rPr>
                <w:rFonts w:ascii="Arial Narrow" w:hAnsi="Arial Narrow"/>
                <w:color w:val="000000"/>
                <w:sz w:val="20"/>
                <w:szCs w:val="20"/>
              </w:rPr>
            </w:pPr>
            <w:r w:rsidRPr="00A51755">
              <w:rPr>
                <w:rFonts w:ascii="Arial Narrow" w:hAnsi="Arial Narrow"/>
                <w:color w:val="000000"/>
                <w:sz w:val="20"/>
                <w:szCs w:val="20"/>
              </w:rPr>
              <w:t>100</w:t>
            </w:r>
          </w:p>
        </w:tc>
      </w:tr>
    </w:tbl>
    <w:p w:rsidR="00C1375D" w:rsidRPr="00180760" w:rsidRDefault="00C1375D" w:rsidP="00C1375D">
      <w:pPr>
        <w:spacing w:line="360" w:lineRule="auto"/>
        <w:ind w:left="57"/>
        <w:rPr>
          <w:rFonts w:ascii="Arial Narrow" w:hAnsi="Arial Narrow" w:cs="Tahoma"/>
          <w:b/>
        </w:rPr>
      </w:pPr>
    </w:p>
    <w:p w:rsidR="00F832F2" w:rsidRDefault="00C1375D" w:rsidP="00104F5A">
      <w:pPr>
        <w:tabs>
          <w:tab w:val="left" w:pos="2250"/>
        </w:tabs>
        <w:spacing w:line="360" w:lineRule="auto"/>
        <w:ind w:left="720"/>
        <w:rPr>
          <w:rFonts w:ascii="Arial Narrow" w:hAnsi="Arial Narrow" w:cs="Tahoma"/>
        </w:rPr>
      </w:pPr>
      <w:r w:rsidRPr="00180760">
        <w:rPr>
          <w:rFonts w:ascii="Arial Narrow" w:hAnsi="Arial Narrow" w:cs="Tahoma"/>
        </w:rPr>
        <w:t xml:space="preserve">Nilai capaian kinerja dari </w:t>
      </w:r>
      <w:r w:rsidRPr="00F16775">
        <w:rPr>
          <w:rFonts w:ascii="Arial Narrow" w:hAnsi="Arial Narrow" w:cs="Tahoma"/>
          <w:i/>
        </w:rPr>
        <w:t>outcome</w:t>
      </w:r>
      <w:r w:rsidRPr="00180760">
        <w:rPr>
          <w:rFonts w:ascii="Arial Narrow" w:hAnsi="Arial Narrow" w:cs="Tahoma"/>
        </w:rPr>
        <w:t xml:space="preserve"> dari sasaran ini adalah </w:t>
      </w:r>
      <w:r w:rsidRPr="00180760">
        <w:rPr>
          <w:rFonts w:ascii="Arial Narrow" w:hAnsi="Arial Narrow" w:cs="Tahoma"/>
          <w:b/>
        </w:rPr>
        <w:t>100 %</w:t>
      </w:r>
      <w:r w:rsidR="00A51755">
        <w:rPr>
          <w:rFonts w:ascii="Arial Narrow" w:hAnsi="Arial Narrow" w:cs="Tahoma"/>
          <w:b/>
        </w:rPr>
        <w:t xml:space="preserve"> </w:t>
      </w:r>
      <w:r w:rsidR="00D95888">
        <w:rPr>
          <w:rFonts w:ascii="Arial Narrow" w:hAnsi="Arial Narrow" w:cs="Tahoma"/>
          <w:b/>
        </w:rPr>
        <w:t xml:space="preserve"> </w:t>
      </w:r>
      <w:r w:rsidR="00D95888">
        <w:rPr>
          <w:rFonts w:ascii="Arial Narrow" w:hAnsi="Arial Narrow" w:cs="Tahoma"/>
        </w:rPr>
        <w:t>karena dengan tertanamnya pohon dan pot akan mendukung penghijauan kota dan menambah rasio kecukupan ruang terbuka hijau di Kota Magelang.</w:t>
      </w:r>
    </w:p>
    <w:p w:rsidR="00C1375D" w:rsidRPr="00180760" w:rsidRDefault="00C1375D" w:rsidP="00D95888">
      <w:pPr>
        <w:tabs>
          <w:tab w:val="left" w:pos="2250"/>
        </w:tabs>
        <w:spacing w:line="360" w:lineRule="auto"/>
        <w:rPr>
          <w:rFonts w:ascii="Arial Narrow" w:hAnsi="Arial Narrow" w:cs="Tahoma"/>
          <w:b/>
        </w:rPr>
      </w:pPr>
    </w:p>
    <w:p w:rsidR="00C1375D" w:rsidRPr="00CA01B9" w:rsidRDefault="00C1375D" w:rsidP="00104F5A">
      <w:pPr>
        <w:tabs>
          <w:tab w:val="left" w:pos="2160"/>
        </w:tabs>
        <w:spacing w:line="360" w:lineRule="auto"/>
        <w:ind w:left="2160" w:hanging="1890"/>
        <w:rPr>
          <w:rFonts w:ascii="Arial Narrow" w:hAnsi="Arial Narrow" w:cs="Tahoma"/>
          <w:i/>
        </w:rPr>
      </w:pPr>
      <w:r w:rsidRPr="00180760">
        <w:rPr>
          <w:rFonts w:ascii="Arial Narrow" w:hAnsi="Arial Narrow" w:cs="Tahoma"/>
          <w:b/>
          <w:lang w:val="id-ID"/>
        </w:rPr>
        <w:t>Sasaran Ke</w:t>
      </w:r>
      <w:r w:rsidRPr="00180760">
        <w:rPr>
          <w:rFonts w:ascii="Arial Narrow" w:hAnsi="Arial Narrow" w:cs="Tahoma"/>
          <w:b/>
        </w:rPr>
        <w:t>t</w:t>
      </w:r>
      <w:r w:rsidR="001E78FB">
        <w:rPr>
          <w:rFonts w:ascii="Arial Narrow" w:hAnsi="Arial Narrow" w:cs="Tahoma"/>
          <w:b/>
        </w:rPr>
        <w:t>iga</w:t>
      </w:r>
      <w:r w:rsidRPr="00180760">
        <w:rPr>
          <w:rFonts w:ascii="Arial Narrow" w:hAnsi="Arial Narrow" w:cs="Tahoma"/>
          <w:b/>
          <w:lang w:val="id-ID"/>
        </w:rPr>
        <w:t xml:space="preserve"> : </w:t>
      </w:r>
      <w:r w:rsidRPr="00180760">
        <w:rPr>
          <w:rFonts w:ascii="Arial Narrow" w:hAnsi="Arial Narrow" w:cs="Tahoma"/>
          <w:i/>
          <w:lang w:val="id-ID"/>
        </w:rPr>
        <w:t xml:space="preserve">Terwujudnya lampu-lampu jalan dan taman </w:t>
      </w:r>
      <w:r w:rsidR="00104F5A">
        <w:rPr>
          <w:rFonts w:ascii="Arial Narrow" w:hAnsi="Arial Narrow" w:cs="Tahoma"/>
          <w:i/>
          <w:lang w:val="id-ID"/>
        </w:rPr>
        <w:t xml:space="preserve">yang berfungsi sebagai penghias </w:t>
      </w:r>
      <w:r w:rsidRPr="00180760">
        <w:rPr>
          <w:rFonts w:ascii="Arial Narrow" w:hAnsi="Arial Narrow" w:cs="Tahoma"/>
          <w:i/>
          <w:lang w:val="id-ID"/>
        </w:rPr>
        <w:t>wajah kota</w:t>
      </w:r>
    </w:p>
    <w:tbl>
      <w:tblPr>
        <w:tblW w:w="9021" w:type="dxa"/>
        <w:tblInd w:w="91" w:type="dxa"/>
        <w:tblLayout w:type="fixed"/>
        <w:tblLook w:val="04A0" w:firstRow="1" w:lastRow="0" w:firstColumn="1" w:lastColumn="0" w:noHBand="0" w:noVBand="1"/>
      </w:tblPr>
      <w:tblGrid>
        <w:gridCol w:w="2357"/>
        <w:gridCol w:w="2614"/>
        <w:gridCol w:w="630"/>
        <w:gridCol w:w="630"/>
        <w:gridCol w:w="630"/>
        <w:gridCol w:w="720"/>
        <w:gridCol w:w="1440"/>
      </w:tblGrid>
      <w:tr w:rsidR="00C1375D" w:rsidRPr="00180760" w:rsidTr="00CA1CDE">
        <w:trPr>
          <w:trHeight w:val="510"/>
        </w:trPr>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614" w:type="dxa"/>
            <w:tcBorders>
              <w:top w:val="single" w:sz="4" w:space="0" w:color="auto"/>
              <w:left w:val="nil"/>
              <w:bottom w:val="single" w:sz="4" w:space="0" w:color="auto"/>
              <w:right w:val="single" w:sz="4" w:space="0" w:color="auto"/>
            </w:tcBorders>
            <w:shd w:val="clear" w:color="auto" w:fill="auto"/>
            <w:noWrap/>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E3664"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C1375D" w:rsidRPr="00180760"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C1375D" w:rsidRPr="00180760" w:rsidTr="00CA1CDE">
        <w:trPr>
          <w:trHeight w:val="300"/>
        </w:trPr>
        <w:tc>
          <w:tcPr>
            <w:tcW w:w="9021" w:type="dxa"/>
            <w:gridSpan w:val="7"/>
            <w:tcBorders>
              <w:top w:val="nil"/>
              <w:left w:val="single" w:sz="4" w:space="0" w:color="auto"/>
              <w:bottom w:val="single" w:sz="4" w:space="0" w:color="auto"/>
              <w:right w:val="single" w:sz="4" w:space="0" w:color="auto"/>
            </w:tcBorders>
            <w:shd w:val="clear" w:color="auto" w:fill="auto"/>
            <w:noWrap/>
            <w:hideMark/>
          </w:tcPr>
          <w:p w:rsidR="00C1375D" w:rsidRPr="00180760" w:rsidRDefault="00C1375D" w:rsidP="00C1375D">
            <w:pPr>
              <w:spacing w:line="360" w:lineRule="auto"/>
              <w:rPr>
                <w:rFonts w:ascii="Arial Narrow" w:hAnsi="Arial Narrow"/>
                <w:color w:val="000000"/>
              </w:rPr>
            </w:pPr>
            <w:r w:rsidRPr="00180760">
              <w:rPr>
                <w:rFonts w:ascii="Arial Narrow" w:hAnsi="Arial Narrow"/>
                <w:b/>
                <w:bCs/>
                <w:color w:val="000000"/>
                <w:sz w:val="20"/>
                <w:szCs w:val="20"/>
              </w:rPr>
              <w:t>Program pembina</w:t>
            </w:r>
            <w:r w:rsidR="00DE3664">
              <w:rPr>
                <w:rFonts w:ascii="Arial Narrow" w:hAnsi="Arial Narrow"/>
                <w:b/>
                <w:bCs/>
                <w:color w:val="000000"/>
                <w:sz w:val="20"/>
                <w:szCs w:val="20"/>
              </w:rPr>
              <w:t xml:space="preserve">an </w:t>
            </w:r>
            <w:r w:rsidRPr="00180760">
              <w:rPr>
                <w:rFonts w:ascii="Arial Narrow" w:hAnsi="Arial Narrow"/>
                <w:b/>
                <w:bCs/>
                <w:color w:val="000000"/>
                <w:sz w:val="20"/>
                <w:szCs w:val="20"/>
              </w:rPr>
              <w:t xml:space="preserve"> dan pengem</w:t>
            </w:r>
            <w:r w:rsidR="00DE3664">
              <w:rPr>
                <w:rFonts w:ascii="Arial Narrow" w:hAnsi="Arial Narrow"/>
                <w:b/>
                <w:bCs/>
                <w:color w:val="000000"/>
                <w:sz w:val="20"/>
                <w:szCs w:val="20"/>
              </w:rPr>
              <w:t xml:space="preserve">bangan </w:t>
            </w:r>
            <w:r w:rsidRPr="00180760">
              <w:rPr>
                <w:rFonts w:ascii="Arial Narrow" w:hAnsi="Arial Narrow"/>
                <w:b/>
                <w:bCs/>
                <w:color w:val="000000"/>
                <w:sz w:val="20"/>
                <w:szCs w:val="20"/>
              </w:rPr>
              <w:t xml:space="preserve"> ketenagalistrikan</w:t>
            </w:r>
            <w:r w:rsidRPr="00180760">
              <w:rPr>
                <w:rFonts w:ascii="Arial Narrow" w:hAnsi="Arial Narrow"/>
                <w:color w:val="000000"/>
                <w:sz w:val="22"/>
                <w:szCs w:val="22"/>
              </w:rPr>
              <w:t> </w:t>
            </w:r>
          </w:p>
        </w:tc>
      </w:tr>
      <w:tr w:rsidR="004A4EAE" w:rsidRPr="00180760" w:rsidTr="00CA1CDE">
        <w:trPr>
          <w:trHeight w:val="305"/>
        </w:trPr>
        <w:tc>
          <w:tcPr>
            <w:tcW w:w="2357" w:type="dxa"/>
            <w:vMerge w:val="restart"/>
            <w:tcBorders>
              <w:left w:val="single" w:sz="4" w:space="0" w:color="auto"/>
              <w:right w:val="single" w:sz="4" w:space="0" w:color="auto"/>
            </w:tcBorders>
            <w:shd w:val="clear" w:color="auto" w:fill="auto"/>
            <w:noWrap/>
            <w:vAlign w:val="center"/>
            <w:hideMark/>
          </w:tcPr>
          <w:p w:rsidR="004A4EAE" w:rsidRPr="00180760" w:rsidRDefault="00762B69" w:rsidP="004A4EAE">
            <w:pPr>
              <w:spacing w:line="360" w:lineRule="auto"/>
              <w:rPr>
                <w:rFonts w:ascii="Arial Narrow" w:hAnsi="Arial Narrow"/>
                <w:color w:val="000000"/>
                <w:sz w:val="20"/>
                <w:szCs w:val="20"/>
              </w:rPr>
            </w:pPr>
            <w:r>
              <w:rPr>
                <w:rFonts w:ascii="Arial Narrow" w:hAnsi="Arial Narrow"/>
                <w:color w:val="000000"/>
                <w:sz w:val="20"/>
                <w:szCs w:val="20"/>
              </w:rPr>
              <w:t>Keg. Pemasangan Instalasi Jaringan PJU</w:t>
            </w:r>
          </w:p>
        </w:tc>
        <w:tc>
          <w:tcPr>
            <w:tcW w:w="2614" w:type="dxa"/>
            <w:tcBorders>
              <w:top w:val="nil"/>
              <w:left w:val="nil"/>
              <w:bottom w:val="single" w:sz="4" w:space="0" w:color="auto"/>
              <w:right w:val="single" w:sz="4" w:space="0" w:color="auto"/>
            </w:tcBorders>
            <w:shd w:val="clear" w:color="auto" w:fill="auto"/>
            <w:vAlign w:val="center"/>
            <w:hideMark/>
          </w:tcPr>
          <w:p w:rsidR="004A4EAE" w:rsidRDefault="004A4EAE" w:rsidP="004A4EAE">
            <w:pPr>
              <w:spacing w:line="360" w:lineRule="auto"/>
              <w:rPr>
                <w:rFonts w:ascii="Arial Narrow" w:hAnsi="Arial Narrow"/>
                <w:sz w:val="20"/>
                <w:szCs w:val="20"/>
              </w:rPr>
            </w:pPr>
            <w:r>
              <w:rPr>
                <w:rFonts w:ascii="Arial Narrow" w:hAnsi="Arial Narrow"/>
                <w:sz w:val="20"/>
                <w:szCs w:val="20"/>
              </w:rPr>
              <w:t>Kabel DX</w:t>
            </w:r>
          </w:p>
        </w:tc>
        <w:tc>
          <w:tcPr>
            <w:tcW w:w="630" w:type="dxa"/>
            <w:tcBorders>
              <w:top w:val="nil"/>
              <w:left w:val="nil"/>
              <w:bottom w:val="single" w:sz="4" w:space="0" w:color="auto"/>
              <w:right w:val="nil"/>
            </w:tcBorders>
            <w:shd w:val="clear" w:color="auto" w:fill="auto"/>
            <w:vAlign w:val="center"/>
            <w:hideMark/>
          </w:tcPr>
          <w:p w:rsidR="004A4EAE" w:rsidRPr="004A4EAE" w:rsidRDefault="00762B69" w:rsidP="00762B69">
            <w:pPr>
              <w:spacing w:line="360" w:lineRule="auto"/>
              <w:jc w:val="center"/>
              <w:rPr>
                <w:rFonts w:ascii="Arial Narrow" w:hAnsi="Arial Narrow"/>
                <w:sz w:val="20"/>
                <w:szCs w:val="20"/>
              </w:rPr>
            </w:pPr>
            <w:r>
              <w:rPr>
                <w:rFonts w:ascii="Arial Narrow" w:hAnsi="Arial Narrow"/>
                <w:sz w:val="20"/>
                <w:szCs w:val="20"/>
              </w:rPr>
              <w:t>2</w:t>
            </w:r>
            <w:r w:rsidR="004A4EAE" w:rsidRPr="004A4EAE">
              <w:rPr>
                <w:rFonts w:ascii="Arial Narrow" w:hAnsi="Arial Narrow"/>
                <w:sz w:val="20"/>
                <w:szCs w:val="20"/>
              </w:rPr>
              <w:t>.</w:t>
            </w:r>
            <w:r>
              <w:rPr>
                <w:rFonts w:ascii="Arial Narrow" w:hAnsi="Arial Narrow"/>
                <w:sz w:val="20"/>
                <w:szCs w:val="20"/>
              </w:rPr>
              <w:t>88</w:t>
            </w:r>
            <w:r w:rsidR="004A4EAE" w:rsidRPr="004A4EAE">
              <w:rPr>
                <w:rFonts w:ascii="Arial Narrow" w:hAnsi="Arial Narrow"/>
                <w:sz w:val="20"/>
                <w:szCs w:val="20"/>
              </w:rPr>
              <w:t>0</w:t>
            </w:r>
          </w:p>
        </w:tc>
        <w:tc>
          <w:tcPr>
            <w:tcW w:w="630" w:type="dxa"/>
            <w:tcBorders>
              <w:top w:val="nil"/>
              <w:left w:val="nil"/>
              <w:bottom w:val="single" w:sz="4" w:space="0" w:color="auto"/>
              <w:right w:val="single" w:sz="4" w:space="0" w:color="auto"/>
            </w:tcBorders>
            <w:shd w:val="clear" w:color="auto" w:fill="auto"/>
            <w:vAlign w:val="center"/>
            <w:hideMark/>
          </w:tcPr>
          <w:p w:rsidR="004A4EAE" w:rsidRPr="004A4EAE" w:rsidRDefault="004A4EAE" w:rsidP="004A4EAE">
            <w:pPr>
              <w:spacing w:line="360" w:lineRule="auto"/>
              <w:jc w:val="center"/>
              <w:rPr>
                <w:rFonts w:ascii="Arial Narrow" w:hAnsi="Arial Narrow"/>
                <w:sz w:val="20"/>
                <w:szCs w:val="20"/>
              </w:rPr>
            </w:pPr>
            <w:r w:rsidRPr="004A4EAE">
              <w:rPr>
                <w:rFonts w:ascii="Arial Narrow" w:hAnsi="Arial Narrow"/>
                <w:sz w:val="20"/>
                <w:szCs w:val="20"/>
              </w:rPr>
              <w:t>m</w:t>
            </w:r>
          </w:p>
        </w:tc>
        <w:tc>
          <w:tcPr>
            <w:tcW w:w="630" w:type="dxa"/>
            <w:tcBorders>
              <w:top w:val="nil"/>
              <w:left w:val="nil"/>
              <w:bottom w:val="single" w:sz="4" w:space="0" w:color="auto"/>
              <w:right w:val="nil"/>
            </w:tcBorders>
            <w:shd w:val="clear" w:color="auto" w:fill="auto"/>
            <w:vAlign w:val="center"/>
            <w:hideMark/>
          </w:tcPr>
          <w:p w:rsidR="004A4EAE" w:rsidRPr="004A4EAE" w:rsidRDefault="00762B69" w:rsidP="00762B69">
            <w:pPr>
              <w:spacing w:line="360" w:lineRule="auto"/>
              <w:jc w:val="center"/>
              <w:rPr>
                <w:rFonts w:ascii="Arial Narrow" w:hAnsi="Arial Narrow"/>
                <w:sz w:val="20"/>
                <w:szCs w:val="20"/>
              </w:rPr>
            </w:pPr>
            <w:r>
              <w:rPr>
                <w:rFonts w:ascii="Arial Narrow" w:hAnsi="Arial Narrow"/>
                <w:sz w:val="20"/>
                <w:szCs w:val="20"/>
              </w:rPr>
              <w:t>2</w:t>
            </w:r>
            <w:r w:rsidR="004A4EAE" w:rsidRPr="004A4EAE">
              <w:rPr>
                <w:rFonts w:ascii="Arial Narrow" w:hAnsi="Arial Narrow"/>
                <w:sz w:val="20"/>
                <w:szCs w:val="20"/>
              </w:rPr>
              <w:t>.</w:t>
            </w:r>
            <w:r>
              <w:rPr>
                <w:rFonts w:ascii="Arial Narrow" w:hAnsi="Arial Narrow"/>
                <w:sz w:val="20"/>
                <w:szCs w:val="20"/>
              </w:rPr>
              <w:t>88</w:t>
            </w:r>
            <w:r w:rsidR="004A4EAE" w:rsidRPr="004A4EAE">
              <w:rPr>
                <w:rFonts w:ascii="Arial Narrow" w:hAnsi="Arial Narrow"/>
                <w:sz w:val="20"/>
                <w:szCs w:val="20"/>
              </w:rPr>
              <w:t>0</w:t>
            </w:r>
          </w:p>
        </w:tc>
        <w:tc>
          <w:tcPr>
            <w:tcW w:w="720" w:type="dxa"/>
            <w:tcBorders>
              <w:top w:val="nil"/>
              <w:left w:val="nil"/>
              <w:bottom w:val="single" w:sz="4" w:space="0" w:color="auto"/>
              <w:right w:val="single" w:sz="4" w:space="0" w:color="auto"/>
            </w:tcBorders>
            <w:shd w:val="clear" w:color="auto" w:fill="auto"/>
            <w:vAlign w:val="center"/>
            <w:hideMark/>
          </w:tcPr>
          <w:p w:rsidR="004A4EAE" w:rsidRPr="004A4EAE" w:rsidRDefault="004A4EAE" w:rsidP="004A4EAE">
            <w:pPr>
              <w:spacing w:line="360" w:lineRule="auto"/>
              <w:jc w:val="center"/>
              <w:rPr>
                <w:rFonts w:ascii="Arial Narrow" w:hAnsi="Arial Narrow"/>
                <w:sz w:val="20"/>
                <w:szCs w:val="20"/>
              </w:rPr>
            </w:pPr>
            <w:r w:rsidRPr="004A4EAE">
              <w:rPr>
                <w:rFonts w:ascii="Arial Narrow" w:hAnsi="Arial Narrow"/>
                <w:sz w:val="20"/>
                <w:szCs w:val="20"/>
              </w:rPr>
              <w:t>m</w:t>
            </w:r>
          </w:p>
        </w:tc>
        <w:tc>
          <w:tcPr>
            <w:tcW w:w="1440" w:type="dxa"/>
            <w:tcBorders>
              <w:top w:val="nil"/>
              <w:left w:val="nil"/>
              <w:bottom w:val="single" w:sz="4" w:space="0" w:color="auto"/>
              <w:right w:val="single" w:sz="4" w:space="0" w:color="auto"/>
            </w:tcBorders>
            <w:shd w:val="clear" w:color="auto" w:fill="auto"/>
            <w:noWrap/>
            <w:vAlign w:val="center"/>
            <w:hideMark/>
          </w:tcPr>
          <w:p w:rsidR="004A4EAE" w:rsidRPr="004A4EAE" w:rsidRDefault="004A4EAE" w:rsidP="004A4EAE">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4A4EAE" w:rsidRPr="00180760" w:rsidTr="00CA1CDE">
        <w:trPr>
          <w:trHeight w:val="305"/>
        </w:trPr>
        <w:tc>
          <w:tcPr>
            <w:tcW w:w="2357" w:type="dxa"/>
            <w:vMerge/>
            <w:tcBorders>
              <w:left w:val="single" w:sz="4" w:space="0" w:color="auto"/>
              <w:right w:val="single" w:sz="4" w:space="0" w:color="auto"/>
            </w:tcBorders>
            <w:shd w:val="clear" w:color="auto" w:fill="auto"/>
            <w:noWrap/>
            <w:vAlign w:val="center"/>
            <w:hideMark/>
          </w:tcPr>
          <w:p w:rsidR="004A4EAE" w:rsidRPr="00180760" w:rsidRDefault="004A4EAE" w:rsidP="004A4EAE">
            <w:pPr>
              <w:spacing w:line="360" w:lineRule="auto"/>
              <w:rPr>
                <w:rFonts w:ascii="Arial Narrow" w:hAnsi="Arial Narrow"/>
                <w:color w:val="000000"/>
                <w:sz w:val="20"/>
                <w:szCs w:val="20"/>
              </w:rPr>
            </w:pPr>
          </w:p>
        </w:tc>
        <w:tc>
          <w:tcPr>
            <w:tcW w:w="2614" w:type="dxa"/>
            <w:tcBorders>
              <w:top w:val="nil"/>
              <w:left w:val="nil"/>
              <w:bottom w:val="single" w:sz="4" w:space="0" w:color="auto"/>
              <w:right w:val="single" w:sz="4" w:space="0" w:color="auto"/>
            </w:tcBorders>
            <w:shd w:val="clear" w:color="auto" w:fill="auto"/>
            <w:vAlign w:val="center"/>
            <w:hideMark/>
          </w:tcPr>
          <w:p w:rsidR="004A4EAE" w:rsidRDefault="0055332E" w:rsidP="0055332E">
            <w:pPr>
              <w:spacing w:line="360" w:lineRule="auto"/>
              <w:rPr>
                <w:rFonts w:ascii="Arial Narrow" w:hAnsi="Arial Narrow"/>
                <w:sz w:val="20"/>
                <w:szCs w:val="20"/>
              </w:rPr>
            </w:pPr>
            <w:r>
              <w:rPr>
                <w:rFonts w:ascii="Arial Narrow" w:hAnsi="Arial Narrow"/>
                <w:sz w:val="20"/>
                <w:szCs w:val="20"/>
              </w:rPr>
              <w:t xml:space="preserve">Pengadaan dan pemasangan lampu panel surya </w:t>
            </w:r>
          </w:p>
        </w:tc>
        <w:tc>
          <w:tcPr>
            <w:tcW w:w="630" w:type="dxa"/>
            <w:tcBorders>
              <w:top w:val="nil"/>
              <w:left w:val="nil"/>
              <w:bottom w:val="single" w:sz="4" w:space="0" w:color="auto"/>
              <w:right w:val="nil"/>
            </w:tcBorders>
            <w:shd w:val="clear" w:color="auto" w:fill="auto"/>
            <w:vAlign w:val="center"/>
            <w:hideMark/>
          </w:tcPr>
          <w:p w:rsidR="004A4EAE" w:rsidRPr="004A4EAE" w:rsidRDefault="00762B69" w:rsidP="0055332E">
            <w:pPr>
              <w:spacing w:line="360" w:lineRule="auto"/>
              <w:jc w:val="center"/>
              <w:rPr>
                <w:rFonts w:ascii="Arial Narrow" w:hAnsi="Arial Narrow"/>
                <w:sz w:val="20"/>
                <w:szCs w:val="20"/>
              </w:rPr>
            </w:pPr>
            <w:r>
              <w:rPr>
                <w:rFonts w:ascii="Arial Narrow" w:hAnsi="Arial Narrow"/>
                <w:sz w:val="20"/>
                <w:szCs w:val="20"/>
              </w:rPr>
              <w:t>2</w:t>
            </w:r>
          </w:p>
        </w:tc>
        <w:tc>
          <w:tcPr>
            <w:tcW w:w="630" w:type="dxa"/>
            <w:tcBorders>
              <w:top w:val="nil"/>
              <w:left w:val="nil"/>
              <w:bottom w:val="single" w:sz="4" w:space="0" w:color="auto"/>
              <w:right w:val="single" w:sz="4" w:space="0" w:color="auto"/>
            </w:tcBorders>
            <w:shd w:val="clear" w:color="auto" w:fill="auto"/>
            <w:vAlign w:val="center"/>
            <w:hideMark/>
          </w:tcPr>
          <w:p w:rsidR="004A4EAE" w:rsidRPr="004A4EAE" w:rsidRDefault="004A4EAE" w:rsidP="004A4EAE">
            <w:pPr>
              <w:spacing w:line="360" w:lineRule="auto"/>
              <w:jc w:val="center"/>
              <w:rPr>
                <w:rFonts w:ascii="Arial Narrow" w:hAnsi="Arial Narrow"/>
                <w:sz w:val="20"/>
                <w:szCs w:val="20"/>
              </w:rPr>
            </w:pPr>
            <w:r w:rsidRPr="004A4EAE">
              <w:rPr>
                <w:rFonts w:ascii="Arial Narrow" w:hAnsi="Arial Narrow"/>
                <w:sz w:val="20"/>
                <w:szCs w:val="20"/>
              </w:rPr>
              <w:t>unit</w:t>
            </w:r>
          </w:p>
        </w:tc>
        <w:tc>
          <w:tcPr>
            <w:tcW w:w="630" w:type="dxa"/>
            <w:tcBorders>
              <w:top w:val="nil"/>
              <w:left w:val="nil"/>
              <w:bottom w:val="single" w:sz="4" w:space="0" w:color="auto"/>
              <w:right w:val="nil"/>
            </w:tcBorders>
            <w:shd w:val="clear" w:color="auto" w:fill="auto"/>
            <w:vAlign w:val="center"/>
            <w:hideMark/>
          </w:tcPr>
          <w:p w:rsidR="004A4EAE" w:rsidRPr="004A4EAE" w:rsidRDefault="00762B69" w:rsidP="0055332E">
            <w:pPr>
              <w:spacing w:line="360" w:lineRule="auto"/>
              <w:jc w:val="center"/>
              <w:rPr>
                <w:rFonts w:ascii="Arial Narrow" w:hAnsi="Arial Narrow"/>
                <w:sz w:val="20"/>
                <w:szCs w:val="20"/>
              </w:rPr>
            </w:pPr>
            <w:r>
              <w:rPr>
                <w:rFonts w:ascii="Arial Narrow" w:hAnsi="Arial Narrow"/>
                <w:sz w:val="20"/>
                <w:szCs w:val="20"/>
              </w:rPr>
              <w:t>2</w:t>
            </w:r>
          </w:p>
        </w:tc>
        <w:tc>
          <w:tcPr>
            <w:tcW w:w="720" w:type="dxa"/>
            <w:tcBorders>
              <w:top w:val="nil"/>
              <w:left w:val="nil"/>
              <w:bottom w:val="single" w:sz="4" w:space="0" w:color="auto"/>
              <w:right w:val="single" w:sz="4" w:space="0" w:color="auto"/>
            </w:tcBorders>
            <w:shd w:val="clear" w:color="auto" w:fill="auto"/>
            <w:vAlign w:val="center"/>
            <w:hideMark/>
          </w:tcPr>
          <w:p w:rsidR="004A4EAE" w:rsidRPr="004A4EAE" w:rsidRDefault="004A4EAE" w:rsidP="004A4EAE">
            <w:pPr>
              <w:spacing w:line="360" w:lineRule="auto"/>
              <w:jc w:val="center"/>
              <w:rPr>
                <w:rFonts w:ascii="Arial Narrow" w:hAnsi="Arial Narrow"/>
                <w:sz w:val="20"/>
                <w:szCs w:val="20"/>
              </w:rPr>
            </w:pPr>
            <w:r w:rsidRPr="004A4EAE">
              <w:rPr>
                <w:rFonts w:ascii="Arial Narrow" w:hAnsi="Arial Narrow"/>
                <w:sz w:val="20"/>
                <w:szCs w:val="20"/>
              </w:rPr>
              <w:t>unit</w:t>
            </w:r>
          </w:p>
        </w:tc>
        <w:tc>
          <w:tcPr>
            <w:tcW w:w="1440" w:type="dxa"/>
            <w:tcBorders>
              <w:top w:val="nil"/>
              <w:left w:val="nil"/>
              <w:bottom w:val="single" w:sz="4" w:space="0" w:color="auto"/>
              <w:right w:val="single" w:sz="4" w:space="0" w:color="auto"/>
            </w:tcBorders>
            <w:shd w:val="clear" w:color="auto" w:fill="auto"/>
            <w:noWrap/>
            <w:vAlign w:val="center"/>
            <w:hideMark/>
          </w:tcPr>
          <w:p w:rsidR="004A4EAE" w:rsidRPr="004A4EAE" w:rsidRDefault="004A4EAE" w:rsidP="004A4EAE">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4A4EAE" w:rsidRPr="00180760" w:rsidTr="00CA1CDE">
        <w:trPr>
          <w:trHeight w:val="305"/>
        </w:trPr>
        <w:tc>
          <w:tcPr>
            <w:tcW w:w="2357" w:type="dxa"/>
            <w:vMerge/>
            <w:tcBorders>
              <w:left w:val="single" w:sz="4" w:space="0" w:color="auto"/>
              <w:right w:val="single" w:sz="4" w:space="0" w:color="auto"/>
            </w:tcBorders>
            <w:shd w:val="clear" w:color="auto" w:fill="auto"/>
            <w:noWrap/>
            <w:vAlign w:val="center"/>
            <w:hideMark/>
          </w:tcPr>
          <w:p w:rsidR="004A4EAE" w:rsidRPr="00180760" w:rsidRDefault="004A4EAE" w:rsidP="004A4EAE">
            <w:pPr>
              <w:spacing w:line="360" w:lineRule="auto"/>
              <w:rPr>
                <w:rFonts w:ascii="Arial Narrow" w:hAnsi="Arial Narrow"/>
                <w:color w:val="000000"/>
                <w:sz w:val="20"/>
                <w:szCs w:val="20"/>
              </w:rPr>
            </w:pPr>
          </w:p>
        </w:tc>
        <w:tc>
          <w:tcPr>
            <w:tcW w:w="2614" w:type="dxa"/>
            <w:tcBorders>
              <w:top w:val="nil"/>
              <w:left w:val="nil"/>
              <w:bottom w:val="single" w:sz="4" w:space="0" w:color="auto"/>
              <w:right w:val="single" w:sz="4" w:space="0" w:color="auto"/>
            </w:tcBorders>
            <w:shd w:val="clear" w:color="auto" w:fill="auto"/>
            <w:vAlign w:val="center"/>
            <w:hideMark/>
          </w:tcPr>
          <w:p w:rsidR="004A4EAE" w:rsidRDefault="0055332E" w:rsidP="00762B69">
            <w:pPr>
              <w:spacing w:line="360" w:lineRule="auto"/>
              <w:rPr>
                <w:rFonts w:ascii="Arial Narrow" w:hAnsi="Arial Narrow"/>
                <w:sz w:val="20"/>
                <w:szCs w:val="20"/>
              </w:rPr>
            </w:pPr>
            <w:r>
              <w:rPr>
                <w:rFonts w:ascii="Arial Narrow" w:hAnsi="Arial Narrow"/>
                <w:sz w:val="20"/>
                <w:szCs w:val="20"/>
              </w:rPr>
              <w:t xml:space="preserve">Pemasangan lampu </w:t>
            </w:r>
            <w:r w:rsidR="00762B69">
              <w:rPr>
                <w:rFonts w:ascii="Arial Narrow" w:hAnsi="Arial Narrow"/>
                <w:sz w:val="20"/>
                <w:szCs w:val="20"/>
              </w:rPr>
              <w:t>hias</w:t>
            </w:r>
            <w:r w:rsidR="004A4EAE">
              <w:rPr>
                <w:rFonts w:ascii="Arial Narrow" w:hAnsi="Arial Narrow"/>
                <w:sz w:val="20"/>
                <w:szCs w:val="20"/>
              </w:rPr>
              <w:t xml:space="preserve"> kota</w:t>
            </w:r>
          </w:p>
        </w:tc>
        <w:tc>
          <w:tcPr>
            <w:tcW w:w="630" w:type="dxa"/>
            <w:tcBorders>
              <w:top w:val="nil"/>
              <w:left w:val="nil"/>
              <w:bottom w:val="single" w:sz="4" w:space="0" w:color="auto"/>
              <w:right w:val="nil"/>
            </w:tcBorders>
            <w:shd w:val="clear" w:color="auto" w:fill="auto"/>
            <w:vAlign w:val="center"/>
            <w:hideMark/>
          </w:tcPr>
          <w:p w:rsidR="004A4EAE" w:rsidRPr="004A4EAE" w:rsidRDefault="00762B69" w:rsidP="004A4EAE">
            <w:pPr>
              <w:spacing w:line="360" w:lineRule="auto"/>
              <w:jc w:val="center"/>
              <w:rPr>
                <w:rFonts w:ascii="Arial Narrow" w:hAnsi="Arial Narrow"/>
                <w:sz w:val="20"/>
                <w:szCs w:val="20"/>
              </w:rPr>
            </w:pPr>
            <w:r>
              <w:rPr>
                <w:rFonts w:ascii="Arial Narrow" w:hAnsi="Arial Narrow"/>
                <w:sz w:val="20"/>
                <w:szCs w:val="20"/>
              </w:rPr>
              <w:t>7</w:t>
            </w:r>
          </w:p>
        </w:tc>
        <w:tc>
          <w:tcPr>
            <w:tcW w:w="630" w:type="dxa"/>
            <w:tcBorders>
              <w:top w:val="nil"/>
              <w:left w:val="nil"/>
              <w:bottom w:val="single" w:sz="4" w:space="0" w:color="auto"/>
              <w:right w:val="single" w:sz="4" w:space="0" w:color="auto"/>
            </w:tcBorders>
            <w:shd w:val="clear" w:color="auto" w:fill="auto"/>
            <w:vAlign w:val="center"/>
            <w:hideMark/>
          </w:tcPr>
          <w:p w:rsidR="004A4EAE" w:rsidRPr="004A4EAE" w:rsidRDefault="004A4EAE" w:rsidP="004A4EAE">
            <w:pPr>
              <w:spacing w:line="360" w:lineRule="auto"/>
              <w:jc w:val="center"/>
              <w:rPr>
                <w:rFonts w:ascii="Arial Narrow" w:hAnsi="Arial Narrow"/>
                <w:sz w:val="20"/>
                <w:szCs w:val="20"/>
              </w:rPr>
            </w:pPr>
            <w:r w:rsidRPr="004A4EAE">
              <w:rPr>
                <w:rFonts w:ascii="Arial Narrow" w:hAnsi="Arial Narrow"/>
                <w:sz w:val="20"/>
                <w:szCs w:val="20"/>
              </w:rPr>
              <w:t>unit</w:t>
            </w:r>
          </w:p>
        </w:tc>
        <w:tc>
          <w:tcPr>
            <w:tcW w:w="630" w:type="dxa"/>
            <w:tcBorders>
              <w:top w:val="nil"/>
              <w:left w:val="nil"/>
              <w:bottom w:val="single" w:sz="4" w:space="0" w:color="auto"/>
              <w:right w:val="nil"/>
            </w:tcBorders>
            <w:shd w:val="clear" w:color="auto" w:fill="auto"/>
            <w:vAlign w:val="center"/>
            <w:hideMark/>
          </w:tcPr>
          <w:p w:rsidR="004A4EAE" w:rsidRPr="004A4EAE" w:rsidRDefault="00762B69" w:rsidP="004A4EAE">
            <w:pPr>
              <w:spacing w:line="360" w:lineRule="auto"/>
              <w:jc w:val="center"/>
              <w:rPr>
                <w:rFonts w:ascii="Arial Narrow" w:hAnsi="Arial Narrow"/>
                <w:sz w:val="20"/>
                <w:szCs w:val="20"/>
              </w:rPr>
            </w:pPr>
            <w:r>
              <w:rPr>
                <w:rFonts w:ascii="Arial Narrow" w:hAnsi="Arial Narrow"/>
                <w:sz w:val="20"/>
                <w:szCs w:val="20"/>
              </w:rPr>
              <w:t>7</w:t>
            </w:r>
          </w:p>
        </w:tc>
        <w:tc>
          <w:tcPr>
            <w:tcW w:w="720" w:type="dxa"/>
            <w:tcBorders>
              <w:top w:val="nil"/>
              <w:left w:val="nil"/>
              <w:bottom w:val="single" w:sz="4" w:space="0" w:color="auto"/>
              <w:right w:val="single" w:sz="4" w:space="0" w:color="auto"/>
            </w:tcBorders>
            <w:shd w:val="clear" w:color="auto" w:fill="auto"/>
            <w:vAlign w:val="center"/>
            <w:hideMark/>
          </w:tcPr>
          <w:p w:rsidR="004A4EAE" w:rsidRPr="004A4EAE" w:rsidRDefault="004A4EAE" w:rsidP="004A4EAE">
            <w:pPr>
              <w:spacing w:line="360" w:lineRule="auto"/>
              <w:jc w:val="center"/>
              <w:rPr>
                <w:rFonts w:ascii="Arial Narrow" w:hAnsi="Arial Narrow"/>
                <w:sz w:val="20"/>
                <w:szCs w:val="20"/>
              </w:rPr>
            </w:pPr>
            <w:r w:rsidRPr="004A4EAE">
              <w:rPr>
                <w:rFonts w:ascii="Arial Narrow" w:hAnsi="Arial Narrow"/>
                <w:sz w:val="20"/>
                <w:szCs w:val="20"/>
              </w:rPr>
              <w:t>unit</w:t>
            </w:r>
          </w:p>
        </w:tc>
        <w:tc>
          <w:tcPr>
            <w:tcW w:w="1440" w:type="dxa"/>
            <w:tcBorders>
              <w:top w:val="nil"/>
              <w:left w:val="nil"/>
              <w:bottom w:val="single" w:sz="4" w:space="0" w:color="auto"/>
              <w:right w:val="single" w:sz="4" w:space="0" w:color="auto"/>
            </w:tcBorders>
            <w:shd w:val="clear" w:color="auto" w:fill="auto"/>
            <w:noWrap/>
            <w:vAlign w:val="center"/>
            <w:hideMark/>
          </w:tcPr>
          <w:p w:rsidR="004A4EAE" w:rsidRPr="004A4EAE" w:rsidRDefault="004A4EAE" w:rsidP="004A4EAE">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2A4AEB" w:rsidRPr="00180760" w:rsidTr="00CA1CDE">
        <w:trPr>
          <w:trHeight w:val="305"/>
        </w:trPr>
        <w:tc>
          <w:tcPr>
            <w:tcW w:w="2357" w:type="dxa"/>
            <w:vMerge/>
            <w:tcBorders>
              <w:left w:val="single" w:sz="4" w:space="0" w:color="auto"/>
              <w:right w:val="single" w:sz="4" w:space="0" w:color="auto"/>
            </w:tcBorders>
            <w:shd w:val="clear" w:color="auto" w:fill="auto"/>
            <w:noWrap/>
            <w:vAlign w:val="center"/>
          </w:tcPr>
          <w:p w:rsidR="002A4AEB" w:rsidRPr="00180760" w:rsidRDefault="002A4AEB" w:rsidP="004A4EAE">
            <w:pPr>
              <w:spacing w:line="360" w:lineRule="auto"/>
              <w:rPr>
                <w:rFonts w:ascii="Arial Narrow" w:hAnsi="Arial Narrow"/>
                <w:color w:val="000000"/>
                <w:sz w:val="20"/>
                <w:szCs w:val="20"/>
              </w:rPr>
            </w:pPr>
          </w:p>
        </w:tc>
        <w:tc>
          <w:tcPr>
            <w:tcW w:w="2614" w:type="dxa"/>
            <w:tcBorders>
              <w:top w:val="nil"/>
              <w:left w:val="nil"/>
              <w:bottom w:val="single" w:sz="4" w:space="0" w:color="auto"/>
              <w:right w:val="single" w:sz="4" w:space="0" w:color="auto"/>
            </w:tcBorders>
            <w:shd w:val="clear" w:color="auto" w:fill="auto"/>
            <w:vAlign w:val="center"/>
          </w:tcPr>
          <w:p w:rsidR="002A4AEB" w:rsidRDefault="002A4AEB" w:rsidP="0055332E">
            <w:pPr>
              <w:spacing w:line="360" w:lineRule="auto"/>
              <w:rPr>
                <w:rFonts w:ascii="Arial Narrow" w:hAnsi="Arial Narrow"/>
                <w:sz w:val="20"/>
                <w:szCs w:val="20"/>
              </w:rPr>
            </w:pPr>
            <w:r>
              <w:rPr>
                <w:rFonts w:ascii="Arial Narrow" w:hAnsi="Arial Narrow"/>
                <w:sz w:val="20"/>
                <w:szCs w:val="20"/>
              </w:rPr>
              <w:t>Pemasangan lampu PJU</w:t>
            </w:r>
          </w:p>
        </w:tc>
        <w:tc>
          <w:tcPr>
            <w:tcW w:w="630" w:type="dxa"/>
            <w:tcBorders>
              <w:top w:val="nil"/>
              <w:left w:val="nil"/>
              <w:bottom w:val="single" w:sz="4" w:space="0" w:color="auto"/>
              <w:right w:val="nil"/>
            </w:tcBorders>
            <w:shd w:val="clear" w:color="auto" w:fill="auto"/>
            <w:vAlign w:val="center"/>
          </w:tcPr>
          <w:p w:rsidR="002A4AEB" w:rsidRDefault="00762B69" w:rsidP="00762B69">
            <w:pPr>
              <w:spacing w:line="360" w:lineRule="auto"/>
              <w:jc w:val="center"/>
              <w:rPr>
                <w:rFonts w:ascii="Arial Narrow" w:hAnsi="Arial Narrow"/>
                <w:sz w:val="20"/>
                <w:szCs w:val="20"/>
              </w:rPr>
            </w:pPr>
            <w:r>
              <w:rPr>
                <w:rFonts w:ascii="Arial Narrow" w:hAnsi="Arial Narrow"/>
                <w:sz w:val="20"/>
                <w:szCs w:val="20"/>
              </w:rPr>
              <w:t>66</w:t>
            </w:r>
          </w:p>
        </w:tc>
        <w:tc>
          <w:tcPr>
            <w:tcW w:w="630" w:type="dxa"/>
            <w:tcBorders>
              <w:top w:val="nil"/>
              <w:left w:val="nil"/>
              <w:bottom w:val="single" w:sz="4" w:space="0" w:color="auto"/>
              <w:right w:val="single" w:sz="4" w:space="0" w:color="auto"/>
            </w:tcBorders>
            <w:shd w:val="clear" w:color="auto" w:fill="auto"/>
            <w:vAlign w:val="center"/>
          </w:tcPr>
          <w:p w:rsidR="002A4AEB" w:rsidRDefault="002A4AEB" w:rsidP="002A4AEB">
            <w:pPr>
              <w:spacing w:line="360" w:lineRule="auto"/>
              <w:rPr>
                <w:rFonts w:ascii="Arial Narrow" w:hAnsi="Arial Narrow"/>
                <w:sz w:val="20"/>
                <w:szCs w:val="20"/>
              </w:rPr>
            </w:pPr>
            <w:r>
              <w:rPr>
                <w:rFonts w:ascii="Arial Narrow" w:hAnsi="Arial Narrow"/>
                <w:sz w:val="20"/>
                <w:szCs w:val="20"/>
              </w:rPr>
              <w:t>titik</w:t>
            </w:r>
          </w:p>
        </w:tc>
        <w:tc>
          <w:tcPr>
            <w:tcW w:w="630" w:type="dxa"/>
            <w:tcBorders>
              <w:top w:val="nil"/>
              <w:left w:val="nil"/>
              <w:bottom w:val="single" w:sz="4" w:space="0" w:color="auto"/>
              <w:right w:val="nil"/>
            </w:tcBorders>
            <w:shd w:val="clear" w:color="auto" w:fill="auto"/>
            <w:vAlign w:val="center"/>
          </w:tcPr>
          <w:p w:rsidR="002A4AEB" w:rsidRDefault="00762B69" w:rsidP="004A4EAE">
            <w:pPr>
              <w:spacing w:line="360" w:lineRule="auto"/>
              <w:jc w:val="center"/>
              <w:rPr>
                <w:rFonts w:ascii="Arial Narrow" w:hAnsi="Arial Narrow"/>
                <w:sz w:val="20"/>
                <w:szCs w:val="20"/>
              </w:rPr>
            </w:pPr>
            <w:r>
              <w:rPr>
                <w:rFonts w:ascii="Arial Narrow" w:hAnsi="Arial Narrow"/>
                <w:sz w:val="20"/>
                <w:szCs w:val="20"/>
              </w:rPr>
              <w:t>66</w:t>
            </w:r>
          </w:p>
        </w:tc>
        <w:tc>
          <w:tcPr>
            <w:tcW w:w="720" w:type="dxa"/>
            <w:tcBorders>
              <w:top w:val="nil"/>
              <w:left w:val="nil"/>
              <w:bottom w:val="single" w:sz="4" w:space="0" w:color="auto"/>
              <w:right w:val="single" w:sz="4" w:space="0" w:color="auto"/>
            </w:tcBorders>
            <w:shd w:val="clear" w:color="auto" w:fill="auto"/>
            <w:vAlign w:val="center"/>
          </w:tcPr>
          <w:p w:rsidR="002A4AEB" w:rsidRDefault="002A4AEB" w:rsidP="004A4EAE">
            <w:pPr>
              <w:spacing w:line="360" w:lineRule="auto"/>
              <w:jc w:val="center"/>
              <w:rPr>
                <w:rFonts w:ascii="Arial Narrow" w:hAnsi="Arial Narrow"/>
                <w:sz w:val="20"/>
                <w:szCs w:val="20"/>
              </w:rPr>
            </w:pPr>
            <w:r>
              <w:rPr>
                <w:rFonts w:ascii="Arial Narrow" w:hAnsi="Arial Narrow"/>
                <w:sz w:val="20"/>
                <w:szCs w:val="20"/>
              </w:rPr>
              <w:t>titik</w:t>
            </w:r>
          </w:p>
        </w:tc>
        <w:tc>
          <w:tcPr>
            <w:tcW w:w="1440" w:type="dxa"/>
            <w:tcBorders>
              <w:top w:val="nil"/>
              <w:left w:val="nil"/>
              <w:bottom w:val="single" w:sz="4" w:space="0" w:color="auto"/>
              <w:right w:val="single" w:sz="4" w:space="0" w:color="auto"/>
            </w:tcBorders>
            <w:shd w:val="clear" w:color="auto" w:fill="auto"/>
            <w:noWrap/>
            <w:vAlign w:val="center"/>
          </w:tcPr>
          <w:p w:rsidR="002A4AEB" w:rsidRDefault="002A4AEB" w:rsidP="004A4EAE">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C1375D" w:rsidRPr="00180760" w:rsidTr="00CA1CDE">
        <w:trPr>
          <w:trHeight w:val="300"/>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75D" w:rsidRPr="00180760" w:rsidRDefault="004A4EAE" w:rsidP="004A4EAE">
            <w:pPr>
              <w:spacing w:line="360" w:lineRule="auto"/>
              <w:rPr>
                <w:rFonts w:ascii="Arial Narrow" w:hAnsi="Arial Narrow"/>
                <w:color w:val="000000"/>
                <w:sz w:val="20"/>
                <w:szCs w:val="20"/>
              </w:rPr>
            </w:pPr>
            <w:r>
              <w:rPr>
                <w:rFonts w:ascii="Arial Narrow" w:hAnsi="Arial Narrow"/>
                <w:color w:val="000000"/>
                <w:sz w:val="20"/>
                <w:szCs w:val="20"/>
              </w:rPr>
              <w:t xml:space="preserve">Keg. </w:t>
            </w:r>
            <w:r w:rsidR="00C1375D" w:rsidRPr="00180760">
              <w:rPr>
                <w:rFonts w:ascii="Arial Narrow" w:hAnsi="Arial Narrow"/>
                <w:color w:val="000000"/>
                <w:sz w:val="20"/>
                <w:szCs w:val="20"/>
              </w:rPr>
              <w:t>Pemeliharaan lampu PJU</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75D" w:rsidRPr="00180760" w:rsidRDefault="00C1375D" w:rsidP="004A4EAE">
            <w:pPr>
              <w:spacing w:line="360" w:lineRule="auto"/>
              <w:rPr>
                <w:rFonts w:ascii="Arial Narrow" w:hAnsi="Arial Narrow"/>
                <w:sz w:val="20"/>
                <w:szCs w:val="20"/>
              </w:rPr>
            </w:pPr>
            <w:r w:rsidRPr="00180760">
              <w:rPr>
                <w:rFonts w:ascii="Arial Narrow" w:hAnsi="Arial Narrow"/>
                <w:sz w:val="20"/>
                <w:szCs w:val="20"/>
              </w:rPr>
              <w:t>Pemeliharaan/ perbaikan lampu PJU</w:t>
            </w:r>
          </w:p>
        </w:tc>
        <w:tc>
          <w:tcPr>
            <w:tcW w:w="630" w:type="dxa"/>
            <w:tcBorders>
              <w:top w:val="single" w:sz="4" w:space="0" w:color="auto"/>
              <w:left w:val="single" w:sz="4" w:space="0" w:color="auto"/>
              <w:bottom w:val="single" w:sz="4" w:space="0" w:color="auto"/>
            </w:tcBorders>
            <w:shd w:val="clear" w:color="auto" w:fill="auto"/>
            <w:vAlign w:val="center"/>
            <w:hideMark/>
          </w:tcPr>
          <w:p w:rsidR="00C1375D" w:rsidRPr="004A4EAE" w:rsidRDefault="00DE3664" w:rsidP="009418CC">
            <w:pPr>
              <w:spacing w:line="360" w:lineRule="auto"/>
              <w:jc w:val="center"/>
              <w:rPr>
                <w:rFonts w:ascii="Arial Narrow" w:hAnsi="Arial Narrow"/>
                <w:sz w:val="20"/>
                <w:szCs w:val="20"/>
              </w:rPr>
            </w:pPr>
            <w:r w:rsidRPr="004A4EAE">
              <w:rPr>
                <w:rFonts w:ascii="Arial Narrow" w:hAnsi="Arial Narrow"/>
                <w:sz w:val="20"/>
                <w:szCs w:val="20"/>
              </w:rPr>
              <w:t>3.2</w:t>
            </w:r>
            <w:r w:rsidR="009418CC">
              <w:rPr>
                <w:rFonts w:ascii="Arial Narrow" w:hAnsi="Arial Narrow"/>
                <w:sz w:val="20"/>
                <w:szCs w:val="20"/>
              </w:rPr>
              <w:t>5</w:t>
            </w:r>
            <w:r w:rsidRPr="004A4EAE">
              <w:rPr>
                <w:rFonts w:ascii="Arial Narrow" w:hAnsi="Arial Narrow"/>
                <w:sz w:val="20"/>
                <w:szCs w:val="20"/>
              </w:rPr>
              <w:t>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C1375D" w:rsidRPr="004A4EAE" w:rsidRDefault="00C1375D" w:rsidP="004A4EAE">
            <w:pPr>
              <w:spacing w:line="360" w:lineRule="auto"/>
              <w:jc w:val="center"/>
              <w:rPr>
                <w:rFonts w:ascii="Arial Narrow" w:hAnsi="Arial Narrow"/>
                <w:sz w:val="20"/>
                <w:szCs w:val="20"/>
              </w:rPr>
            </w:pPr>
            <w:r w:rsidRPr="004A4EAE">
              <w:rPr>
                <w:rFonts w:ascii="Arial Narrow" w:hAnsi="Arial Narrow"/>
                <w:sz w:val="20"/>
                <w:szCs w:val="20"/>
              </w:rPr>
              <w:t>titik</w:t>
            </w:r>
          </w:p>
        </w:tc>
        <w:tc>
          <w:tcPr>
            <w:tcW w:w="630" w:type="dxa"/>
            <w:tcBorders>
              <w:top w:val="single" w:sz="4" w:space="0" w:color="auto"/>
              <w:left w:val="single" w:sz="4" w:space="0" w:color="auto"/>
              <w:bottom w:val="single" w:sz="4" w:space="0" w:color="auto"/>
            </w:tcBorders>
            <w:shd w:val="clear" w:color="auto" w:fill="auto"/>
            <w:vAlign w:val="center"/>
            <w:hideMark/>
          </w:tcPr>
          <w:p w:rsidR="00C1375D" w:rsidRPr="004A4EAE" w:rsidRDefault="00DE3664" w:rsidP="009418CC">
            <w:pPr>
              <w:spacing w:line="360" w:lineRule="auto"/>
              <w:jc w:val="center"/>
              <w:rPr>
                <w:rFonts w:ascii="Arial Narrow" w:hAnsi="Arial Narrow"/>
                <w:sz w:val="20"/>
                <w:szCs w:val="20"/>
              </w:rPr>
            </w:pPr>
            <w:r w:rsidRPr="004A4EAE">
              <w:rPr>
                <w:rFonts w:ascii="Arial Narrow" w:hAnsi="Arial Narrow"/>
                <w:sz w:val="20"/>
                <w:szCs w:val="20"/>
              </w:rPr>
              <w:t>3.2</w:t>
            </w:r>
            <w:r w:rsidR="009418CC">
              <w:rPr>
                <w:rFonts w:ascii="Arial Narrow" w:hAnsi="Arial Narrow"/>
                <w:sz w:val="20"/>
                <w:szCs w:val="20"/>
              </w:rPr>
              <w:t>5</w:t>
            </w:r>
            <w:r w:rsidRPr="004A4EAE">
              <w:rPr>
                <w:rFonts w:ascii="Arial Narrow" w:hAnsi="Arial Narrow"/>
                <w:sz w:val="20"/>
                <w:szCs w:val="20"/>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1375D" w:rsidRPr="004A4EAE" w:rsidRDefault="00C1375D" w:rsidP="004A4EAE">
            <w:pPr>
              <w:spacing w:line="360" w:lineRule="auto"/>
              <w:jc w:val="center"/>
              <w:rPr>
                <w:rFonts w:ascii="Arial Narrow" w:hAnsi="Arial Narrow"/>
                <w:sz w:val="20"/>
                <w:szCs w:val="20"/>
              </w:rPr>
            </w:pPr>
            <w:r w:rsidRPr="004A4EAE">
              <w:rPr>
                <w:rFonts w:ascii="Arial Narrow" w:hAnsi="Arial Narrow"/>
                <w:sz w:val="20"/>
                <w:szCs w:val="20"/>
              </w:rPr>
              <w:t>titik</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75D" w:rsidRPr="004A4EAE" w:rsidRDefault="00C1375D" w:rsidP="004A4EAE">
            <w:pPr>
              <w:spacing w:line="360" w:lineRule="auto"/>
              <w:jc w:val="center"/>
              <w:rPr>
                <w:rFonts w:ascii="Arial Narrow" w:hAnsi="Arial Narrow"/>
                <w:color w:val="000000"/>
                <w:sz w:val="20"/>
                <w:szCs w:val="20"/>
              </w:rPr>
            </w:pPr>
            <w:r w:rsidRPr="004A4EAE">
              <w:rPr>
                <w:rFonts w:ascii="Arial Narrow" w:hAnsi="Arial Narrow"/>
                <w:color w:val="000000"/>
                <w:sz w:val="20"/>
                <w:szCs w:val="20"/>
              </w:rPr>
              <w:t>100</w:t>
            </w:r>
          </w:p>
        </w:tc>
      </w:tr>
    </w:tbl>
    <w:p w:rsidR="00C1375D" w:rsidRPr="00180760" w:rsidRDefault="00C1375D" w:rsidP="00C1375D">
      <w:pPr>
        <w:spacing w:line="360" w:lineRule="auto"/>
        <w:ind w:left="57"/>
        <w:rPr>
          <w:rFonts w:ascii="Arial Narrow" w:hAnsi="Arial Narrow" w:cs="Tahoma"/>
          <w:b/>
        </w:rPr>
      </w:pPr>
    </w:p>
    <w:p w:rsidR="00C1375D" w:rsidRPr="00180760" w:rsidRDefault="009418CC" w:rsidP="009418CC">
      <w:pPr>
        <w:spacing w:line="360" w:lineRule="auto"/>
        <w:ind w:left="720"/>
        <w:jc w:val="both"/>
        <w:rPr>
          <w:rFonts w:ascii="Arial Narrow" w:hAnsi="Arial Narrow" w:cs="Tahoma"/>
        </w:rPr>
      </w:pPr>
      <w:r w:rsidRPr="00180760">
        <w:rPr>
          <w:rFonts w:ascii="Arial Narrow" w:hAnsi="Arial Narrow" w:cs="Tahoma"/>
        </w:rPr>
        <w:t>N</w:t>
      </w:r>
      <w:r w:rsidRPr="00180760">
        <w:rPr>
          <w:rFonts w:ascii="Arial Narrow" w:hAnsi="Arial Narrow" w:cs="Tahoma"/>
          <w:lang w:val="id-ID"/>
        </w:rPr>
        <w:t xml:space="preserve">ilai capaian kinerja </w:t>
      </w:r>
      <w:r w:rsidRPr="00180760">
        <w:rPr>
          <w:rFonts w:ascii="Arial Narrow" w:hAnsi="Arial Narrow" w:cs="Tahoma"/>
          <w:i/>
          <w:lang w:val="id-ID"/>
        </w:rPr>
        <w:t>outcome</w:t>
      </w:r>
      <w:r w:rsidRPr="00180760">
        <w:rPr>
          <w:rFonts w:ascii="Arial Narrow" w:hAnsi="Arial Narrow" w:cs="Tahoma"/>
          <w:lang w:val="id-ID"/>
        </w:rPr>
        <w:t xml:space="preserve"> dari sasaran ini adalah </w:t>
      </w:r>
      <w:r w:rsidRPr="00180760">
        <w:rPr>
          <w:rFonts w:ascii="Arial Narrow" w:hAnsi="Arial Narrow" w:cs="Tahoma"/>
          <w:b/>
        </w:rPr>
        <w:t>9</w:t>
      </w:r>
      <w:r>
        <w:rPr>
          <w:rFonts w:ascii="Arial Narrow" w:hAnsi="Arial Narrow" w:cs="Tahoma"/>
          <w:b/>
        </w:rPr>
        <w:t>5</w:t>
      </w:r>
      <w:r w:rsidRPr="00180760">
        <w:rPr>
          <w:rFonts w:ascii="Arial Narrow" w:hAnsi="Arial Narrow" w:cs="Tahoma"/>
          <w:b/>
          <w:lang w:val="id-ID"/>
        </w:rPr>
        <w:t xml:space="preserve"> %</w:t>
      </w:r>
      <w:r>
        <w:rPr>
          <w:rFonts w:ascii="Arial Narrow" w:hAnsi="Arial Narrow" w:cs="Tahoma"/>
        </w:rPr>
        <w:t xml:space="preserve"> karena rasio lampu PJU yang ada di jalan kota belum mencapai 100 % dan masih kurang beberapa titik untuk pemenuhannya. Meskipun demikian, p</w:t>
      </w:r>
      <w:r w:rsidR="00C1375D" w:rsidRPr="00180760">
        <w:rPr>
          <w:rFonts w:ascii="Arial Narrow" w:hAnsi="Arial Narrow" w:cs="Tahoma"/>
        </w:rPr>
        <w:t xml:space="preserve">emeliharaan lampu PJU di </w:t>
      </w:r>
      <w:proofErr w:type="gramStart"/>
      <w:r w:rsidR="00C1375D" w:rsidRPr="00180760">
        <w:rPr>
          <w:rFonts w:ascii="Arial Narrow" w:hAnsi="Arial Narrow" w:cs="Tahoma"/>
        </w:rPr>
        <w:t>kota</w:t>
      </w:r>
      <w:proofErr w:type="gramEnd"/>
      <w:r w:rsidR="00C1375D" w:rsidRPr="00180760">
        <w:rPr>
          <w:rFonts w:ascii="Arial Narrow" w:hAnsi="Arial Narrow" w:cs="Tahoma"/>
        </w:rPr>
        <w:t xml:space="preserve"> magelang telah memen</w:t>
      </w:r>
      <w:r>
        <w:rPr>
          <w:rFonts w:ascii="Arial Narrow" w:hAnsi="Arial Narrow" w:cs="Tahoma"/>
        </w:rPr>
        <w:t>uhi target yaitu sebesar 100 % yang berarti semua lampu sudah terpelihara dengan baik.</w:t>
      </w:r>
      <w:r w:rsidR="00C1375D" w:rsidRPr="00180760">
        <w:rPr>
          <w:rFonts w:ascii="Arial Narrow" w:hAnsi="Arial Narrow" w:cs="Tahoma"/>
        </w:rPr>
        <w:t xml:space="preserve"> </w:t>
      </w:r>
      <w:proofErr w:type="gramStart"/>
      <w:r w:rsidR="00C1375D" w:rsidRPr="00180760">
        <w:rPr>
          <w:rFonts w:ascii="Arial Narrow" w:hAnsi="Arial Narrow" w:cs="Tahoma"/>
        </w:rPr>
        <w:t>Saat ini penerangan jalan di beberapa wilayah dibantu oleh swadaya masyarakat.</w:t>
      </w:r>
      <w:proofErr w:type="gramEnd"/>
      <w:r w:rsidR="00C1375D" w:rsidRPr="00180760">
        <w:rPr>
          <w:rFonts w:ascii="Arial Narrow" w:hAnsi="Arial Narrow" w:cs="Tahoma"/>
        </w:rPr>
        <w:t xml:space="preserve"> </w:t>
      </w:r>
    </w:p>
    <w:p w:rsidR="009418CC" w:rsidRPr="00180760" w:rsidRDefault="009418CC" w:rsidP="00C1375D">
      <w:pPr>
        <w:spacing w:line="360" w:lineRule="auto"/>
        <w:ind w:left="990"/>
        <w:jc w:val="both"/>
        <w:rPr>
          <w:rFonts w:ascii="Arial Narrow" w:hAnsi="Arial Narrow" w:cs="Tahoma"/>
        </w:rPr>
      </w:pPr>
    </w:p>
    <w:p w:rsidR="00CA1CDE" w:rsidRPr="00CA1CDE" w:rsidRDefault="00C1375D" w:rsidP="006A66D2">
      <w:pPr>
        <w:pStyle w:val="ListParagraph"/>
        <w:numPr>
          <w:ilvl w:val="0"/>
          <w:numId w:val="16"/>
        </w:numPr>
        <w:tabs>
          <w:tab w:val="left" w:pos="540"/>
          <w:tab w:val="left" w:pos="1710"/>
          <w:tab w:val="left" w:pos="2250"/>
          <w:tab w:val="left" w:pos="2880"/>
        </w:tabs>
        <w:spacing w:line="360" w:lineRule="auto"/>
        <w:ind w:hanging="1170"/>
        <w:jc w:val="both"/>
        <w:rPr>
          <w:rFonts w:ascii="Arial Narrow" w:hAnsi="Arial Narrow" w:cs="Tahoma"/>
        </w:rPr>
      </w:pPr>
      <w:r w:rsidRPr="00CA1CDE">
        <w:rPr>
          <w:rFonts w:ascii="Arial Narrow" w:hAnsi="Arial Narrow" w:cs="Tahoma"/>
          <w:b/>
          <w:lang w:val="id-ID"/>
        </w:rPr>
        <w:t>MISI KETIGA</w:t>
      </w:r>
      <w:r w:rsidRPr="00CA1CDE">
        <w:rPr>
          <w:rFonts w:ascii="Arial Narrow" w:hAnsi="Arial Narrow" w:cs="Tahoma"/>
          <w:lang w:val="id-ID"/>
        </w:rPr>
        <w:t xml:space="preserve"> : </w:t>
      </w:r>
    </w:p>
    <w:p w:rsidR="00C1375D" w:rsidRPr="00CA1CDE" w:rsidRDefault="00C1375D" w:rsidP="00CA1CDE">
      <w:pPr>
        <w:tabs>
          <w:tab w:val="left" w:pos="1710"/>
          <w:tab w:val="left" w:pos="2250"/>
          <w:tab w:val="left" w:pos="2880"/>
        </w:tabs>
        <w:spacing w:line="360" w:lineRule="auto"/>
        <w:ind w:left="540"/>
        <w:jc w:val="both"/>
        <w:rPr>
          <w:rFonts w:ascii="Arial Narrow" w:hAnsi="Arial Narrow" w:cs="Tahoma"/>
          <w:b/>
          <w:i/>
        </w:rPr>
      </w:pPr>
      <w:r w:rsidRPr="00CA1CDE">
        <w:rPr>
          <w:rFonts w:ascii="Arial Narrow" w:hAnsi="Arial Narrow" w:cs="Tahoma"/>
          <w:b/>
          <w:i/>
          <w:lang w:val="id-ID"/>
        </w:rPr>
        <w:t>Meningkatkan pengelolaan pemakaman yang berkeadilan dan dilaksanakan secara professional</w:t>
      </w:r>
    </w:p>
    <w:p w:rsidR="00630B89" w:rsidRPr="00F832F2" w:rsidRDefault="00C1375D" w:rsidP="006C21A7">
      <w:pPr>
        <w:spacing w:line="360" w:lineRule="auto"/>
        <w:ind w:left="1004" w:hanging="437"/>
        <w:jc w:val="both"/>
        <w:rPr>
          <w:rFonts w:ascii="Arial Narrow" w:hAnsi="Arial Narrow" w:cs="Tahoma"/>
          <w:lang w:val="id-ID"/>
        </w:rPr>
      </w:pPr>
      <w:r w:rsidRPr="00180760">
        <w:rPr>
          <w:rFonts w:ascii="Arial Narrow" w:hAnsi="Arial Narrow" w:cs="Tahoma"/>
          <w:lang w:val="id-ID"/>
        </w:rPr>
        <w:t>Evaluasi kinerja dalam usaha mencapai misi ketiga tersebut da</w:t>
      </w:r>
      <w:r w:rsidR="00F832F2">
        <w:rPr>
          <w:rFonts w:ascii="Arial Narrow" w:hAnsi="Arial Narrow" w:cs="Tahoma"/>
          <w:lang w:val="id-ID"/>
        </w:rPr>
        <w:t>pat diuraikan sebagai berikut :</w:t>
      </w:r>
    </w:p>
    <w:p w:rsidR="00C1375D" w:rsidRPr="00180760" w:rsidRDefault="00C1375D" w:rsidP="00E65764">
      <w:pPr>
        <w:tabs>
          <w:tab w:val="left" w:pos="2250"/>
          <w:tab w:val="left" w:pos="2880"/>
        </w:tabs>
        <w:spacing w:line="360" w:lineRule="auto"/>
        <w:ind w:left="2970" w:hanging="2700"/>
        <w:rPr>
          <w:rFonts w:ascii="Arial Narrow" w:hAnsi="Arial Narrow" w:cs="Tahoma"/>
          <w:i/>
        </w:rPr>
      </w:pPr>
      <w:proofErr w:type="gramStart"/>
      <w:r w:rsidRPr="00180760">
        <w:rPr>
          <w:rFonts w:ascii="Arial Narrow" w:hAnsi="Arial Narrow" w:cs="Tahoma"/>
          <w:b/>
        </w:rPr>
        <w:t xml:space="preserve">Sasaran </w:t>
      </w:r>
      <w:r w:rsidRPr="00180760">
        <w:rPr>
          <w:rFonts w:ascii="Arial Narrow" w:hAnsi="Arial Narrow" w:cs="Tahoma"/>
          <w:b/>
          <w:lang w:val="id-ID"/>
        </w:rPr>
        <w:t>:</w:t>
      </w:r>
      <w:proofErr w:type="gramEnd"/>
      <w:r w:rsidRPr="00180760">
        <w:rPr>
          <w:rFonts w:ascii="Arial Narrow" w:hAnsi="Arial Narrow" w:cs="Tahoma"/>
          <w:b/>
          <w:lang w:val="id-ID"/>
        </w:rPr>
        <w:t xml:space="preserve"> </w:t>
      </w:r>
      <w:r w:rsidRPr="00180760">
        <w:rPr>
          <w:rFonts w:ascii="Arial Narrow" w:hAnsi="Arial Narrow" w:cs="Tahoma"/>
          <w:i/>
          <w:lang w:val="id-ID"/>
        </w:rPr>
        <w:t>Meningkatnya kualitas pelayanan di bidang pemakaman</w:t>
      </w:r>
    </w:p>
    <w:tbl>
      <w:tblPr>
        <w:tblW w:w="9836" w:type="dxa"/>
        <w:tblInd w:w="91" w:type="dxa"/>
        <w:tblLook w:val="04A0" w:firstRow="1" w:lastRow="0" w:firstColumn="1" w:lastColumn="0" w:noHBand="0" w:noVBand="1"/>
      </w:tblPr>
      <w:tblGrid>
        <w:gridCol w:w="2897"/>
        <w:gridCol w:w="2520"/>
        <w:gridCol w:w="630"/>
        <w:gridCol w:w="720"/>
        <w:gridCol w:w="990"/>
        <w:gridCol w:w="628"/>
        <w:gridCol w:w="90"/>
        <w:gridCol w:w="1361"/>
      </w:tblGrid>
      <w:tr w:rsidR="00C1375D" w:rsidRPr="00180760" w:rsidTr="00FC7B4E">
        <w:trPr>
          <w:trHeight w:val="510"/>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6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A4EAE"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C1375D" w:rsidRPr="00180760" w:rsidRDefault="00C1375D" w:rsidP="00FC7B4E">
            <w:pPr>
              <w:spacing w:line="360" w:lineRule="auto"/>
              <w:rPr>
                <w:rFonts w:ascii="Arial Narrow" w:hAnsi="Arial Narrow"/>
                <w:b/>
                <w:bCs/>
                <w:color w:val="000000"/>
              </w:rPr>
            </w:pPr>
            <w:r w:rsidRPr="00180760">
              <w:rPr>
                <w:rFonts w:ascii="Arial Narrow" w:hAnsi="Arial Narrow"/>
                <w:b/>
                <w:bCs/>
                <w:color w:val="000000"/>
                <w:sz w:val="22"/>
                <w:szCs w:val="22"/>
              </w:rPr>
              <w:t>PENCAPAIAN</w:t>
            </w:r>
          </w:p>
        </w:tc>
      </w:tr>
      <w:tr w:rsidR="00C1375D" w:rsidRPr="00180760" w:rsidTr="00FC7B4E">
        <w:trPr>
          <w:trHeight w:val="300"/>
        </w:trPr>
        <w:tc>
          <w:tcPr>
            <w:tcW w:w="9836" w:type="dxa"/>
            <w:gridSpan w:val="8"/>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1375D">
            <w:pPr>
              <w:spacing w:line="360" w:lineRule="auto"/>
              <w:rPr>
                <w:rFonts w:ascii="Arial Narrow" w:hAnsi="Arial Narrow"/>
                <w:b/>
                <w:bCs/>
                <w:color w:val="000000"/>
                <w:sz w:val="20"/>
                <w:szCs w:val="20"/>
              </w:rPr>
            </w:pPr>
            <w:r w:rsidRPr="00180760">
              <w:rPr>
                <w:rFonts w:ascii="Arial Narrow" w:hAnsi="Arial Narrow"/>
                <w:b/>
                <w:bCs/>
                <w:color w:val="000000"/>
                <w:sz w:val="20"/>
                <w:szCs w:val="20"/>
              </w:rPr>
              <w:t>Program Pengelolaan areal pemakaman</w:t>
            </w:r>
          </w:p>
        </w:tc>
      </w:tr>
      <w:tr w:rsidR="00C1375D" w:rsidRPr="00180760" w:rsidTr="003B769B">
        <w:trPr>
          <w:trHeight w:val="510"/>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A1CDE">
            <w:pPr>
              <w:spacing w:line="276" w:lineRule="auto"/>
              <w:rPr>
                <w:rFonts w:ascii="Arial Narrow" w:hAnsi="Arial Narrow"/>
                <w:color w:val="000000"/>
                <w:sz w:val="20"/>
                <w:szCs w:val="20"/>
              </w:rPr>
            </w:pPr>
            <w:r w:rsidRPr="00180760">
              <w:rPr>
                <w:rFonts w:ascii="Arial Narrow" w:hAnsi="Arial Narrow"/>
                <w:color w:val="000000"/>
                <w:sz w:val="20"/>
                <w:szCs w:val="20"/>
              </w:rPr>
              <w:t>Keg Pemberian Perijinan Pemakaman</w:t>
            </w:r>
          </w:p>
        </w:tc>
        <w:tc>
          <w:tcPr>
            <w:tcW w:w="2520"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CA1CDE">
            <w:pPr>
              <w:spacing w:line="276" w:lineRule="auto"/>
              <w:rPr>
                <w:rFonts w:ascii="Arial Narrow" w:hAnsi="Arial Narrow"/>
                <w:sz w:val="20"/>
                <w:szCs w:val="20"/>
              </w:rPr>
            </w:pPr>
            <w:r w:rsidRPr="00180760">
              <w:rPr>
                <w:rFonts w:ascii="Arial Narrow" w:hAnsi="Arial Narrow"/>
                <w:sz w:val="20"/>
                <w:szCs w:val="20"/>
              </w:rPr>
              <w:t>Terlaksananya pemberian ijin pemakaman di TPU Giriloyo</w:t>
            </w:r>
          </w:p>
        </w:tc>
        <w:tc>
          <w:tcPr>
            <w:tcW w:w="630" w:type="dxa"/>
            <w:tcBorders>
              <w:top w:val="nil"/>
              <w:left w:val="nil"/>
              <w:bottom w:val="single" w:sz="4" w:space="0" w:color="auto"/>
              <w:right w:val="nil"/>
            </w:tcBorders>
            <w:shd w:val="clear" w:color="auto" w:fill="auto"/>
            <w:vAlign w:val="center"/>
            <w:hideMark/>
          </w:tcPr>
          <w:p w:rsidR="00C1375D" w:rsidRPr="00180760" w:rsidRDefault="00C1375D" w:rsidP="00CA1CDE">
            <w:pPr>
              <w:spacing w:line="276" w:lineRule="auto"/>
              <w:jc w:val="right"/>
              <w:rPr>
                <w:rFonts w:ascii="Arial Narrow" w:hAnsi="Arial Narrow"/>
                <w:sz w:val="20"/>
                <w:szCs w:val="20"/>
              </w:rPr>
            </w:pPr>
            <w:r w:rsidRPr="00180760">
              <w:rPr>
                <w:rFonts w:ascii="Arial Narrow" w:hAnsi="Arial Narrow"/>
                <w:sz w:val="20"/>
                <w:szCs w:val="20"/>
              </w:rPr>
              <w:t>172</w:t>
            </w:r>
          </w:p>
        </w:tc>
        <w:tc>
          <w:tcPr>
            <w:tcW w:w="720"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CA1CDE">
            <w:pPr>
              <w:spacing w:line="276" w:lineRule="auto"/>
              <w:rPr>
                <w:rFonts w:ascii="Arial Narrow" w:hAnsi="Arial Narrow"/>
                <w:sz w:val="20"/>
                <w:szCs w:val="20"/>
              </w:rPr>
            </w:pPr>
            <w:r w:rsidRPr="00180760">
              <w:rPr>
                <w:rFonts w:ascii="Arial Narrow" w:hAnsi="Arial Narrow"/>
                <w:sz w:val="20"/>
                <w:szCs w:val="20"/>
              </w:rPr>
              <w:t>lembar</w:t>
            </w:r>
          </w:p>
        </w:tc>
        <w:tc>
          <w:tcPr>
            <w:tcW w:w="990" w:type="dxa"/>
            <w:tcBorders>
              <w:top w:val="nil"/>
              <w:left w:val="nil"/>
              <w:bottom w:val="single" w:sz="4" w:space="0" w:color="auto"/>
              <w:right w:val="nil"/>
            </w:tcBorders>
            <w:shd w:val="clear" w:color="auto" w:fill="auto"/>
            <w:vAlign w:val="center"/>
            <w:hideMark/>
          </w:tcPr>
          <w:p w:rsidR="00C1375D" w:rsidRPr="00180760" w:rsidRDefault="009418CC" w:rsidP="00CA1CDE">
            <w:pPr>
              <w:spacing w:line="276" w:lineRule="auto"/>
              <w:jc w:val="right"/>
              <w:rPr>
                <w:rFonts w:ascii="Arial Narrow" w:hAnsi="Arial Narrow"/>
                <w:sz w:val="20"/>
                <w:szCs w:val="20"/>
              </w:rPr>
            </w:pPr>
            <w:r>
              <w:rPr>
                <w:rFonts w:ascii="Arial Narrow" w:hAnsi="Arial Narrow"/>
                <w:sz w:val="20"/>
                <w:szCs w:val="20"/>
              </w:rPr>
              <w:t>474</w:t>
            </w:r>
          </w:p>
        </w:tc>
        <w:tc>
          <w:tcPr>
            <w:tcW w:w="718"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C1375D" w:rsidP="00CA1CDE">
            <w:pPr>
              <w:spacing w:line="276" w:lineRule="auto"/>
              <w:rPr>
                <w:rFonts w:ascii="Arial Narrow" w:hAnsi="Arial Narrow"/>
                <w:sz w:val="20"/>
                <w:szCs w:val="20"/>
              </w:rPr>
            </w:pPr>
            <w:r w:rsidRPr="00180760">
              <w:rPr>
                <w:rFonts w:ascii="Arial Narrow" w:hAnsi="Arial Narrow"/>
                <w:sz w:val="20"/>
                <w:szCs w:val="20"/>
              </w:rPr>
              <w:t>lembar</w:t>
            </w:r>
          </w:p>
        </w:tc>
        <w:tc>
          <w:tcPr>
            <w:tcW w:w="1361" w:type="dxa"/>
            <w:tcBorders>
              <w:top w:val="nil"/>
              <w:left w:val="nil"/>
              <w:bottom w:val="single" w:sz="4" w:space="0" w:color="auto"/>
              <w:right w:val="single" w:sz="4" w:space="0" w:color="auto"/>
            </w:tcBorders>
            <w:shd w:val="clear" w:color="auto" w:fill="auto"/>
            <w:noWrap/>
            <w:vAlign w:val="center"/>
            <w:hideMark/>
          </w:tcPr>
          <w:p w:rsidR="00C1375D" w:rsidRPr="009418CC" w:rsidRDefault="00C1375D" w:rsidP="00CA1CDE">
            <w:pPr>
              <w:spacing w:line="276" w:lineRule="auto"/>
              <w:jc w:val="center"/>
              <w:rPr>
                <w:rFonts w:ascii="Arial Narrow" w:hAnsi="Arial Narrow"/>
                <w:color w:val="000000"/>
                <w:sz w:val="20"/>
                <w:szCs w:val="20"/>
              </w:rPr>
            </w:pPr>
            <w:r w:rsidRPr="009418CC">
              <w:rPr>
                <w:rFonts w:ascii="Arial Narrow" w:hAnsi="Arial Narrow"/>
                <w:color w:val="000000"/>
                <w:sz w:val="20"/>
                <w:szCs w:val="20"/>
              </w:rPr>
              <w:t>1</w:t>
            </w:r>
            <w:r w:rsidR="004A4EAE" w:rsidRPr="009418CC">
              <w:rPr>
                <w:rFonts w:ascii="Arial Narrow" w:hAnsi="Arial Narrow"/>
                <w:color w:val="000000"/>
                <w:sz w:val="20"/>
                <w:szCs w:val="20"/>
              </w:rPr>
              <w:t>60,46</w:t>
            </w:r>
          </w:p>
        </w:tc>
      </w:tr>
      <w:tr w:rsidR="0044694C" w:rsidRPr="00180760" w:rsidTr="0044694C">
        <w:trPr>
          <w:trHeight w:val="510"/>
        </w:trPr>
        <w:tc>
          <w:tcPr>
            <w:tcW w:w="2897" w:type="dxa"/>
            <w:vMerge w:val="restart"/>
            <w:tcBorders>
              <w:top w:val="nil"/>
              <w:left w:val="single" w:sz="4" w:space="0" w:color="auto"/>
              <w:right w:val="single" w:sz="4" w:space="0" w:color="auto"/>
            </w:tcBorders>
            <w:shd w:val="clear" w:color="auto" w:fill="auto"/>
            <w:noWrap/>
            <w:vAlign w:val="center"/>
            <w:hideMark/>
          </w:tcPr>
          <w:p w:rsidR="0044694C" w:rsidRPr="00180760" w:rsidRDefault="0044694C" w:rsidP="00CA1CDE">
            <w:pPr>
              <w:spacing w:line="276" w:lineRule="auto"/>
              <w:rPr>
                <w:rFonts w:ascii="Arial Narrow" w:hAnsi="Arial Narrow"/>
                <w:color w:val="000000"/>
                <w:sz w:val="20"/>
                <w:szCs w:val="20"/>
              </w:rPr>
            </w:pPr>
            <w:r>
              <w:rPr>
                <w:rFonts w:ascii="Arial Narrow" w:hAnsi="Arial Narrow"/>
                <w:color w:val="000000"/>
                <w:sz w:val="20"/>
                <w:szCs w:val="20"/>
              </w:rPr>
              <w:t>Keg. Pembangunan Sarana dan Prasarana Pemakaman</w:t>
            </w:r>
          </w:p>
        </w:tc>
        <w:tc>
          <w:tcPr>
            <w:tcW w:w="2520" w:type="dxa"/>
            <w:tcBorders>
              <w:top w:val="nil"/>
              <w:left w:val="nil"/>
              <w:bottom w:val="single" w:sz="4" w:space="0" w:color="auto"/>
              <w:right w:val="single" w:sz="4" w:space="0" w:color="auto"/>
            </w:tcBorders>
            <w:shd w:val="clear" w:color="auto" w:fill="auto"/>
            <w:vAlign w:val="center"/>
            <w:hideMark/>
          </w:tcPr>
          <w:p w:rsidR="0044694C" w:rsidRPr="00180760" w:rsidRDefault="0044694C" w:rsidP="009418CC">
            <w:pPr>
              <w:spacing w:line="276" w:lineRule="auto"/>
              <w:rPr>
                <w:rFonts w:ascii="Arial Narrow" w:hAnsi="Arial Narrow"/>
                <w:sz w:val="20"/>
                <w:szCs w:val="20"/>
              </w:rPr>
            </w:pPr>
            <w:r>
              <w:rPr>
                <w:rFonts w:ascii="Arial Narrow" w:hAnsi="Arial Narrow"/>
                <w:sz w:val="20"/>
                <w:szCs w:val="20"/>
              </w:rPr>
              <w:t xml:space="preserve">Papan Pengumuman </w:t>
            </w:r>
          </w:p>
        </w:tc>
        <w:tc>
          <w:tcPr>
            <w:tcW w:w="630" w:type="dxa"/>
            <w:tcBorders>
              <w:top w:val="nil"/>
              <w:left w:val="nil"/>
              <w:bottom w:val="single" w:sz="4" w:space="0" w:color="auto"/>
              <w:right w:val="nil"/>
            </w:tcBorders>
            <w:shd w:val="clear" w:color="auto" w:fill="auto"/>
            <w:vAlign w:val="center"/>
            <w:hideMark/>
          </w:tcPr>
          <w:p w:rsidR="0044694C" w:rsidRPr="00180760" w:rsidRDefault="0044694C" w:rsidP="009418CC">
            <w:pPr>
              <w:spacing w:line="276" w:lineRule="auto"/>
              <w:jc w:val="center"/>
              <w:rPr>
                <w:rFonts w:ascii="Arial Narrow" w:hAnsi="Arial Narrow"/>
                <w:sz w:val="20"/>
                <w:szCs w:val="20"/>
              </w:rPr>
            </w:pPr>
            <w:r>
              <w:rPr>
                <w:rFonts w:ascii="Arial Narrow" w:hAnsi="Arial Narrow"/>
                <w:sz w:val="20"/>
                <w:szCs w:val="20"/>
              </w:rPr>
              <w:t>4</w:t>
            </w:r>
          </w:p>
        </w:tc>
        <w:tc>
          <w:tcPr>
            <w:tcW w:w="720" w:type="dxa"/>
            <w:tcBorders>
              <w:top w:val="nil"/>
              <w:left w:val="nil"/>
              <w:bottom w:val="single" w:sz="4" w:space="0" w:color="auto"/>
              <w:right w:val="single" w:sz="4" w:space="0" w:color="auto"/>
            </w:tcBorders>
            <w:shd w:val="clear" w:color="auto" w:fill="auto"/>
            <w:vAlign w:val="center"/>
            <w:hideMark/>
          </w:tcPr>
          <w:p w:rsidR="0044694C" w:rsidRPr="00180760" w:rsidRDefault="0044694C" w:rsidP="009418CC">
            <w:pPr>
              <w:spacing w:line="276" w:lineRule="auto"/>
              <w:jc w:val="center"/>
              <w:rPr>
                <w:rFonts w:ascii="Arial Narrow" w:hAnsi="Arial Narrow"/>
                <w:sz w:val="20"/>
                <w:szCs w:val="20"/>
              </w:rPr>
            </w:pPr>
            <w:r>
              <w:rPr>
                <w:rFonts w:ascii="Arial Narrow" w:hAnsi="Arial Narrow"/>
                <w:sz w:val="20"/>
                <w:szCs w:val="20"/>
              </w:rPr>
              <w:t>buah</w:t>
            </w:r>
          </w:p>
        </w:tc>
        <w:tc>
          <w:tcPr>
            <w:tcW w:w="990" w:type="dxa"/>
            <w:tcBorders>
              <w:top w:val="nil"/>
              <w:left w:val="nil"/>
              <w:bottom w:val="single" w:sz="4" w:space="0" w:color="auto"/>
              <w:right w:val="nil"/>
            </w:tcBorders>
            <w:shd w:val="clear" w:color="auto" w:fill="auto"/>
            <w:vAlign w:val="center"/>
            <w:hideMark/>
          </w:tcPr>
          <w:p w:rsidR="0044694C" w:rsidRDefault="0044694C" w:rsidP="009418CC">
            <w:pPr>
              <w:spacing w:line="276" w:lineRule="auto"/>
              <w:jc w:val="center"/>
              <w:rPr>
                <w:rFonts w:ascii="Arial Narrow" w:hAnsi="Arial Narrow"/>
                <w:sz w:val="20"/>
                <w:szCs w:val="20"/>
              </w:rPr>
            </w:pPr>
            <w:r>
              <w:rPr>
                <w:rFonts w:ascii="Arial Narrow" w:hAnsi="Arial Narrow"/>
                <w:sz w:val="20"/>
                <w:szCs w:val="20"/>
              </w:rPr>
              <w:t>4</w:t>
            </w:r>
          </w:p>
        </w:tc>
        <w:tc>
          <w:tcPr>
            <w:tcW w:w="718" w:type="dxa"/>
            <w:gridSpan w:val="2"/>
            <w:tcBorders>
              <w:top w:val="nil"/>
              <w:left w:val="nil"/>
              <w:bottom w:val="single" w:sz="4" w:space="0" w:color="auto"/>
              <w:right w:val="single" w:sz="4" w:space="0" w:color="auto"/>
            </w:tcBorders>
            <w:shd w:val="clear" w:color="auto" w:fill="auto"/>
            <w:vAlign w:val="center"/>
            <w:hideMark/>
          </w:tcPr>
          <w:p w:rsidR="0044694C" w:rsidRPr="00180760" w:rsidRDefault="0044694C" w:rsidP="009418CC">
            <w:pPr>
              <w:spacing w:line="276" w:lineRule="auto"/>
              <w:jc w:val="center"/>
              <w:rPr>
                <w:rFonts w:ascii="Arial Narrow" w:hAnsi="Arial Narrow"/>
                <w:sz w:val="20"/>
                <w:szCs w:val="20"/>
              </w:rPr>
            </w:pPr>
            <w:r>
              <w:rPr>
                <w:rFonts w:ascii="Arial Narrow" w:hAnsi="Arial Narrow"/>
                <w:sz w:val="20"/>
                <w:szCs w:val="20"/>
              </w:rPr>
              <w:t>buah</w:t>
            </w:r>
          </w:p>
        </w:tc>
        <w:tc>
          <w:tcPr>
            <w:tcW w:w="1361" w:type="dxa"/>
            <w:tcBorders>
              <w:top w:val="nil"/>
              <w:left w:val="nil"/>
              <w:bottom w:val="single" w:sz="4" w:space="0" w:color="auto"/>
              <w:right w:val="single" w:sz="4" w:space="0" w:color="auto"/>
            </w:tcBorders>
            <w:shd w:val="clear" w:color="auto" w:fill="auto"/>
            <w:noWrap/>
            <w:vAlign w:val="center"/>
            <w:hideMark/>
          </w:tcPr>
          <w:p w:rsidR="0044694C" w:rsidRPr="009418CC" w:rsidRDefault="0044694C" w:rsidP="00CA1CDE">
            <w:pPr>
              <w:spacing w:line="276" w:lineRule="auto"/>
              <w:jc w:val="center"/>
              <w:rPr>
                <w:rFonts w:ascii="Arial Narrow" w:hAnsi="Arial Narrow"/>
                <w:color w:val="000000"/>
                <w:sz w:val="20"/>
                <w:szCs w:val="20"/>
              </w:rPr>
            </w:pPr>
            <w:r w:rsidRPr="009418CC">
              <w:rPr>
                <w:rFonts w:ascii="Arial Narrow" w:hAnsi="Arial Narrow"/>
                <w:color w:val="000000"/>
                <w:sz w:val="20"/>
                <w:szCs w:val="20"/>
              </w:rPr>
              <w:t>100</w:t>
            </w:r>
          </w:p>
        </w:tc>
      </w:tr>
      <w:tr w:rsidR="0044694C" w:rsidRPr="00180760" w:rsidTr="0044694C">
        <w:trPr>
          <w:trHeight w:val="510"/>
        </w:trPr>
        <w:tc>
          <w:tcPr>
            <w:tcW w:w="2897" w:type="dxa"/>
            <w:vMerge/>
            <w:tcBorders>
              <w:left w:val="single" w:sz="4" w:space="0" w:color="auto"/>
              <w:right w:val="single" w:sz="4" w:space="0" w:color="auto"/>
            </w:tcBorders>
            <w:shd w:val="clear" w:color="auto" w:fill="auto"/>
            <w:noWrap/>
            <w:vAlign w:val="center"/>
            <w:hideMark/>
          </w:tcPr>
          <w:p w:rsidR="0044694C" w:rsidRDefault="0044694C" w:rsidP="00CA1CDE">
            <w:pPr>
              <w:spacing w:line="276" w:lineRule="auto"/>
              <w:rPr>
                <w:rFonts w:ascii="Arial Narrow" w:hAnsi="Arial Narrow"/>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44694C" w:rsidRDefault="0044694C" w:rsidP="00CA1CDE">
            <w:pPr>
              <w:spacing w:line="276" w:lineRule="auto"/>
              <w:rPr>
                <w:rFonts w:ascii="Arial Narrow" w:hAnsi="Arial Narrow"/>
                <w:sz w:val="20"/>
                <w:szCs w:val="20"/>
              </w:rPr>
            </w:pPr>
            <w:r>
              <w:rPr>
                <w:rFonts w:ascii="Arial Narrow" w:hAnsi="Arial Narrow"/>
                <w:sz w:val="20"/>
                <w:szCs w:val="20"/>
              </w:rPr>
              <w:t>Pembuatan Pagar</w:t>
            </w:r>
          </w:p>
        </w:tc>
        <w:tc>
          <w:tcPr>
            <w:tcW w:w="630" w:type="dxa"/>
            <w:tcBorders>
              <w:top w:val="nil"/>
              <w:left w:val="nil"/>
              <w:bottom w:val="single" w:sz="4" w:space="0" w:color="auto"/>
              <w:right w:val="nil"/>
            </w:tcBorders>
            <w:shd w:val="clear" w:color="auto" w:fill="auto"/>
            <w:vAlign w:val="center"/>
            <w:hideMark/>
          </w:tcPr>
          <w:p w:rsidR="0044694C" w:rsidRDefault="0044694C" w:rsidP="009418CC">
            <w:pPr>
              <w:spacing w:line="276" w:lineRule="auto"/>
              <w:jc w:val="center"/>
              <w:rPr>
                <w:rFonts w:ascii="Arial Narrow" w:hAnsi="Arial Narrow"/>
                <w:sz w:val="20"/>
                <w:szCs w:val="20"/>
              </w:rPr>
            </w:pPr>
            <w:r>
              <w:rPr>
                <w:rFonts w:ascii="Arial Narrow" w:hAnsi="Arial Narrow"/>
                <w:sz w:val="20"/>
                <w:szCs w:val="20"/>
              </w:rPr>
              <w:t>1</w:t>
            </w:r>
          </w:p>
        </w:tc>
        <w:tc>
          <w:tcPr>
            <w:tcW w:w="720" w:type="dxa"/>
            <w:tcBorders>
              <w:top w:val="nil"/>
              <w:left w:val="nil"/>
              <w:bottom w:val="single" w:sz="4" w:space="0" w:color="auto"/>
              <w:right w:val="single" w:sz="4" w:space="0" w:color="auto"/>
            </w:tcBorders>
            <w:shd w:val="clear" w:color="auto" w:fill="auto"/>
            <w:vAlign w:val="center"/>
            <w:hideMark/>
          </w:tcPr>
          <w:p w:rsidR="0044694C" w:rsidRDefault="0044694C" w:rsidP="009418CC">
            <w:pPr>
              <w:spacing w:line="276" w:lineRule="auto"/>
              <w:jc w:val="center"/>
              <w:rPr>
                <w:rFonts w:ascii="Arial Narrow" w:hAnsi="Arial Narrow"/>
                <w:sz w:val="20"/>
                <w:szCs w:val="20"/>
              </w:rPr>
            </w:pPr>
            <w:r>
              <w:rPr>
                <w:rFonts w:ascii="Arial Narrow" w:hAnsi="Arial Narrow"/>
                <w:sz w:val="20"/>
                <w:szCs w:val="20"/>
              </w:rPr>
              <w:t>paket</w:t>
            </w:r>
          </w:p>
        </w:tc>
        <w:tc>
          <w:tcPr>
            <w:tcW w:w="990" w:type="dxa"/>
            <w:tcBorders>
              <w:top w:val="nil"/>
              <w:left w:val="nil"/>
              <w:bottom w:val="single" w:sz="4" w:space="0" w:color="auto"/>
              <w:right w:val="nil"/>
            </w:tcBorders>
            <w:shd w:val="clear" w:color="auto" w:fill="auto"/>
            <w:vAlign w:val="center"/>
            <w:hideMark/>
          </w:tcPr>
          <w:p w:rsidR="0044694C" w:rsidRDefault="0044694C" w:rsidP="009418CC">
            <w:pPr>
              <w:spacing w:line="276" w:lineRule="auto"/>
              <w:jc w:val="center"/>
              <w:rPr>
                <w:rFonts w:ascii="Arial Narrow" w:hAnsi="Arial Narrow"/>
                <w:sz w:val="20"/>
                <w:szCs w:val="20"/>
              </w:rPr>
            </w:pPr>
            <w:r>
              <w:rPr>
                <w:rFonts w:ascii="Arial Narrow" w:hAnsi="Arial Narrow"/>
                <w:sz w:val="20"/>
                <w:szCs w:val="20"/>
              </w:rPr>
              <w:t>1</w:t>
            </w:r>
          </w:p>
        </w:tc>
        <w:tc>
          <w:tcPr>
            <w:tcW w:w="718" w:type="dxa"/>
            <w:gridSpan w:val="2"/>
            <w:tcBorders>
              <w:top w:val="nil"/>
              <w:left w:val="nil"/>
              <w:bottom w:val="single" w:sz="4" w:space="0" w:color="auto"/>
              <w:right w:val="single" w:sz="4" w:space="0" w:color="auto"/>
            </w:tcBorders>
            <w:shd w:val="clear" w:color="auto" w:fill="auto"/>
            <w:vAlign w:val="center"/>
            <w:hideMark/>
          </w:tcPr>
          <w:p w:rsidR="0044694C" w:rsidRDefault="0044694C" w:rsidP="009418CC">
            <w:pPr>
              <w:spacing w:line="276" w:lineRule="auto"/>
              <w:jc w:val="center"/>
              <w:rPr>
                <w:rFonts w:ascii="Arial Narrow" w:hAnsi="Arial Narrow"/>
                <w:sz w:val="20"/>
                <w:szCs w:val="20"/>
              </w:rPr>
            </w:pPr>
            <w:r>
              <w:rPr>
                <w:rFonts w:ascii="Arial Narrow" w:hAnsi="Arial Narrow"/>
                <w:sz w:val="20"/>
                <w:szCs w:val="20"/>
              </w:rPr>
              <w:t>paket</w:t>
            </w:r>
          </w:p>
        </w:tc>
        <w:tc>
          <w:tcPr>
            <w:tcW w:w="1361" w:type="dxa"/>
            <w:tcBorders>
              <w:top w:val="nil"/>
              <w:left w:val="nil"/>
              <w:bottom w:val="single" w:sz="4" w:space="0" w:color="auto"/>
              <w:right w:val="single" w:sz="4" w:space="0" w:color="auto"/>
            </w:tcBorders>
            <w:shd w:val="clear" w:color="auto" w:fill="auto"/>
            <w:noWrap/>
            <w:vAlign w:val="center"/>
            <w:hideMark/>
          </w:tcPr>
          <w:p w:rsidR="0044694C" w:rsidRPr="009418CC" w:rsidRDefault="0044694C" w:rsidP="00CA1CDE">
            <w:pPr>
              <w:spacing w:line="276" w:lineRule="auto"/>
              <w:jc w:val="center"/>
              <w:rPr>
                <w:rFonts w:ascii="Arial Narrow" w:hAnsi="Arial Narrow"/>
                <w:color w:val="000000"/>
                <w:sz w:val="20"/>
                <w:szCs w:val="20"/>
              </w:rPr>
            </w:pPr>
            <w:r>
              <w:rPr>
                <w:rFonts w:ascii="Arial Narrow" w:hAnsi="Arial Narrow"/>
                <w:color w:val="000000"/>
                <w:sz w:val="20"/>
                <w:szCs w:val="20"/>
              </w:rPr>
              <w:t>100</w:t>
            </w:r>
          </w:p>
        </w:tc>
      </w:tr>
      <w:tr w:rsidR="0044694C" w:rsidRPr="00180760" w:rsidTr="0044694C">
        <w:trPr>
          <w:trHeight w:val="510"/>
        </w:trPr>
        <w:tc>
          <w:tcPr>
            <w:tcW w:w="2897" w:type="dxa"/>
            <w:vMerge/>
            <w:tcBorders>
              <w:left w:val="single" w:sz="4" w:space="0" w:color="auto"/>
              <w:right w:val="single" w:sz="4" w:space="0" w:color="auto"/>
            </w:tcBorders>
            <w:shd w:val="clear" w:color="auto" w:fill="auto"/>
            <w:noWrap/>
            <w:vAlign w:val="center"/>
            <w:hideMark/>
          </w:tcPr>
          <w:p w:rsidR="0044694C" w:rsidRDefault="0044694C" w:rsidP="00CA1CDE">
            <w:pPr>
              <w:spacing w:line="276" w:lineRule="auto"/>
              <w:rPr>
                <w:rFonts w:ascii="Arial Narrow" w:hAnsi="Arial Narrow"/>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44694C" w:rsidRDefault="0044694C" w:rsidP="00CA1CDE">
            <w:pPr>
              <w:spacing w:line="276" w:lineRule="auto"/>
              <w:rPr>
                <w:rFonts w:ascii="Arial Narrow" w:hAnsi="Arial Narrow"/>
                <w:sz w:val="20"/>
                <w:szCs w:val="20"/>
              </w:rPr>
            </w:pPr>
            <w:r>
              <w:rPr>
                <w:rFonts w:ascii="Arial Narrow" w:hAnsi="Arial Narrow"/>
                <w:sz w:val="20"/>
                <w:szCs w:val="20"/>
              </w:rPr>
              <w:t>Penataan Lahan dan Akses Jalan Makam Petak Baru</w:t>
            </w:r>
          </w:p>
        </w:tc>
        <w:tc>
          <w:tcPr>
            <w:tcW w:w="630" w:type="dxa"/>
            <w:tcBorders>
              <w:top w:val="nil"/>
              <w:left w:val="nil"/>
              <w:bottom w:val="single" w:sz="4" w:space="0" w:color="auto"/>
              <w:right w:val="nil"/>
            </w:tcBorders>
            <w:shd w:val="clear" w:color="auto" w:fill="auto"/>
            <w:vAlign w:val="center"/>
            <w:hideMark/>
          </w:tcPr>
          <w:p w:rsidR="0044694C" w:rsidRDefault="0044694C" w:rsidP="009418CC">
            <w:pPr>
              <w:spacing w:line="276" w:lineRule="auto"/>
              <w:jc w:val="center"/>
              <w:rPr>
                <w:rFonts w:ascii="Arial Narrow" w:hAnsi="Arial Narrow"/>
                <w:sz w:val="20"/>
                <w:szCs w:val="20"/>
              </w:rPr>
            </w:pPr>
            <w:r>
              <w:rPr>
                <w:rFonts w:ascii="Arial Narrow" w:hAnsi="Arial Narrow"/>
                <w:sz w:val="20"/>
                <w:szCs w:val="20"/>
              </w:rPr>
              <w:t>1</w:t>
            </w:r>
          </w:p>
        </w:tc>
        <w:tc>
          <w:tcPr>
            <w:tcW w:w="720" w:type="dxa"/>
            <w:tcBorders>
              <w:top w:val="nil"/>
              <w:left w:val="nil"/>
              <w:bottom w:val="single" w:sz="4" w:space="0" w:color="auto"/>
              <w:right w:val="single" w:sz="4" w:space="0" w:color="auto"/>
            </w:tcBorders>
            <w:shd w:val="clear" w:color="auto" w:fill="auto"/>
            <w:vAlign w:val="center"/>
            <w:hideMark/>
          </w:tcPr>
          <w:p w:rsidR="0044694C" w:rsidRDefault="0044694C" w:rsidP="009418CC">
            <w:pPr>
              <w:spacing w:line="276" w:lineRule="auto"/>
              <w:jc w:val="center"/>
              <w:rPr>
                <w:rFonts w:ascii="Arial Narrow" w:hAnsi="Arial Narrow"/>
                <w:sz w:val="20"/>
                <w:szCs w:val="20"/>
              </w:rPr>
            </w:pPr>
            <w:r>
              <w:rPr>
                <w:rFonts w:ascii="Arial Narrow" w:hAnsi="Arial Narrow"/>
                <w:sz w:val="20"/>
                <w:szCs w:val="20"/>
              </w:rPr>
              <w:t>paket</w:t>
            </w:r>
          </w:p>
        </w:tc>
        <w:tc>
          <w:tcPr>
            <w:tcW w:w="990" w:type="dxa"/>
            <w:tcBorders>
              <w:top w:val="nil"/>
              <w:left w:val="nil"/>
              <w:bottom w:val="single" w:sz="4" w:space="0" w:color="auto"/>
              <w:right w:val="nil"/>
            </w:tcBorders>
            <w:shd w:val="clear" w:color="auto" w:fill="auto"/>
            <w:vAlign w:val="center"/>
            <w:hideMark/>
          </w:tcPr>
          <w:p w:rsidR="0044694C" w:rsidRDefault="0044694C" w:rsidP="009418CC">
            <w:pPr>
              <w:spacing w:line="276" w:lineRule="auto"/>
              <w:jc w:val="center"/>
              <w:rPr>
                <w:rFonts w:ascii="Arial Narrow" w:hAnsi="Arial Narrow"/>
                <w:sz w:val="20"/>
                <w:szCs w:val="20"/>
              </w:rPr>
            </w:pPr>
            <w:r>
              <w:rPr>
                <w:rFonts w:ascii="Arial Narrow" w:hAnsi="Arial Narrow"/>
                <w:sz w:val="20"/>
                <w:szCs w:val="20"/>
              </w:rPr>
              <w:t>1</w:t>
            </w:r>
          </w:p>
        </w:tc>
        <w:tc>
          <w:tcPr>
            <w:tcW w:w="718" w:type="dxa"/>
            <w:gridSpan w:val="2"/>
            <w:tcBorders>
              <w:top w:val="nil"/>
              <w:left w:val="nil"/>
              <w:bottom w:val="single" w:sz="4" w:space="0" w:color="auto"/>
              <w:right w:val="single" w:sz="4" w:space="0" w:color="auto"/>
            </w:tcBorders>
            <w:shd w:val="clear" w:color="auto" w:fill="auto"/>
            <w:vAlign w:val="center"/>
            <w:hideMark/>
          </w:tcPr>
          <w:p w:rsidR="0044694C" w:rsidRDefault="0044694C" w:rsidP="009418CC">
            <w:pPr>
              <w:spacing w:line="276" w:lineRule="auto"/>
              <w:jc w:val="center"/>
              <w:rPr>
                <w:rFonts w:ascii="Arial Narrow" w:hAnsi="Arial Narrow"/>
                <w:sz w:val="20"/>
                <w:szCs w:val="20"/>
              </w:rPr>
            </w:pPr>
            <w:r>
              <w:rPr>
                <w:rFonts w:ascii="Arial Narrow" w:hAnsi="Arial Narrow"/>
                <w:sz w:val="20"/>
                <w:szCs w:val="20"/>
              </w:rPr>
              <w:t>paket</w:t>
            </w:r>
          </w:p>
        </w:tc>
        <w:tc>
          <w:tcPr>
            <w:tcW w:w="1361" w:type="dxa"/>
            <w:tcBorders>
              <w:top w:val="nil"/>
              <w:left w:val="nil"/>
              <w:bottom w:val="single" w:sz="4" w:space="0" w:color="auto"/>
              <w:right w:val="single" w:sz="4" w:space="0" w:color="auto"/>
            </w:tcBorders>
            <w:shd w:val="clear" w:color="auto" w:fill="auto"/>
            <w:noWrap/>
            <w:vAlign w:val="center"/>
            <w:hideMark/>
          </w:tcPr>
          <w:p w:rsidR="0044694C" w:rsidRPr="009418CC" w:rsidRDefault="0044694C" w:rsidP="00CA1CDE">
            <w:pPr>
              <w:spacing w:line="276" w:lineRule="auto"/>
              <w:jc w:val="center"/>
              <w:rPr>
                <w:rFonts w:ascii="Arial Narrow" w:hAnsi="Arial Narrow"/>
                <w:color w:val="000000"/>
                <w:sz w:val="20"/>
                <w:szCs w:val="20"/>
              </w:rPr>
            </w:pPr>
            <w:r>
              <w:rPr>
                <w:rFonts w:ascii="Arial Narrow" w:hAnsi="Arial Narrow"/>
                <w:color w:val="000000"/>
                <w:sz w:val="20"/>
                <w:szCs w:val="20"/>
              </w:rPr>
              <w:t>100</w:t>
            </w:r>
          </w:p>
        </w:tc>
      </w:tr>
      <w:tr w:rsidR="0044694C" w:rsidRPr="00180760" w:rsidTr="0044694C">
        <w:trPr>
          <w:trHeight w:val="510"/>
        </w:trPr>
        <w:tc>
          <w:tcPr>
            <w:tcW w:w="2897" w:type="dxa"/>
            <w:vMerge/>
            <w:tcBorders>
              <w:left w:val="single" w:sz="4" w:space="0" w:color="auto"/>
              <w:bottom w:val="single" w:sz="4" w:space="0" w:color="auto"/>
              <w:right w:val="single" w:sz="4" w:space="0" w:color="auto"/>
            </w:tcBorders>
            <w:shd w:val="clear" w:color="auto" w:fill="auto"/>
            <w:noWrap/>
            <w:vAlign w:val="center"/>
            <w:hideMark/>
          </w:tcPr>
          <w:p w:rsidR="0044694C" w:rsidRDefault="0044694C" w:rsidP="00CA1CDE">
            <w:pPr>
              <w:spacing w:line="276" w:lineRule="auto"/>
              <w:rPr>
                <w:rFonts w:ascii="Arial Narrow" w:hAnsi="Arial Narrow"/>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44694C" w:rsidRDefault="0044694C" w:rsidP="00CA1CDE">
            <w:pPr>
              <w:spacing w:line="276" w:lineRule="auto"/>
              <w:rPr>
                <w:rFonts w:ascii="Arial Narrow" w:hAnsi="Arial Narrow"/>
                <w:sz w:val="20"/>
                <w:szCs w:val="20"/>
              </w:rPr>
            </w:pPr>
            <w:r>
              <w:rPr>
                <w:rFonts w:ascii="Arial Narrow" w:hAnsi="Arial Narrow"/>
                <w:sz w:val="20"/>
                <w:szCs w:val="20"/>
              </w:rPr>
              <w:t>Pengadaan Instalasi Air Bersih</w:t>
            </w:r>
          </w:p>
        </w:tc>
        <w:tc>
          <w:tcPr>
            <w:tcW w:w="630" w:type="dxa"/>
            <w:tcBorders>
              <w:top w:val="nil"/>
              <w:left w:val="nil"/>
              <w:bottom w:val="single" w:sz="4" w:space="0" w:color="auto"/>
              <w:right w:val="nil"/>
            </w:tcBorders>
            <w:shd w:val="clear" w:color="auto" w:fill="auto"/>
            <w:vAlign w:val="center"/>
            <w:hideMark/>
          </w:tcPr>
          <w:p w:rsidR="0044694C" w:rsidRDefault="0044694C" w:rsidP="009418CC">
            <w:pPr>
              <w:spacing w:line="276" w:lineRule="auto"/>
              <w:jc w:val="center"/>
              <w:rPr>
                <w:rFonts w:ascii="Arial Narrow" w:hAnsi="Arial Narrow"/>
                <w:sz w:val="20"/>
                <w:szCs w:val="20"/>
              </w:rPr>
            </w:pPr>
            <w:r>
              <w:rPr>
                <w:rFonts w:ascii="Arial Narrow" w:hAnsi="Arial Narrow"/>
                <w:sz w:val="20"/>
                <w:szCs w:val="20"/>
              </w:rPr>
              <w:t>1</w:t>
            </w:r>
          </w:p>
        </w:tc>
        <w:tc>
          <w:tcPr>
            <w:tcW w:w="720" w:type="dxa"/>
            <w:tcBorders>
              <w:top w:val="nil"/>
              <w:left w:val="nil"/>
              <w:bottom w:val="single" w:sz="4" w:space="0" w:color="auto"/>
              <w:right w:val="single" w:sz="4" w:space="0" w:color="auto"/>
            </w:tcBorders>
            <w:shd w:val="clear" w:color="auto" w:fill="auto"/>
            <w:vAlign w:val="center"/>
            <w:hideMark/>
          </w:tcPr>
          <w:p w:rsidR="0044694C" w:rsidRDefault="0044694C" w:rsidP="009418CC">
            <w:pPr>
              <w:spacing w:line="276" w:lineRule="auto"/>
              <w:jc w:val="center"/>
              <w:rPr>
                <w:rFonts w:ascii="Arial Narrow" w:hAnsi="Arial Narrow"/>
                <w:sz w:val="20"/>
                <w:szCs w:val="20"/>
              </w:rPr>
            </w:pPr>
            <w:r>
              <w:rPr>
                <w:rFonts w:ascii="Arial Narrow" w:hAnsi="Arial Narrow"/>
                <w:sz w:val="20"/>
                <w:szCs w:val="20"/>
              </w:rPr>
              <w:t>paket</w:t>
            </w:r>
          </w:p>
        </w:tc>
        <w:tc>
          <w:tcPr>
            <w:tcW w:w="990" w:type="dxa"/>
            <w:tcBorders>
              <w:top w:val="nil"/>
              <w:left w:val="nil"/>
              <w:bottom w:val="single" w:sz="4" w:space="0" w:color="auto"/>
              <w:right w:val="nil"/>
            </w:tcBorders>
            <w:shd w:val="clear" w:color="auto" w:fill="auto"/>
            <w:vAlign w:val="center"/>
            <w:hideMark/>
          </w:tcPr>
          <w:p w:rsidR="0044694C" w:rsidRDefault="0044694C" w:rsidP="009418CC">
            <w:pPr>
              <w:spacing w:line="276" w:lineRule="auto"/>
              <w:jc w:val="center"/>
              <w:rPr>
                <w:rFonts w:ascii="Arial Narrow" w:hAnsi="Arial Narrow"/>
                <w:sz w:val="20"/>
                <w:szCs w:val="20"/>
              </w:rPr>
            </w:pPr>
            <w:r>
              <w:rPr>
                <w:rFonts w:ascii="Arial Narrow" w:hAnsi="Arial Narrow"/>
                <w:sz w:val="20"/>
                <w:szCs w:val="20"/>
              </w:rPr>
              <w:t>1</w:t>
            </w:r>
          </w:p>
        </w:tc>
        <w:tc>
          <w:tcPr>
            <w:tcW w:w="718" w:type="dxa"/>
            <w:gridSpan w:val="2"/>
            <w:tcBorders>
              <w:top w:val="nil"/>
              <w:left w:val="nil"/>
              <w:bottom w:val="single" w:sz="4" w:space="0" w:color="auto"/>
              <w:right w:val="single" w:sz="4" w:space="0" w:color="auto"/>
            </w:tcBorders>
            <w:shd w:val="clear" w:color="auto" w:fill="auto"/>
            <w:vAlign w:val="center"/>
            <w:hideMark/>
          </w:tcPr>
          <w:p w:rsidR="0044694C" w:rsidRDefault="0044694C" w:rsidP="009418CC">
            <w:pPr>
              <w:spacing w:line="276" w:lineRule="auto"/>
              <w:jc w:val="center"/>
              <w:rPr>
                <w:rFonts w:ascii="Arial Narrow" w:hAnsi="Arial Narrow"/>
                <w:sz w:val="20"/>
                <w:szCs w:val="20"/>
              </w:rPr>
            </w:pPr>
            <w:r>
              <w:rPr>
                <w:rFonts w:ascii="Arial Narrow" w:hAnsi="Arial Narrow"/>
                <w:sz w:val="20"/>
                <w:szCs w:val="20"/>
              </w:rPr>
              <w:t>paket</w:t>
            </w:r>
          </w:p>
        </w:tc>
        <w:tc>
          <w:tcPr>
            <w:tcW w:w="1361" w:type="dxa"/>
            <w:tcBorders>
              <w:top w:val="nil"/>
              <w:left w:val="nil"/>
              <w:bottom w:val="single" w:sz="4" w:space="0" w:color="auto"/>
              <w:right w:val="single" w:sz="4" w:space="0" w:color="auto"/>
            </w:tcBorders>
            <w:shd w:val="clear" w:color="auto" w:fill="auto"/>
            <w:noWrap/>
            <w:vAlign w:val="center"/>
            <w:hideMark/>
          </w:tcPr>
          <w:p w:rsidR="0044694C" w:rsidRPr="009418CC" w:rsidRDefault="0044694C" w:rsidP="00CA1CDE">
            <w:pPr>
              <w:spacing w:line="276" w:lineRule="auto"/>
              <w:jc w:val="center"/>
              <w:rPr>
                <w:rFonts w:ascii="Arial Narrow" w:hAnsi="Arial Narrow"/>
                <w:color w:val="000000"/>
                <w:sz w:val="20"/>
                <w:szCs w:val="20"/>
              </w:rPr>
            </w:pPr>
            <w:r>
              <w:rPr>
                <w:rFonts w:ascii="Arial Narrow" w:hAnsi="Arial Narrow"/>
                <w:color w:val="000000"/>
                <w:sz w:val="20"/>
                <w:szCs w:val="20"/>
              </w:rPr>
              <w:t>100</w:t>
            </w:r>
          </w:p>
        </w:tc>
      </w:tr>
      <w:tr w:rsidR="00C1375D" w:rsidRPr="00180760" w:rsidTr="003B769B">
        <w:trPr>
          <w:trHeight w:val="510"/>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A1CDE">
            <w:pPr>
              <w:spacing w:line="276" w:lineRule="auto"/>
              <w:rPr>
                <w:rFonts w:ascii="Arial Narrow" w:hAnsi="Arial Narrow"/>
                <w:color w:val="000000"/>
                <w:sz w:val="20"/>
                <w:szCs w:val="20"/>
              </w:rPr>
            </w:pPr>
            <w:r w:rsidRPr="00180760">
              <w:rPr>
                <w:rFonts w:ascii="Arial Narrow" w:hAnsi="Arial Narrow"/>
                <w:color w:val="000000"/>
                <w:sz w:val="20"/>
                <w:szCs w:val="20"/>
              </w:rPr>
              <w:t>Keg Pemel sar pras dan pras pemakaman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75D" w:rsidRPr="00180760" w:rsidRDefault="00C1375D" w:rsidP="00CA1CDE">
            <w:pPr>
              <w:spacing w:line="276" w:lineRule="auto"/>
              <w:rPr>
                <w:rFonts w:ascii="Arial Narrow" w:hAnsi="Arial Narrow"/>
                <w:sz w:val="20"/>
                <w:szCs w:val="20"/>
              </w:rPr>
            </w:pPr>
            <w:r w:rsidRPr="00180760">
              <w:rPr>
                <w:rFonts w:ascii="Arial Narrow" w:hAnsi="Arial Narrow"/>
                <w:sz w:val="20"/>
                <w:szCs w:val="20"/>
              </w:rPr>
              <w:t>Perawatan &amp; pengecatan saranan/ prasarana pemakaman</w:t>
            </w:r>
          </w:p>
        </w:tc>
        <w:tc>
          <w:tcPr>
            <w:tcW w:w="630" w:type="dxa"/>
            <w:tcBorders>
              <w:top w:val="single" w:sz="4" w:space="0" w:color="auto"/>
              <w:left w:val="single" w:sz="4" w:space="0" w:color="auto"/>
              <w:bottom w:val="single" w:sz="4" w:space="0" w:color="auto"/>
            </w:tcBorders>
            <w:shd w:val="clear" w:color="auto" w:fill="auto"/>
            <w:vAlign w:val="center"/>
            <w:hideMark/>
          </w:tcPr>
          <w:p w:rsidR="00C1375D" w:rsidRPr="00180760" w:rsidRDefault="00C1375D" w:rsidP="009418CC">
            <w:pPr>
              <w:spacing w:line="276" w:lineRule="auto"/>
              <w:jc w:val="center"/>
              <w:rPr>
                <w:rFonts w:ascii="Arial Narrow" w:hAnsi="Arial Narrow"/>
                <w:sz w:val="20"/>
                <w:szCs w:val="20"/>
              </w:rPr>
            </w:pPr>
            <w:r w:rsidRPr="00180760">
              <w:rPr>
                <w:rFonts w:ascii="Arial Narrow" w:hAnsi="Arial Narrow"/>
                <w:sz w:val="20"/>
                <w:szCs w:val="20"/>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9418CC">
            <w:pPr>
              <w:spacing w:line="276" w:lineRule="auto"/>
              <w:jc w:val="center"/>
              <w:rPr>
                <w:rFonts w:ascii="Arial Narrow" w:hAnsi="Arial Narrow"/>
                <w:sz w:val="20"/>
                <w:szCs w:val="20"/>
              </w:rPr>
            </w:pPr>
            <w:r w:rsidRPr="00180760">
              <w:rPr>
                <w:rFonts w:ascii="Arial Narrow" w:hAnsi="Arial Narrow"/>
                <w:sz w:val="20"/>
                <w:szCs w:val="20"/>
              </w:rPr>
              <w:t>unit</w:t>
            </w:r>
          </w:p>
        </w:tc>
        <w:tc>
          <w:tcPr>
            <w:tcW w:w="990" w:type="dxa"/>
            <w:tcBorders>
              <w:top w:val="single" w:sz="4" w:space="0" w:color="auto"/>
              <w:left w:val="single" w:sz="4" w:space="0" w:color="auto"/>
              <w:bottom w:val="single" w:sz="4" w:space="0" w:color="auto"/>
            </w:tcBorders>
            <w:shd w:val="clear" w:color="auto" w:fill="auto"/>
            <w:vAlign w:val="center"/>
            <w:hideMark/>
          </w:tcPr>
          <w:p w:rsidR="00C1375D" w:rsidRPr="00180760" w:rsidRDefault="00C1375D" w:rsidP="009418CC">
            <w:pPr>
              <w:spacing w:line="276" w:lineRule="auto"/>
              <w:jc w:val="center"/>
              <w:rPr>
                <w:rFonts w:ascii="Arial Narrow" w:hAnsi="Arial Narrow"/>
                <w:sz w:val="20"/>
                <w:szCs w:val="20"/>
              </w:rPr>
            </w:pPr>
            <w:r w:rsidRPr="00180760">
              <w:rPr>
                <w:rFonts w:ascii="Arial Narrow" w:hAnsi="Arial Narrow"/>
                <w:sz w:val="20"/>
                <w:szCs w:val="20"/>
              </w:rPr>
              <w:t>5</w:t>
            </w:r>
          </w:p>
        </w:tc>
        <w:tc>
          <w:tcPr>
            <w:tcW w:w="718" w:type="dxa"/>
            <w:gridSpan w:val="2"/>
            <w:tcBorders>
              <w:top w:val="single" w:sz="4" w:space="0" w:color="auto"/>
              <w:left w:val="nil"/>
              <w:bottom w:val="single" w:sz="4" w:space="0" w:color="auto"/>
              <w:right w:val="single" w:sz="4" w:space="0" w:color="auto"/>
            </w:tcBorders>
            <w:shd w:val="clear" w:color="auto" w:fill="auto"/>
            <w:vAlign w:val="center"/>
            <w:hideMark/>
          </w:tcPr>
          <w:p w:rsidR="00C1375D" w:rsidRPr="00180760" w:rsidRDefault="00C1375D" w:rsidP="009418CC">
            <w:pPr>
              <w:spacing w:line="276" w:lineRule="auto"/>
              <w:jc w:val="center"/>
              <w:rPr>
                <w:rFonts w:ascii="Arial Narrow" w:hAnsi="Arial Narrow"/>
                <w:sz w:val="20"/>
                <w:szCs w:val="20"/>
              </w:rPr>
            </w:pPr>
            <w:r w:rsidRPr="00180760">
              <w:rPr>
                <w:rFonts w:ascii="Arial Narrow" w:hAnsi="Arial Narrow"/>
                <w:sz w:val="20"/>
                <w:szCs w:val="20"/>
              </w:rPr>
              <w:t>unit</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75D" w:rsidRPr="009418CC" w:rsidRDefault="00C1375D" w:rsidP="00CA1CDE">
            <w:pPr>
              <w:spacing w:line="276" w:lineRule="auto"/>
              <w:jc w:val="center"/>
              <w:rPr>
                <w:rFonts w:ascii="Arial Narrow" w:hAnsi="Arial Narrow"/>
                <w:color w:val="000000"/>
                <w:sz w:val="20"/>
                <w:szCs w:val="20"/>
              </w:rPr>
            </w:pPr>
            <w:r w:rsidRPr="009418CC">
              <w:rPr>
                <w:rFonts w:ascii="Arial Narrow" w:hAnsi="Arial Narrow"/>
                <w:color w:val="000000"/>
                <w:sz w:val="20"/>
                <w:szCs w:val="20"/>
              </w:rPr>
              <w:t>100</w:t>
            </w:r>
          </w:p>
        </w:tc>
      </w:tr>
      <w:tr w:rsidR="00F40FA8" w:rsidRPr="00180760" w:rsidTr="003B769B">
        <w:trPr>
          <w:trHeight w:val="510"/>
        </w:trPr>
        <w:tc>
          <w:tcPr>
            <w:tcW w:w="2897" w:type="dxa"/>
            <w:vMerge w:val="restart"/>
            <w:tcBorders>
              <w:top w:val="single" w:sz="4" w:space="0" w:color="auto"/>
              <w:left w:val="single" w:sz="4" w:space="0" w:color="auto"/>
              <w:right w:val="single" w:sz="4" w:space="0" w:color="auto"/>
            </w:tcBorders>
            <w:shd w:val="clear" w:color="auto" w:fill="auto"/>
            <w:noWrap/>
            <w:vAlign w:val="center"/>
            <w:hideMark/>
          </w:tcPr>
          <w:p w:rsidR="00F40FA8" w:rsidRDefault="00F40FA8" w:rsidP="00CA1CDE">
            <w:pPr>
              <w:spacing w:line="276" w:lineRule="auto"/>
              <w:rPr>
                <w:rFonts w:ascii="Arial Narrow" w:hAnsi="Arial Narrow"/>
                <w:color w:val="000000"/>
                <w:sz w:val="20"/>
                <w:szCs w:val="20"/>
              </w:rPr>
            </w:pPr>
            <w:r>
              <w:rPr>
                <w:rFonts w:ascii="Arial Narrow" w:hAnsi="Arial Narrow"/>
                <w:color w:val="000000"/>
                <w:sz w:val="20"/>
                <w:szCs w:val="20"/>
              </w:rPr>
              <w:t xml:space="preserve">Keg. Pengadaan Sarana dan Prasarana Pemakaman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FA8" w:rsidRDefault="009418CC" w:rsidP="00CA1CDE">
            <w:pPr>
              <w:spacing w:line="276" w:lineRule="auto"/>
              <w:rPr>
                <w:rFonts w:ascii="Arial Narrow" w:hAnsi="Arial Narrow"/>
                <w:sz w:val="20"/>
                <w:szCs w:val="20"/>
              </w:rPr>
            </w:pPr>
            <w:r>
              <w:rPr>
                <w:rFonts w:ascii="Arial Narrow" w:hAnsi="Arial Narrow"/>
                <w:sz w:val="20"/>
                <w:szCs w:val="20"/>
              </w:rPr>
              <w:t>Mesin Potong Rumput</w:t>
            </w:r>
          </w:p>
        </w:tc>
        <w:tc>
          <w:tcPr>
            <w:tcW w:w="630" w:type="dxa"/>
            <w:tcBorders>
              <w:top w:val="single" w:sz="4" w:space="0" w:color="auto"/>
              <w:left w:val="single" w:sz="4" w:space="0" w:color="auto"/>
              <w:bottom w:val="single" w:sz="4" w:space="0" w:color="auto"/>
            </w:tcBorders>
            <w:shd w:val="clear" w:color="auto" w:fill="auto"/>
            <w:vAlign w:val="center"/>
            <w:hideMark/>
          </w:tcPr>
          <w:p w:rsidR="00F40FA8" w:rsidRDefault="009418CC" w:rsidP="009418CC">
            <w:pPr>
              <w:spacing w:line="276" w:lineRule="auto"/>
              <w:jc w:val="center"/>
              <w:rPr>
                <w:rFonts w:ascii="Arial Narrow" w:hAnsi="Arial Narrow"/>
                <w:sz w:val="20"/>
                <w:szCs w:val="20"/>
              </w:rPr>
            </w:pPr>
            <w:r>
              <w:rPr>
                <w:rFonts w:ascii="Arial Narrow" w:hAnsi="Arial Narrow"/>
                <w:sz w:val="20"/>
                <w:szCs w:val="20"/>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40FA8" w:rsidRDefault="009418CC" w:rsidP="009418CC">
            <w:pPr>
              <w:spacing w:line="276" w:lineRule="auto"/>
              <w:jc w:val="center"/>
              <w:rPr>
                <w:rFonts w:ascii="Arial Narrow" w:hAnsi="Arial Narrow"/>
                <w:sz w:val="20"/>
                <w:szCs w:val="20"/>
              </w:rPr>
            </w:pPr>
            <w:r>
              <w:rPr>
                <w:rFonts w:ascii="Arial Narrow" w:hAnsi="Arial Narrow"/>
                <w:sz w:val="20"/>
                <w:szCs w:val="20"/>
              </w:rPr>
              <w:t>buah</w:t>
            </w:r>
          </w:p>
        </w:tc>
        <w:tc>
          <w:tcPr>
            <w:tcW w:w="990" w:type="dxa"/>
            <w:tcBorders>
              <w:top w:val="single" w:sz="4" w:space="0" w:color="auto"/>
              <w:left w:val="single" w:sz="4" w:space="0" w:color="auto"/>
              <w:bottom w:val="single" w:sz="4" w:space="0" w:color="auto"/>
            </w:tcBorders>
            <w:shd w:val="clear" w:color="auto" w:fill="auto"/>
            <w:vAlign w:val="center"/>
            <w:hideMark/>
          </w:tcPr>
          <w:p w:rsidR="00F40FA8" w:rsidRDefault="009418CC" w:rsidP="009418CC">
            <w:pPr>
              <w:spacing w:line="276" w:lineRule="auto"/>
              <w:jc w:val="center"/>
              <w:rPr>
                <w:rFonts w:ascii="Arial Narrow" w:hAnsi="Arial Narrow"/>
                <w:sz w:val="20"/>
                <w:szCs w:val="20"/>
              </w:rPr>
            </w:pPr>
            <w:r>
              <w:rPr>
                <w:rFonts w:ascii="Arial Narrow" w:hAnsi="Arial Narrow"/>
                <w:sz w:val="20"/>
                <w:szCs w:val="20"/>
              </w:rPr>
              <w:t>1</w:t>
            </w:r>
          </w:p>
        </w:tc>
        <w:tc>
          <w:tcPr>
            <w:tcW w:w="718" w:type="dxa"/>
            <w:gridSpan w:val="2"/>
            <w:tcBorders>
              <w:top w:val="single" w:sz="4" w:space="0" w:color="auto"/>
              <w:left w:val="nil"/>
              <w:bottom w:val="single" w:sz="4" w:space="0" w:color="auto"/>
              <w:right w:val="single" w:sz="4" w:space="0" w:color="auto"/>
            </w:tcBorders>
            <w:shd w:val="clear" w:color="auto" w:fill="auto"/>
            <w:vAlign w:val="center"/>
            <w:hideMark/>
          </w:tcPr>
          <w:p w:rsidR="00F40FA8" w:rsidRDefault="009418CC" w:rsidP="00CA1CDE">
            <w:pPr>
              <w:spacing w:line="276" w:lineRule="auto"/>
              <w:rPr>
                <w:rFonts w:ascii="Arial Narrow" w:hAnsi="Arial Narrow"/>
                <w:sz w:val="20"/>
                <w:szCs w:val="20"/>
              </w:rPr>
            </w:pPr>
            <w:r>
              <w:rPr>
                <w:rFonts w:ascii="Arial Narrow" w:hAnsi="Arial Narrow"/>
                <w:sz w:val="20"/>
                <w:szCs w:val="20"/>
              </w:rPr>
              <w:t>buah</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FA8" w:rsidRPr="009418CC" w:rsidRDefault="00F40FA8" w:rsidP="00CA1CDE">
            <w:pPr>
              <w:spacing w:line="276" w:lineRule="auto"/>
              <w:jc w:val="center"/>
              <w:rPr>
                <w:rFonts w:ascii="Arial Narrow" w:hAnsi="Arial Narrow"/>
                <w:color w:val="000000"/>
                <w:sz w:val="20"/>
                <w:szCs w:val="20"/>
              </w:rPr>
            </w:pPr>
            <w:r w:rsidRPr="009418CC">
              <w:rPr>
                <w:rFonts w:ascii="Arial Narrow" w:hAnsi="Arial Narrow"/>
                <w:color w:val="000000"/>
                <w:sz w:val="20"/>
                <w:szCs w:val="20"/>
              </w:rPr>
              <w:t>100</w:t>
            </w:r>
          </w:p>
        </w:tc>
      </w:tr>
      <w:tr w:rsidR="00F40FA8" w:rsidRPr="00180760" w:rsidTr="009418CC">
        <w:trPr>
          <w:trHeight w:val="510"/>
        </w:trPr>
        <w:tc>
          <w:tcPr>
            <w:tcW w:w="2897" w:type="dxa"/>
            <w:vMerge/>
            <w:tcBorders>
              <w:left w:val="single" w:sz="4" w:space="0" w:color="auto"/>
              <w:bottom w:val="single" w:sz="4" w:space="0" w:color="auto"/>
              <w:right w:val="single" w:sz="4" w:space="0" w:color="auto"/>
            </w:tcBorders>
            <w:shd w:val="clear" w:color="auto" w:fill="auto"/>
            <w:noWrap/>
            <w:vAlign w:val="center"/>
            <w:hideMark/>
          </w:tcPr>
          <w:p w:rsidR="00F40FA8" w:rsidRDefault="00F40FA8" w:rsidP="00CA1CDE">
            <w:pPr>
              <w:spacing w:line="276" w:lineRule="auto"/>
              <w:rPr>
                <w:rFonts w:ascii="Arial Narrow" w:hAnsi="Arial Narrow"/>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FA8" w:rsidRDefault="009418CC" w:rsidP="00CA1CDE">
            <w:pPr>
              <w:spacing w:line="276" w:lineRule="auto"/>
              <w:rPr>
                <w:rFonts w:ascii="Arial Narrow" w:hAnsi="Arial Narrow"/>
                <w:sz w:val="20"/>
                <w:szCs w:val="20"/>
              </w:rPr>
            </w:pPr>
            <w:r>
              <w:rPr>
                <w:rFonts w:ascii="Arial Narrow" w:hAnsi="Arial Narrow"/>
                <w:sz w:val="20"/>
                <w:szCs w:val="20"/>
              </w:rPr>
              <w:t>Hand Sprayer</w:t>
            </w:r>
          </w:p>
        </w:tc>
        <w:tc>
          <w:tcPr>
            <w:tcW w:w="630" w:type="dxa"/>
            <w:tcBorders>
              <w:top w:val="single" w:sz="4" w:space="0" w:color="auto"/>
              <w:left w:val="single" w:sz="4" w:space="0" w:color="auto"/>
              <w:bottom w:val="single" w:sz="4" w:space="0" w:color="auto"/>
            </w:tcBorders>
            <w:shd w:val="clear" w:color="auto" w:fill="auto"/>
            <w:vAlign w:val="center"/>
            <w:hideMark/>
          </w:tcPr>
          <w:p w:rsidR="00F40FA8" w:rsidRDefault="009418CC" w:rsidP="00CA1CDE">
            <w:pPr>
              <w:spacing w:line="276" w:lineRule="auto"/>
              <w:jc w:val="center"/>
              <w:rPr>
                <w:rFonts w:ascii="Arial Narrow" w:hAnsi="Arial Narrow"/>
                <w:sz w:val="20"/>
                <w:szCs w:val="20"/>
              </w:rPr>
            </w:pPr>
            <w:r>
              <w:rPr>
                <w:rFonts w:ascii="Arial Narrow" w:hAnsi="Arial Narrow"/>
                <w:sz w:val="20"/>
                <w:szCs w:val="20"/>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40FA8" w:rsidRDefault="00F40FA8" w:rsidP="00CA1CDE">
            <w:pPr>
              <w:spacing w:line="276" w:lineRule="auto"/>
              <w:jc w:val="center"/>
              <w:rPr>
                <w:rFonts w:ascii="Arial Narrow" w:hAnsi="Arial Narrow"/>
                <w:sz w:val="20"/>
                <w:szCs w:val="20"/>
              </w:rPr>
            </w:pPr>
            <w:r>
              <w:rPr>
                <w:rFonts w:ascii="Arial Narrow" w:hAnsi="Arial Narrow"/>
                <w:sz w:val="20"/>
                <w:szCs w:val="20"/>
              </w:rPr>
              <w:t>buah</w:t>
            </w:r>
          </w:p>
        </w:tc>
        <w:tc>
          <w:tcPr>
            <w:tcW w:w="990" w:type="dxa"/>
            <w:tcBorders>
              <w:top w:val="single" w:sz="4" w:space="0" w:color="auto"/>
              <w:left w:val="single" w:sz="4" w:space="0" w:color="auto"/>
              <w:bottom w:val="single" w:sz="4" w:space="0" w:color="auto"/>
            </w:tcBorders>
            <w:shd w:val="clear" w:color="auto" w:fill="auto"/>
            <w:vAlign w:val="center"/>
            <w:hideMark/>
          </w:tcPr>
          <w:p w:rsidR="00F40FA8" w:rsidRDefault="009418CC" w:rsidP="00CA1CDE">
            <w:pPr>
              <w:spacing w:line="276" w:lineRule="auto"/>
              <w:jc w:val="center"/>
              <w:rPr>
                <w:rFonts w:ascii="Arial Narrow" w:hAnsi="Arial Narrow"/>
                <w:sz w:val="20"/>
                <w:szCs w:val="20"/>
              </w:rPr>
            </w:pPr>
            <w:r>
              <w:rPr>
                <w:rFonts w:ascii="Arial Narrow" w:hAnsi="Arial Narrow"/>
                <w:sz w:val="20"/>
                <w:szCs w:val="20"/>
              </w:rPr>
              <w:t>1</w:t>
            </w:r>
          </w:p>
        </w:tc>
        <w:tc>
          <w:tcPr>
            <w:tcW w:w="718" w:type="dxa"/>
            <w:gridSpan w:val="2"/>
            <w:tcBorders>
              <w:top w:val="single" w:sz="4" w:space="0" w:color="auto"/>
              <w:left w:val="nil"/>
              <w:bottom w:val="single" w:sz="4" w:space="0" w:color="auto"/>
              <w:right w:val="single" w:sz="4" w:space="0" w:color="auto"/>
            </w:tcBorders>
            <w:shd w:val="clear" w:color="auto" w:fill="auto"/>
            <w:vAlign w:val="center"/>
            <w:hideMark/>
          </w:tcPr>
          <w:p w:rsidR="00F40FA8" w:rsidRDefault="00F40FA8" w:rsidP="00CA1CDE">
            <w:pPr>
              <w:spacing w:line="276" w:lineRule="auto"/>
              <w:jc w:val="center"/>
              <w:rPr>
                <w:rFonts w:ascii="Arial Narrow" w:hAnsi="Arial Narrow"/>
                <w:sz w:val="20"/>
                <w:szCs w:val="20"/>
              </w:rPr>
            </w:pPr>
            <w:r>
              <w:rPr>
                <w:rFonts w:ascii="Arial Narrow" w:hAnsi="Arial Narrow"/>
                <w:sz w:val="20"/>
                <w:szCs w:val="20"/>
              </w:rPr>
              <w:t>buah</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FA8" w:rsidRPr="009418CC" w:rsidRDefault="00F40FA8" w:rsidP="00CA1CDE">
            <w:pPr>
              <w:spacing w:line="276" w:lineRule="auto"/>
              <w:jc w:val="center"/>
              <w:rPr>
                <w:rFonts w:ascii="Arial Narrow" w:hAnsi="Arial Narrow"/>
                <w:color w:val="000000"/>
                <w:sz w:val="20"/>
                <w:szCs w:val="20"/>
              </w:rPr>
            </w:pPr>
            <w:r w:rsidRPr="009418CC">
              <w:rPr>
                <w:rFonts w:ascii="Arial Narrow" w:hAnsi="Arial Narrow"/>
                <w:color w:val="000000"/>
                <w:sz w:val="20"/>
                <w:szCs w:val="20"/>
              </w:rPr>
              <w:t>100</w:t>
            </w:r>
          </w:p>
        </w:tc>
      </w:tr>
    </w:tbl>
    <w:p w:rsidR="00C1375D" w:rsidRPr="00180760" w:rsidRDefault="00C1375D" w:rsidP="00C1375D">
      <w:pPr>
        <w:spacing w:line="360" w:lineRule="auto"/>
        <w:ind w:left="990"/>
        <w:jc w:val="both"/>
        <w:rPr>
          <w:rFonts w:ascii="Arial Narrow" w:hAnsi="Arial Narrow" w:cs="Tahoma"/>
        </w:rPr>
      </w:pPr>
    </w:p>
    <w:p w:rsidR="00C1375D" w:rsidRDefault="00F40FA8" w:rsidP="00E65764">
      <w:pPr>
        <w:spacing w:line="360" w:lineRule="auto"/>
        <w:ind w:left="720"/>
        <w:jc w:val="both"/>
        <w:rPr>
          <w:rFonts w:ascii="Arial Narrow" w:hAnsi="Arial Narrow" w:cs="Tahoma"/>
          <w:lang w:val="en-GB"/>
        </w:rPr>
      </w:pPr>
      <w:proofErr w:type="gramStart"/>
      <w:r>
        <w:rPr>
          <w:rFonts w:ascii="Arial Narrow" w:hAnsi="Arial Narrow" w:cs="Tahoma"/>
        </w:rPr>
        <w:t>Dalam bidang pelayanan pemakaman, masyarakat telah dilayani dengan baik terutama dengan tambahan beberapa prasarana yang mendukung kenyamanan para peziarah</w:t>
      </w:r>
      <w:r w:rsidRPr="00180760">
        <w:rPr>
          <w:rFonts w:ascii="Arial Narrow" w:hAnsi="Arial Narrow" w:cs="Tahoma"/>
          <w:lang w:val="id-ID"/>
        </w:rPr>
        <w:t xml:space="preserve"> </w:t>
      </w:r>
      <w:r w:rsidR="00F66D3D">
        <w:rPr>
          <w:rFonts w:ascii="Arial Narrow" w:hAnsi="Arial Narrow" w:cs="Tahoma"/>
        </w:rPr>
        <w:t xml:space="preserve">dalam melakukan aktivitasnya di TPU Giriloyo </w:t>
      </w:r>
      <w:r w:rsidR="00C1375D" w:rsidRPr="00180760">
        <w:rPr>
          <w:rFonts w:ascii="Arial Narrow" w:hAnsi="Arial Narrow" w:cs="Tahoma"/>
          <w:lang w:val="id-ID"/>
        </w:rPr>
        <w:t xml:space="preserve">sehingga nilai capaian kinerja dari </w:t>
      </w:r>
      <w:r w:rsidR="00C1375D" w:rsidRPr="00180760">
        <w:rPr>
          <w:rFonts w:ascii="Arial Narrow" w:hAnsi="Arial Narrow" w:cs="Tahoma"/>
          <w:i/>
          <w:lang w:val="id-ID"/>
        </w:rPr>
        <w:t>outcome</w:t>
      </w:r>
      <w:r w:rsidR="00C1375D" w:rsidRPr="00180760">
        <w:rPr>
          <w:rFonts w:ascii="Arial Narrow" w:hAnsi="Arial Narrow" w:cs="Tahoma"/>
          <w:lang w:val="id-ID"/>
        </w:rPr>
        <w:t xml:space="preserve"> dari sasaran ini adalah </w:t>
      </w:r>
      <w:r w:rsidR="00C1375D" w:rsidRPr="00180760">
        <w:rPr>
          <w:rFonts w:ascii="Arial Narrow" w:hAnsi="Arial Narrow" w:cs="Tahoma"/>
          <w:b/>
          <w:lang w:val="id-ID"/>
        </w:rPr>
        <w:t>100 %</w:t>
      </w:r>
      <w:r w:rsidR="00C1375D" w:rsidRPr="00180760">
        <w:rPr>
          <w:rFonts w:ascii="Arial Narrow" w:hAnsi="Arial Narrow" w:cs="Tahoma"/>
          <w:lang w:val="id-ID"/>
        </w:rPr>
        <w:t>.</w:t>
      </w:r>
      <w:proofErr w:type="gramEnd"/>
    </w:p>
    <w:p w:rsidR="006C21A7" w:rsidRDefault="006C21A7" w:rsidP="00E65764">
      <w:pPr>
        <w:spacing w:line="360" w:lineRule="auto"/>
        <w:ind w:left="720"/>
        <w:jc w:val="both"/>
        <w:rPr>
          <w:rFonts w:ascii="Arial Narrow" w:hAnsi="Arial Narrow" w:cs="Tahoma"/>
          <w:lang w:val="en-GB"/>
        </w:rPr>
      </w:pPr>
    </w:p>
    <w:p w:rsidR="006C21A7" w:rsidRDefault="006C21A7" w:rsidP="00E65764">
      <w:pPr>
        <w:spacing w:line="360" w:lineRule="auto"/>
        <w:ind w:left="720"/>
        <w:jc w:val="both"/>
        <w:rPr>
          <w:rFonts w:ascii="Arial Narrow" w:hAnsi="Arial Narrow" w:cs="Tahoma"/>
          <w:lang w:val="en-GB"/>
        </w:rPr>
      </w:pPr>
    </w:p>
    <w:p w:rsidR="006C21A7" w:rsidRPr="006C21A7" w:rsidRDefault="006C21A7" w:rsidP="00E65764">
      <w:pPr>
        <w:spacing w:line="360" w:lineRule="auto"/>
        <w:ind w:left="720"/>
        <w:jc w:val="both"/>
        <w:rPr>
          <w:rFonts w:ascii="Arial Narrow" w:hAnsi="Arial Narrow" w:cs="Tahoma"/>
          <w:lang w:val="en-GB"/>
        </w:rPr>
      </w:pPr>
    </w:p>
    <w:p w:rsidR="00CA1CDE" w:rsidRPr="00180760" w:rsidRDefault="00CA1CDE" w:rsidP="00902891">
      <w:pPr>
        <w:tabs>
          <w:tab w:val="left" w:pos="2250"/>
          <w:tab w:val="left" w:pos="2880"/>
        </w:tabs>
        <w:spacing w:line="360" w:lineRule="auto"/>
        <w:rPr>
          <w:rFonts w:ascii="Arial Narrow" w:hAnsi="Arial Narrow" w:cs="Tahoma"/>
          <w:i/>
        </w:rPr>
      </w:pPr>
    </w:p>
    <w:p w:rsidR="00CA1CDE" w:rsidRPr="00CA1CDE" w:rsidRDefault="00C1375D" w:rsidP="006A66D2">
      <w:pPr>
        <w:pStyle w:val="ListParagraph"/>
        <w:numPr>
          <w:ilvl w:val="0"/>
          <w:numId w:val="16"/>
        </w:numPr>
        <w:tabs>
          <w:tab w:val="left" w:pos="1530"/>
          <w:tab w:val="left" w:pos="1890"/>
          <w:tab w:val="left" w:pos="2070"/>
          <w:tab w:val="left" w:pos="2250"/>
          <w:tab w:val="left" w:pos="2880"/>
        </w:tabs>
        <w:spacing w:line="360" w:lineRule="auto"/>
        <w:ind w:left="270" w:hanging="270"/>
        <w:jc w:val="both"/>
        <w:rPr>
          <w:rFonts w:ascii="Arial Narrow" w:hAnsi="Arial Narrow" w:cs="Tahoma"/>
        </w:rPr>
      </w:pPr>
      <w:r w:rsidRPr="00CA1CDE">
        <w:rPr>
          <w:rFonts w:ascii="Arial Narrow" w:hAnsi="Arial Narrow" w:cs="Tahoma"/>
          <w:b/>
          <w:lang w:val="id-ID"/>
        </w:rPr>
        <w:t>MISI KE</w:t>
      </w:r>
      <w:r w:rsidRPr="00CA1CDE">
        <w:rPr>
          <w:rFonts w:ascii="Arial Narrow" w:hAnsi="Arial Narrow" w:cs="Tahoma"/>
          <w:b/>
        </w:rPr>
        <w:t>EMPAT</w:t>
      </w:r>
      <w:r w:rsidRPr="00CA1CDE">
        <w:rPr>
          <w:rFonts w:ascii="Arial Narrow" w:hAnsi="Arial Narrow" w:cs="Tahoma"/>
          <w:lang w:val="id-ID"/>
        </w:rPr>
        <w:t xml:space="preserve"> :</w:t>
      </w:r>
    </w:p>
    <w:p w:rsidR="00536317" w:rsidRDefault="00C1375D" w:rsidP="004A60E7">
      <w:pPr>
        <w:pStyle w:val="ListParagraph"/>
        <w:tabs>
          <w:tab w:val="left" w:pos="1530"/>
          <w:tab w:val="left" w:pos="1890"/>
          <w:tab w:val="left" w:pos="2070"/>
          <w:tab w:val="left" w:pos="2250"/>
          <w:tab w:val="left" w:pos="2880"/>
        </w:tabs>
        <w:spacing w:line="360" w:lineRule="auto"/>
        <w:ind w:left="270" w:hanging="1080"/>
        <w:jc w:val="both"/>
        <w:rPr>
          <w:rFonts w:ascii="Arial Narrow" w:hAnsi="Arial Narrow" w:cs="Tahoma"/>
          <w:b/>
          <w:i/>
          <w:lang w:val="en-GB"/>
        </w:rPr>
      </w:pPr>
      <w:r w:rsidRPr="00CA1CDE">
        <w:rPr>
          <w:rFonts w:ascii="Arial Narrow" w:hAnsi="Arial Narrow" w:cs="Tahoma"/>
          <w:lang w:val="id-ID"/>
        </w:rPr>
        <w:t xml:space="preserve"> </w:t>
      </w:r>
      <w:r w:rsidR="00E65764" w:rsidRPr="00CA1CDE">
        <w:rPr>
          <w:rFonts w:ascii="Arial Narrow" w:hAnsi="Arial Narrow" w:cs="Tahoma"/>
          <w:lang w:val="id-ID"/>
        </w:rPr>
        <w:tab/>
      </w:r>
      <w:r w:rsidRPr="00CA1CDE">
        <w:rPr>
          <w:rFonts w:ascii="Arial Narrow" w:hAnsi="Arial Narrow" w:cs="Tahoma"/>
          <w:b/>
          <w:i/>
          <w:lang w:val="id-ID"/>
        </w:rPr>
        <w:t>Meningkatkan pengendalian pemanfaatan ruang dengan tertib penyelenggaraan bangunan dan reklame yang komitmen dengan perencanaan kota serta terpeliharanya bangunan-bangunan bersejarah yang termasuk bangunan cagar budaya atau bernilai herritage.</w:t>
      </w:r>
    </w:p>
    <w:p w:rsidR="004A60E7" w:rsidRPr="004A60E7" w:rsidRDefault="004A60E7" w:rsidP="004A60E7">
      <w:pPr>
        <w:pStyle w:val="ListParagraph"/>
        <w:tabs>
          <w:tab w:val="left" w:pos="1530"/>
          <w:tab w:val="left" w:pos="1890"/>
          <w:tab w:val="left" w:pos="2070"/>
          <w:tab w:val="left" w:pos="2250"/>
          <w:tab w:val="left" w:pos="2880"/>
        </w:tabs>
        <w:spacing w:line="360" w:lineRule="auto"/>
        <w:ind w:left="270" w:hanging="1080"/>
        <w:jc w:val="both"/>
        <w:rPr>
          <w:rFonts w:ascii="Arial Narrow" w:hAnsi="Arial Narrow" w:cs="Tahoma"/>
          <w:b/>
          <w:i/>
          <w:lang w:val="en-GB"/>
        </w:rPr>
      </w:pPr>
    </w:p>
    <w:p w:rsidR="00C1375D" w:rsidRDefault="00C1375D" w:rsidP="00CA1CDE">
      <w:pPr>
        <w:spacing w:line="360" w:lineRule="auto"/>
        <w:ind w:left="1004" w:hanging="734"/>
        <w:jc w:val="both"/>
        <w:rPr>
          <w:rFonts w:ascii="Arial Narrow" w:hAnsi="Arial Narrow" w:cs="Tahoma"/>
        </w:rPr>
      </w:pPr>
      <w:r w:rsidRPr="00180760">
        <w:rPr>
          <w:rFonts w:ascii="Arial Narrow" w:hAnsi="Arial Narrow" w:cs="Tahoma"/>
          <w:lang w:val="id-ID"/>
        </w:rPr>
        <w:t>Evaluasi kinerja dalam usaha mencapai misi ke</w:t>
      </w:r>
      <w:r w:rsidR="00F40FA8">
        <w:rPr>
          <w:rFonts w:ascii="Arial Narrow" w:hAnsi="Arial Narrow" w:cs="Tahoma"/>
        </w:rPr>
        <w:t>empat</w:t>
      </w:r>
      <w:r w:rsidRPr="00180760">
        <w:rPr>
          <w:rFonts w:ascii="Arial Narrow" w:hAnsi="Arial Narrow" w:cs="Tahoma"/>
          <w:lang w:val="id-ID"/>
        </w:rPr>
        <w:t xml:space="preserve"> tersebut dapat diuraikan sebagai berikut :</w:t>
      </w:r>
    </w:p>
    <w:p w:rsidR="00857447" w:rsidRDefault="00857447" w:rsidP="00857447">
      <w:pPr>
        <w:spacing w:line="360" w:lineRule="auto"/>
        <w:ind w:left="2430" w:hanging="2160"/>
        <w:jc w:val="both"/>
        <w:rPr>
          <w:rFonts w:ascii="Arial Narrow" w:hAnsi="Arial Narrow" w:cs="Tahoma"/>
          <w:i/>
        </w:rPr>
      </w:pPr>
      <w:r w:rsidRPr="00857447">
        <w:rPr>
          <w:rFonts w:ascii="Arial Narrow" w:hAnsi="Arial Narrow" w:cs="Tahoma"/>
          <w:b/>
        </w:rPr>
        <w:t xml:space="preserve">Sasaran </w:t>
      </w:r>
      <w:proofErr w:type="gramStart"/>
      <w:r w:rsidRPr="00857447">
        <w:rPr>
          <w:rFonts w:ascii="Arial Narrow" w:hAnsi="Arial Narrow" w:cs="Tahoma"/>
          <w:b/>
        </w:rPr>
        <w:t>Pertama</w:t>
      </w:r>
      <w:r>
        <w:rPr>
          <w:rFonts w:ascii="Arial Narrow" w:hAnsi="Arial Narrow" w:cs="Tahoma"/>
        </w:rPr>
        <w:t xml:space="preserve"> :</w:t>
      </w:r>
      <w:proofErr w:type="gramEnd"/>
      <w:r>
        <w:rPr>
          <w:rFonts w:ascii="Arial Narrow" w:hAnsi="Arial Narrow" w:cs="Tahoma"/>
        </w:rPr>
        <w:t xml:space="preserve"> </w:t>
      </w:r>
      <w:r w:rsidRPr="00857447">
        <w:rPr>
          <w:rFonts w:ascii="Arial Narrow" w:hAnsi="Arial Narrow" w:cs="Tahoma"/>
          <w:i/>
        </w:rPr>
        <w:t>Terwujudnya penataan bangunan dan reklame yang konsisten dengan perencanaan kota</w:t>
      </w:r>
    </w:p>
    <w:tbl>
      <w:tblPr>
        <w:tblW w:w="9515" w:type="dxa"/>
        <w:tblInd w:w="91" w:type="dxa"/>
        <w:tblLook w:val="04A0" w:firstRow="1" w:lastRow="0" w:firstColumn="1" w:lastColumn="0" w:noHBand="0" w:noVBand="1"/>
      </w:tblPr>
      <w:tblGrid>
        <w:gridCol w:w="2627"/>
        <w:gridCol w:w="2520"/>
        <w:gridCol w:w="720"/>
        <w:gridCol w:w="818"/>
        <w:gridCol w:w="630"/>
        <w:gridCol w:w="818"/>
        <w:gridCol w:w="1382"/>
      </w:tblGrid>
      <w:tr w:rsidR="00857447" w:rsidRPr="00180760" w:rsidTr="00C00617">
        <w:trPr>
          <w:trHeight w:val="30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447" w:rsidRPr="00CA1CDE" w:rsidRDefault="00857447" w:rsidP="00277F0F">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 PROGRAM/KEGIATAN</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857447" w:rsidRPr="00CA1CDE" w:rsidRDefault="00857447" w:rsidP="00277F0F">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INDIKATOR KINERJA</w:t>
            </w:r>
          </w:p>
        </w:tc>
        <w:tc>
          <w:tcPr>
            <w:tcW w:w="15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57447" w:rsidRPr="00CA1CDE" w:rsidRDefault="00857447" w:rsidP="00277F0F">
            <w:pPr>
              <w:spacing w:line="360" w:lineRule="auto"/>
              <w:rPr>
                <w:rFonts w:ascii="Arial Narrow" w:hAnsi="Arial Narrow"/>
                <w:b/>
                <w:bCs/>
                <w:color w:val="000000"/>
                <w:sz w:val="20"/>
                <w:szCs w:val="20"/>
              </w:rPr>
            </w:pPr>
            <w:r w:rsidRPr="00CA1CDE">
              <w:rPr>
                <w:rFonts w:ascii="Arial Narrow" w:hAnsi="Arial Narrow"/>
                <w:b/>
                <w:bCs/>
                <w:color w:val="000000"/>
                <w:sz w:val="20"/>
                <w:szCs w:val="20"/>
              </w:rPr>
              <w:t xml:space="preserve">TARGET </w:t>
            </w:r>
          </w:p>
        </w:tc>
        <w:tc>
          <w:tcPr>
            <w:tcW w:w="1448" w:type="dxa"/>
            <w:gridSpan w:val="2"/>
            <w:tcBorders>
              <w:top w:val="single" w:sz="4" w:space="0" w:color="auto"/>
              <w:left w:val="nil"/>
              <w:bottom w:val="single" w:sz="4" w:space="0" w:color="auto"/>
              <w:right w:val="single" w:sz="4" w:space="0" w:color="auto"/>
            </w:tcBorders>
            <w:shd w:val="clear" w:color="auto" w:fill="auto"/>
            <w:noWrap/>
            <w:vAlign w:val="center"/>
            <w:hideMark/>
          </w:tcPr>
          <w:p w:rsidR="00857447" w:rsidRPr="00CA1CDE" w:rsidRDefault="00857447" w:rsidP="00277F0F">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REALISASI</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857447" w:rsidRPr="00CA1CDE" w:rsidRDefault="00857447" w:rsidP="00277F0F">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w:t>
            </w:r>
          </w:p>
          <w:p w:rsidR="00857447" w:rsidRPr="00CA1CDE" w:rsidRDefault="00857447" w:rsidP="00277F0F">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PENCAPA</w:t>
            </w:r>
            <w:r w:rsidRPr="00CA1CDE">
              <w:rPr>
                <w:rFonts w:ascii="Arial Narrow" w:hAnsi="Arial Narrow"/>
                <w:b/>
                <w:bCs/>
                <w:vanish/>
                <w:color w:val="000000"/>
                <w:sz w:val="20"/>
                <w:szCs w:val="20"/>
              </w:rPr>
              <w:t xml:space="preserve">156 %5 (  an perundang-undangan </w:t>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color w:val="000000"/>
                <w:sz w:val="20"/>
                <w:szCs w:val="20"/>
              </w:rPr>
              <w:t>IAN</w:t>
            </w:r>
          </w:p>
        </w:tc>
      </w:tr>
      <w:tr w:rsidR="00857447" w:rsidRPr="00180760" w:rsidTr="00C00617">
        <w:trPr>
          <w:trHeight w:val="300"/>
        </w:trPr>
        <w:tc>
          <w:tcPr>
            <w:tcW w:w="9515"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857447" w:rsidRPr="00CA1CDE" w:rsidRDefault="00857447" w:rsidP="00277F0F">
            <w:pPr>
              <w:spacing w:line="360" w:lineRule="auto"/>
              <w:rPr>
                <w:rFonts w:ascii="Arial Narrow" w:hAnsi="Arial Narrow"/>
                <w:color w:val="000000"/>
                <w:sz w:val="20"/>
                <w:szCs w:val="20"/>
              </w:rPr>
            </w:pPr>
            <w:r w:rsidRPr="00CA1CDE">
              <w:rPr>
                <w:rFonts w:ascii="Arial Narrow" w:hAnsi="Arial Narrow"/>
                <w:b/>
                <w:bCs/>
                <w:color w:val="000000"/>
                <w:sz w:val="20"/>
                <w:szCs w:val="20"/>
              </w:rPr>
              <w:lastRenderedPageBreak/>
              <w:t>Program Pengendal</w:t>
            </w:r>
            <w:r>
              <w:rPr>
                <w:rFonts w:ascii="Arial Narrow" w:hAnsi="Arial Narrow"/>
                <w:b/>
                <w:bCs/>
                <w:color w:val="000000"/>
                <w:sz w:val="20"/>
                <w:szCs w:val="20"/>
              </w:rPr>
              <w:t xml:space="preserve">ian </w:t>
            </w:r>
            <w:r w:rsidRPr="00CA1CDE">
              <w:rPr>
                <w:rFonts w:ascii="Arial Narrow" w:hAnsi="Arial Narrow"/>
                <w:b/>
                <w:bCs/>
                <w:color w:val="000000"/>
                <w:sz w:val="20"/>
                <w:szCs w:val="20"/>
              </w:rPr>
              <w:t xml:space="preserve"> Pemanfaatan Ruang</w:t>
            </w:r>
            <w:r w:rsidRPr="00CA1CDE">
              <w:rPr>
                <w:rFonts w:ascii="Arial Narrow" w:hAnsi="Arial Narrow"/>
                <w:color w:val="000000"/>
                <w:sz w:val="20"/>
                <w:szCs w:val="20"/>
              </w:rPr>
              <w:t> </w:t>
            </w:r>
          </w:p>
        </w:tc>
      </w:tr>
      <w:tr w:rsidR="00857447" w:rsidRPr="00180760" w:rsidTr="00C00617">
        <w:trPr>
          <w:trHeight w:val="510"/>
        </w:trPr>
        <w:tc>
          <w:tcPr>
            <w:tcW w:w="2627" w:type="dxa"/>
            <w:tcBorders>
              <w:top w:val="nil"/>
              <w:left w:val="single" w:sz="4" w:space="0" w:color="auto"/>
              <w:bottom w:val="single" w:sz="4" w:space="0" w:color="auto"/>
              <w:right w:val="single" w:sz="4" w:space="0" w:color="auto"/>
            </w:tcBorders>
            <w:shd w:val="clear" w:color="auto" w:fill="auto"/>
            <w:noWrap/>
            <w:vAlign w:val="center"/>
            <w:hideMark/>
          </w:tcPr>
          <w:p w:rsidR="00857447" w:rsidRPr="00CA1CDE" w:rsidRDefault="00857447" w:rsidP="00C00617">
            <w:pPr>
              <w:spacing w:line="360" w:lineRule="auto"/>
              <w:rPr>
                <w:rFonts w:ascii="Arial Narrow" w:hAnsi="Arial Narrow"/>
                <w:color w:val="000000"/>
                <w:sz w:val="20"/>
                <w:szCs w:val="20"/>
              </w:rPr>
            </w:pPr>
            <w:r w:rsidRPr="00CA1CDE">
              <w:rPr>
                <w:rFonts w:ascii="Arial Narrow" w:hAnsi="Arial Narrow"/>
                <w:color w:val="000000"/>
                <w:sz w:val="20"/>
                <w:szCs w:val="20"/>
              </w:rPr>
              <w:t xml:space="preserve">Keg </w:t>
            </w:r>
            <w:r w:rsidR="00902891">
              <w:rPr>
                <w:rFonts w:ascii="Arial Narrow" w:hAnsi="Arial Narrow"/>
                <w:color w:val="000000"/>
                <w:sz w:val="20"/>
                <w:szCs w:val="20"/>
              </w:rPr>
              <w:t>Kajian Teknis dan Administratif Pembangunan Gedung</w:t>
            </w:r>
          </w:p>
        </w:tc>
        <w:tc>
          <w:tcPr>
            <w:tcW w:w="2520" w:type="dxa"/>
            <w:tcBorders>
              <w:top w:val="nil"/>
              <w:left w:val="nil"/>
              <w:bottom w:val="single" w:sz="4" w:space="0" w:color="auto"/>
              <w:right w:val="single" w:sz="4" w:space="0" w:color="auto"/>
            </w:tcBorders>
            <w:shd w:val="clear" w:color="auto" w:fill="auto"/>
            <w:vAlign w:val="center"/>
            <w:hideMark/>
          </w:tcPr>
          <w:p w:rsidR="00857447" w:rsidRPr="00CA1CDE" w:rsidRDefault="00902891" w:rsidP="00C00617">
            <w:pPr>
              <w:spacing w:line="360" w:lineRule="auto"/>
              <w:rPr>
                <w:rFonts w:ascii="Arial Narrow" w:hAnsi="Arial Narrow"/>
                <w:sz w:val="20"/>
                <w:szCs w:val="20"/>
              </w:rPr>
            </w:pPr>
            <w:r>
              <w:rPr>
                <w:rFonts w:ascii="Arial Narrow" w:hAnsi="Arial Narrow"/>
                <w:sz w:val="20"/>
                <w:szCs w:val="20"/>
              </w:rPr>
              <w:t>Kajian Andal Teknis Bangunan Gedung</w:t>
            </w:r>
          </w:p>
        </w:tc>
        <w:tc>
          <w:tcPr>
            <w:tcW w:w="720" w:type="dxa"/>
            <w:tcBorders>
              <w:top w:val="nil"/>
              <w:left w:val="nil"/>
              <w:bottom w:val="single" w:sz="4" w:space="0" w:color="auto"/>
              <w:right w:val="nil"/>
            </w:tcBorders>
            <w:shd w:val="clear" w:color="auto" w:fill="auto"/>
            <w:vAlign w:val="center"/>
            <w:hideMark/>
          </w:tcPr>
          <w:p w:rsidR="00857447" w:rsidRPr="00CA1CDE" w:rsidRDefault="00902891" w:rsidP="00277F0F">
            <w:pPr>
              <w:spacing w:line="360" w:lineRule="auto"/>
              <w:jc w:val="center"/>
              <w:rPr>
                <w:rFonts w:ascii="Arial Narrow" w:hAnsi="Arial Narrow"/>
                <w:sz w:val="20"/>
                <w:szCs w:val="20"/>
              </w:rPr>
            </w:pPr>
            <w:r>
              <w:rPr>
                <w:rFonts w:ascii="Arial Narrow" w:hAnsi="Arial Narrow"/>
                <w:sz w:val="20"/>
                <w:szCs w:val="20"/>
              </w:rPr>
              <w:t>20</w:t>
            </w:r>
          </w:p>
        </w:tc>
        <w:tc>
          <w:tcPr>
            <w:tcW w:w="818" w:type="dxa"/>
            <w:tcBorders>
              <w:top w:val="nil"/>
              <w:left w:val="nil"/>
              <w:bottom w:val="single" w:sz="4" w:space="0" w:color="auto"/>
              <w:right w:val="single" w:sz="4" w:space="0" w:color="auto"/>
            </w:tcBorders>
            <w:shd w:val="clear" w:color="auto" w:fill="auto"/>
            <w:vAlign w:val="center"/>
            <w:hideMark/>
          </w:tcPr>
          <w:p w:rsidR="00857447" w:rsidRPr="00CA1CDE" w:rsidRDefault="00902891" w:rsidP="00277F0F">
            <w:pPr>
              <w:spacing w:line="360" w:lineRule="auto"/>
              <w:jc w:val="center"/>
              <w:rPr>
                <w:rFonts w:ascii="Arial Narrow" w:hAnsi="Arial Narrow"/>
                <w:sz w:val="20"/>
                <w:szCs w:val="20"/>
              </w:rPr>
            </w:pPr>
            <w:r>
              <w:rPr>
                <w:rFonts w:ascii="Arial Narrow" w:hAnsi="Arial Narrow"/>
                <w:sz w:val="20"/>
                <w:szCs w:val="20"/>
              </w:rPr>
              <w:t>buku</w:t>
            </w:r>
          </w:p>
        </w:tc>
        <w:tc>
          <w:tcPr>
            <w:tcW w:w="630" w:type="dxa"/>
            <w:tcBorders>
              <w:top w:val="nil"/>
              <w:left w:val="nil"/>
              <w:bottom w:val="single" w:sz="4" w:space="0" w:color="auto"/>
              <w:right w:val="nil"/>
            </w:tcBorders>
            <w:shd w:val="clear" w:color="auto" w:fill="auto"/>
            <w:vAlign w:val="center"/>
            <w:hideMark/>
          </w:tcPr>
          <w:p w:rsidR="00857447" w:rsidRPr="00CA1CDE" w:rsidRDefault="00902891" w:rsidP="00277F0F">
            <w:pPr>
              <w:spacing w:line="360" w:lineRule="auto"/>
              <w:jc w:val="center"/>
              <w:rPr>
                <w:rFonts w:ascii="Arial Narrow" w:hAnsi="Arial Narrow"/>
                <w:sz w:val="20"/>
                <w:szCs w:val="20"/>
              </w:rPr>
            </w:pPr>
            <w:r>
              <w:rPr>
                <w:rFonts w:ascii="Arial Narrow" w:hAnsi="Arial Narrow"/>
                <w:sz w:val="20"/>
                <w:szCs w:val="20"/>
              </w:rPr>
              <w:t>20</w:t>
            </w:r>
          </w:p>
        </w:tc>
        <w:tc>
          <w:tcPr>
            <w:tcW w:w="818" w:type="dxa"/>
            <w:tcBorders>
              <w:top w:val="nil"/>
              <w:left w:val="nil"/>
              <w:bottom w:val="single" w:sz="4" w:space="0" w:color="auto"/>
              <w:right w:val="single" w:sz="4" w:space="0" w:color="auto"/>
            </w:tcBorders>
            <w:shd w:val="clear" w:color="auto" w:fill="auto"/>
            <w:vAlign w:val="center"/>
            <w:hideMark/>
          </w:tcPr>
          <w:p w:rsidR="00857447" w:rsidRPr="00CA1CDE" w:rsidRDefault="00902891" w:rsidP="00277F0F">
            <w:pPr>
              <w:spacing w:line="360" w:lineRule="auto"/>
              <w:jc w:val="center"/>
              <w:rPr>
                <w:rFonts w:ascii="Arial Narrow" w:hAnsi="Arial Narrow"/>
                <w:sz w:val="20"/>
                <w:szCs w:val="20"/>
              </w:rPr>
            </w:pPr>
            <w:r>
              <w:rPr>
                <w:rFonts w:ascii="Arial Narrow" w:hAnsi="Arial Narrow"/>
                <w:sz w:val="20"/>
                <w:szCs w:val="20"/>
              </w:rPr>
              <w:t>buku</w:t>
            </w:r>
          </w:p>
        </w:tc>
        <w:tc>
          <w:tcPr>
            <w:tcW w:w="1382" w:type="dxa"/>
            <w:tcBorders>
              <w:top w:val="nil"/>
              <w:left w:val="nil"/>
              <w:bottom w:val="single" w:sz="4" w:space="0" w:color="auto"/>
              <w:right w:val="single" w:sz="4" w:space="0" w:color="auto"/>
            </w:tcBorders>
            <w:shd w:val="clear" w:color="auto" w:fill="auto"/>
            <w:noWrap/>
            <w:vAlign w:val="center"/>
            <w:hideMark/>
          </w:tcPr>
          <w:p w:rsidR="00857447" w:rsidRPr="00CA1CDE" w:rsidRDefault="00857447" w:rsidP="00277F0F">
            <w:pPr>
              <w:spacing w:line="360" w:lineRule="auto"/>
              <w:jc w:val="center"/>
              <w:rPr>
                <w:rFonts w:ascii="Arial Narrow" w:hAnsi="Arial Narrow"/>
                <w:color w:val="000000"/>
                <w:sz w:val="20"/>
                <w:szCs w:val="20"/>
              </w:rPr>
            </w:pPr>
            <w:r w:rsidRPr="00CA1CDE">
              <w:rPr>
                <w:rFonts w:ascii="Arial Narrow" w:hAnsi="Arial Narrow"/>
                <w:color w:val="000000"/>
                <w:sz w:val="20"/>
                <w:szCs w:val="20"/>
              </w:rPr>
              <w:t>100</w:t>
            </w:r>
          </w:p>
        </w:tc>
      </w:tr>
    </w:tbl>
    <w:p w:rsidR="00857447" w:rsidRDefault="00857447" w:rsidP="00857447">
      <w:pPr>
        <w:spacing w:line="360" w:lineRule="auto"/>
        <w:ind w:left="2430" w:hanging="2160"/>
        <w:jc w:val="both"/>
        <w:rPr>
          <w:rFonts w:ascii="Arial Narrow" w:hAnsi="Arial Narrow" w:cs="Tahoma"/>
          <w:i/>
        </w:rPr>
      </w:pPr>
    </w:p>
    <w:p w:rsidR="006448DC" w:rsidRDefault="006448DC" w:rsidP="006448DC">
      <w:pPr>
        <w:spacing w:line="360" w:lineRule="auto"/>
        <w:ind w:left="270"/>
        <w:jc w:val="both"/>
        <w:rPr>
          <w:rFonts w:ascii="Arial Narrow" w:hAnsi="Arial Narrow" w:cs="Tahoma"/>
        </w:rPr>
      </w:pPr>
      <w:r w:rsidRPr="006448DC">
        <w:rPr>
          <w:rFonts w:ascii="Arial Narrow" w:hAnsi="Arial Narrow" w:cs="Tahoma"/>
        </w:rPr>
        <w:t xml:space="preserve">Nilai </w:t>
      </w:r>
      <w:r>
        <w:rPr>
          <w:rFonts w:ascii="Arial Narrow" w:hAnsi="Arial Narrow" w:cs="Tahoma"/>
        </w:rPr>
        <w:t xml:space="preserve">capaian kinerja dari outcome sasaran ini adalah </w:t>
      </w:r>
      <w:r w:rsidRPr="00F66D3D">
        <w:rPr>
          <w:rFonts w:ascii="Arial Narrow" w:hAnsi="Arial Narrow" w:cs="Tahoma"/>
          <w:b/>
        </w:rPr>
        <w:t>100 %</w:t>
      </w:r>
      <w:r>
        <w:rPr>
          <w:rFonts w:ascii="Arial Narrow" w:hAnsi="Arial Narrow" w:cs="Tahoma"/>
        </w:rPr>
        <w:t xml:space="preserve"> karena dengan kajian andal teknis bangunan gedung ini maka penataan bangunan dan reklame </w:t>
      </w:r>
      <w:proofErr w:type="gramStart"/>
      <w:r>
        <w:rPr>
          <w:rFonts w:ascii="Arial Narrow" w:hAnsi="Arial Narrow" w:cs="Tahoma"/>
        </w:rPr>
        <w:t>akan</w:t>
      </w:r>
      <w:proofErr w:type="gramEnd"/>
      <w:r>
        <w:rPr>
          <w:rFonts w:ascii="Arial Narrow" w:hAnsi="Arial Narrow" w:cs="Tahoma"/>
        </w:rPr>
        <w:t xml:space="preserve"> sesuai dengan perencanaan kota yang telah ditetapkan.</w:t>
      </w:r>
    </w:p>
    <w:p w:rsidR="006448DC" w:rsidRPr="006448DC" w:rsidRDefault="006448DC" w:rsidP="006448DC">
      <w:pPr>
        <w:spacing w:line="360" w:lineRule="auto"/>
        <w:ind w:left="270"/>
        <w:jc w:val="both"/>
        <w:rPr>
          <w:rFonts w:ascii="Arial Narrow" w:hAnsi="Arial Narrow" w:cs="Tahoma"/>
        </w:rPr>
      </w:pPr>
    </w:p>
    <w:p w:rsidR="00902891" w:rsidRPr="00180760" w:rsidRDefault="00902891" w:rsidP="00902891">
      <w:pPr>
        <w:tabs>
          <w:tab w:val="left" w:pos="2250"/>
        </w:tabs>
        <w:spacing w:line="360" w:lineRule="auto"/>
        <w:ind w:left="1890" w:hanging="1620"/>
        <w:rPr>
          <w:rFonts w:ascii="Arial Narrow" w:hAnsi="Arial Narrow" w:cs="Tahoma"/>
          <w:i/>
        </w:rPr>
      </w:pPr>
      <w:r w:rsidRPr="00180760">
        <w:rPr>
          <w:rFonts w:ascii="Arial Narrow" w:hAnsi="Arial Narrow" w:cs="Tahoma"/>
          <w:b/>
        </w:rPr>
        <w:t xml:space="preserve">Sasaran </w:t>
      </w:r>
      <w:proofErr w:type="gramStart"/>
      <w:r w:rsidRPr="00180760">
        <w:rPr>
          <w:rFonts w:ascii="Arial Narrow" w:hAnsi="Arial Narrow" w:cs="Tahoma"/>
          <w:b/>
        </w:rPr>
        <w:t>Ke</w:t>
      </w:r>
      <w:r>
        <w:rPr>
          <w:rFonts w:ascii="Arial Narrow" w:hAnsi="Arial Narrow" w:cs="Tahoma"/>
          <w:b/>
        </w:rPr>
        <w:t>dua</w:t>
      </w:r>
      <w:r w:rsidRPr="00180760">
        <w:rPr>
          <w:rFonts w:ascii="Arial Narrow" w:hAnsi="Arial Narrow" w:cs="Tahoma"/>
          <w:b/>
          <w:lang w:val="id-ID"/>
        </w:rPr>
        <w:t xml:space="preserve"> :</w:t>
      </w:r>
      <w:proofErr w:type="gramEnd"/>
      <w:r w:rsidRPr="00180760">
        <w:rPr>
          <w:rFonts w:ascii="Arial Narrow" w:hAnsi="Arial Narrow" w:cs="Tahoma"/>
          <w:b/>
          <w:lang w:val="id-ID"/>
        </w:rPr>
        <w:t xml:space="preserve"> </w:t>
      </w:r>
      <w:r w:rsidRPr="00180760">
        <w:rPr>
          <w:rFonts w:ascii="Arial Narrow" w:hAnsi="Arial Narrow" w:cs="Tahoma"/>
          <w:i/>
          <w:lang w:val="id-ID"/>
        </w:rPr>
        <w:t>Meningkatnya pemahaman masyarakat tenta</w:t>
      </w:r>
      <w:r>
        <w:rPr>
          <w:rFonts w:ascii="Arial Narrow" w:hAnsi="Arial Narrow" w:cs="Tahoma"/>
          <w:i/>
          <w:lang w:val="id-ID"/>
        </w:rPr>
        <w:t xml:space="preserve">ng peraturan perundang-undangan </w:t>
      </w:r>
      <w:r w:rsidRPr="00180760">
        <w:rPr>
          <w:rFonts w:ascii="Arial Narrow" w:hAnsi="Arial Narrow" w:cs="Tahoma"/>
          <w:i/>
          <w:lang w:val="id-ID"/>
        </w:rPr>
        <w:t>tentang pemanfaatan ruang</w:t>
      </w:r>
    </w:p>
    <w:tbl>
      <w:tblPr>
        <w:tblW w:w="9515" w:type="dxa"/>
        <w:tblInd w:w="91" w:type="dxa"/>
        <w:tblLayout w:type="fixed"/>
        <w:tblLook w:val="04A0" w:firstRow="1" w:lastRow="0" w:firstColumn="1" w:lastColumn="0" w:noHBand="0" w:noVBand="1"/>
      </w:tblPr>
      <w:tblGrid>
        <w:gridCol w:w="2537"/>
        <w:gridCol w:w="2250"/>
        <w:gridCol w:w="810"/>
        <w:gridCol w:w="900"/>
        <w:gridCol w:w="630"/>
        <w:gridCol w:w="810"/>
        <w:gridCol w:w="1578"/>
      </w:tblGrid>
      <w:tr w:rsidR="00902891" w:rsidRPr="00180760" w:rsidTr="00C00617">
        <w:trPr>
          <w:trHeight w:val="765"/>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C00617" w:rsidRDefault="00902891" w:rsidP="00C00617">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902891" w:rsidRPr="00180760" w:rsidRDefault="00902891" w:rsidP="00C00617">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902891" w:rsidRPr="00180760" w:rsidTr="00C00617">
        <w:trPr>
          <w:trHeight w:val="287"/>
        </w:trPr>
        <w:tc>
          <w:tcPr>
            <w:tcW w:w="951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02891" w:rsidRPr="009301A9" w:rsidRDefault="00902891" w:rsidP="00902891">
            <w:pPr>
              <w:spacing w:line="360" w:lineRule="auto"/>
              <w:rPr>
                <w:rFonts w:ascii="Arial Narrow" w:hAnsi="Arial Narrow"/>
                <w:b/>
                <w:bCs/>
                <w:color w:val="000000"/>
                <w:sz w:val="20"/>
                <w:szCs w:val="20"/>
              </w:rPr>
            </w:pPr>
            <w:r w:rsidRPr="009301A9">
              <w:rPr>
                <w:rFonts w:ascii="Arial Narrow" w:hAnsi="Arial Narrow"/>
                <w:b/>
                <w:bCs/>
                <w:color w:val="000000"/>
                <w:sz w:val="20"/>
                <w:szCs w:val="20"/>
              </w:rPr>
              <w:t>Program Pe</w:t>
            </w:r>
            <w:r>
              <w:rPr>
                <w:rFonts w:ascii="Arial Narrow" w:hAnsi="Arial Narrow"/>
                <w:b/>
                <w:bCs/>
                <w:color w:val="000000"/>
                <w:sz w:val="20"/>
                <w:szCs w:val="20"/>
              </w:rPr>
              <w:t>ngembangan Perumahan</w:t>
            </w:r>
          </w:p>
        </w:tc>
      </w:tr>
      <w:tr w:rsidR="00902891" w:rsidRPr="00180760" w:rsidTr="00C00617">
        <w:trPr>
          <w:trHeight w:val="300"/>
        </w:trPr>
        <w:tc>
          <w:tcPr>
            <w:tcW w:w="2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891" w:rsidRPr="00180760" w:rsidRDefault="00902891" w:rsidP="006448DC">
            <w:pPr>
              <w:spacing w:line="360" w:lineRule="auto"/>
              <w:rPr>
                <w:rFonts w:ascii="Arial Narrow" w:hAnsi="Arial Narrow"/>
                <w:color w:val="000000"/>
                <w:sz w:val="20"/>
                <w:szCs w:val="20"/>
              </w:rPr>
            </w:pPr>
            <w:r>
              <w:rPr>
                <w:rFonts w:ascii="Arial Narrow" w:hAnsi="Arial Narrow"/>
                <w:color w:val="000000"/>
                <w:sz w:val="20"/>
                <w:szCs w:val="20"/>
              </w:rPr>
              <w:t>Keg. Sosialisasi Peraturan Perundang-undangan di Bidang Perumahan</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02891" w:rsidRDefault="00902891" w:rsidP="006448DC">
            <w:pPr>
              <w:spacing w:line="360" w:lineRule="auto"/>
              <w:rPr>
                <w:rFonts w:ascii="Arial Narrow" w:hAnsi="Arial Narrow"/>
                <w:sz w:val="20"/>
                <w:szCs w:val="20"/>
              </w:rPr>
            </w:pPr>
            <w:r>
              <w:rPr>
                <w:rFonts w:ascii="Arial Narrow" w:hAnsi="Arial Narrow"/>
                <w:sz w:val="20"/>
                <w:szCs w:val="20"/>
              </w:rPr>
              <w:t>Terlaksananya penyampaian isi peraturan perundang-undangan</w:t>
            </w:r>
          </w:p>
        </w:tc>
        <w:tc>
          <w:tcPr>
            <w:tcW w:w="810" w:type="dxa"/>
            <w:tcBorders>
              <w:top w:val="single" w:sz="4" w:space="0" w:color="auto"/>
              <w:left w:val="nil"/>
              <w:bottom w:val="single" w:sz="4" w:space="0" w:color="auto"/>
              <w:right w:val="nil"/>
            </w:tcBorders>
            <w:shd w:val="clear" w:color="auto" w:fill="auto"/>
            <w:vAlign w:val="center"/>
            <w:hideMark/>
          </w:tcPr>
          <w:p w:rsidR="00902891" w:rsidRDefault="00902891" w:rsidP="006448DC">
            <w:pPr>
              <w:spacing w:line="360" w:lineRule="auto"/>
              <w:jc w:val="center"/>
              <w:rPr>
                <w:rFonts w:ascii="Arial Narrow" w:hAnsi="Arial Narrow"/>
                <w:sz w:val="20"/>
                <w:szCs w:val="20"/>
              </w:rPr>
            </w:pPr>
            <w:r>
              <w:rPr>
                <w:rFonts w:ascii="Arial Narrow" w:hAnsi="Arial Narrow"/>
                <w:sz w:val="20"/>
                <w:szCs w:val="20"/>
              </w:rPr>
              <w:t>75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sz w:val="20"/>
                <w:szCs w:val="20"/>
              </w:rPr>
            </w:pPr>
            <w:r>
              <w:rPr>
                <w:rFonts w:ascii="Arial Narrow" w:hAnsi="Arial Narrow"/>
                <w:sz w:val="20"/>
                <w:szCs w:val="20"/>
              </w:rPr>
              <w:t>orang</w:t>
            </w:r>
          </w:p>
        </w:tc>
        <w:tc>
          <w:tcPr>
            <w:tcW w:w="630" w:type="dxa"/>
            <w:tcBorders>
              <w:top w:val="single" w:sz="4" w:space="0" w:color="auto"/>
              <w:left w:val="nil"/>
              <w:bottom w:val="single" w:sz="4" w:space="0" w:color="auto"/>
              <w:right w:val="nil"/>
            </w:tcBorders>
            <w:shd w:val="clear" w:color="auto" w:fill="auto"/>
            <w:vAlign w:val="center"/>
            <w:hideMark/>
          </w:tcPr>
          <w:p w:rsidR="00902891" w:rsidRDefault="00902891" w:rsidP="006448DC">
            <w:pPr>
              <w:spacing w:line="360" w:lineRule="auto"/>
              <w:jc w:val="center"/>
              <w:rPr>
                <w:rFonts w:ascii="Arial Narrow" w:hAnsi="Arial Narrow"/>
                <w:sz w:val="20"/>
                <w:szCs w:val="20"/>
              </w:rPr>
            </w:pPr>
            <w:r>
              <w:rPr>
                <w:rFonts w:ascii="Arial Narrow" w:hAnsi="Arial Narrow"/>
                <w:sz w:val="20"/>
                <w:szCs w:val="20"/>
              </w:rPr>
              <w:t>75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02891" w:rsidRDefault="00902891" w:rsidP="006448DC">
            <w:pPr>
              <w:spacing w:line="360" w:lineRule="auto"/>
              <w:jc w:val="center"/>
              <w:rPr>
                <w:rFonts w:ascii="Arial Narrow" w:hAnsi="Arial Narrow"/>
                <w:sz w:val="20"/>
                <w:szCs w:val="20"/>
              </w:rPr>
            </w:pPr>
            <w:r>
              <w:rPr>
                <w:rFonts w:ascii="Arial Narrow" w:hAnsi="Arial Narrow"/>
                <w:sz w:val="20"/>
                <w:szCs w:val="20"/>
              </w:rPr>
              <w:t>orang</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902891" w:rsidRPr="009301A9" w:rsidRDefault="00902891" w:rsidP="006448DC">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bl>
    <w:p w:rsidR="00902891" w:rsidRDefault="00902891" w:rsidP="00857447">
      <w:pPr>
        <w:tabs>
          <w:tab w:val="left" w:pos="2160"/>
          <w:tab w:val="left" w:pos="2430"/>
          <w:tab w:val="left" w:pos="2520"/>
        </w:tabs>
        <w:spacing w:line="360" w:lineRule="auto"/>
        <w:ind w:left="2160" w:hanging="1890"/>
        <w:rPr>
          <w:rFonts w:ascii="Arial Narrow" w:hAnsi="Arial Narrow" w:cs="Tahoma"/>
          <w:b/>
        </w:rPr>
      </w:pPr>
    </w:p>
    <w:p w:rsidR="0001165B" w:rsidRDefault="0001165B" w:rsidP="00C5326D">
      <w:pPr>
        <w:tabs>
          <w:tab w:val="left" w:pos="2430"/>
          <w:tab w:val="left" w:pos="2520"/>
        </w:tabs>
        <w:spacing w:line="360" w:lineRule="auto"/>
        <w:ind w:left="270"/>
        <w:jc w:val="both"/>
        <w:rPr>
          <w:rFonts w:ascii="Arial Narrow" w:hAnsi="Arial Narrow" w:cs="Tahoma"/>
          <w:color w:val="000000"/>
        </w:rPr>
      </w:pPr>
      <w:r w:rsidRPr="00180760">
        <w:rPr>
          <w:rFonts w:ascii="Arial Narrow" w:hAnsi="Arial Narrow" w:cs="Tahoma"/>
          <w:color w:val="000000"/>
          <w:lang w:val="id-ID"/>
        </w:rPr>
        <w:t xml:space="preserve">Nilai capaian kinerja dari </w:t>
      </w:r>
      <w:r w:rsidRPr="00DF7631">
        <w:rPr>
          <w:rFonts w:ascii="Arial Narrow" w:hAnsi="Arial Narrow" w:cs="Tahoma"/>
          <w:i/>
          <w:color w:val="000000"/>
          <w:lang w:val="id-ID"/>
        </w:rPr>
        <w:t>outcome</w:t>
      </w:r>
      <w:r w:rsidRPr="00180760">
        <w:rPr>
          <w:rFonts w:ascii="Arial Narrow" w:hAnsi="Arial Narrow" w:cs="Tahoma"/>
          <w:color w:val="000000"/>
          <w:lang w:val="id-ID"/>
        </w:rPr>
        <w:t xml:space="preserve"> dari sasaran ini adalah </w:t>
      </w:r>
      <w:r w:rsidRPr="00A51542">
        <w:rPr>
          <w:rFonts w:ascii="Arial Narrow" w:hAnsi="Arial Narrow" w:cs="Tahoma"/>
          <w:b/>
          <w:color w:val="000000"/>
        </w:rPr>
        <w:t>100</w:t>
      </w:r>
      <w:r w:rsidRPr="00A51542">
        <w:rPr>
          <w:rFonts w:ascii="Arial Narrow" w:hAnsi="Arial Narrow" w:cs="Tahoma"/>
          <w:b/>
          <w:color w:val="000000"/>
          <w:lang w:val="id-ID"/>
        </w:rPr>
        <w:t xml:space="preserve"> %</w:t>
      </w:r>
      <w:r>
        <w:rPr>
          <w:rFonts w:ascii="Arial Narrow" w:hAnsi="Arial Narrow" w:cs="Tahoma"/>
          <w:b/>
          <w:color w:val="000000"/>
        </w:rPr>
        <w:t xml:space="preserve"> </w:t>
      </w:r>
      <w:r w:rsidRPr="00A51542">
        <w:rPr>
          <w:rFonts w:ascii="Arial Narrow" w:hAnsi="Arial Narrow" w:cs="Tahoma"/>
          <w:color w:val="000000"/>
        </w:rPr>
        <w:t>karena</w:t>
      </w:r>
      <w:r>
        <w:rPr>
          <w:rFonts w:ascii="Arial Narrow" w:hAnsi="Arial Narrow" w:cs="Tahoma"/>
          <w:color w:val="000000"/>
        </w:rPr>
        <w:t xml:space="preserve"> dengan adanya Sosialisasi  Peraturan Perundang-undangan ini masyarakat jadi tahu ada peraturannya dan lebih lebih paham dan mengerti tentang peraturan perundang-undangan bangunan gedung yang sudah berlaku dan berusaha menaatinya.</w:t>
      </w:r>
    </w:p>
    <w:p w:rsidR="0001165B" w:rsidRDefault="0001165B" w:rsidP="0001165B">
      <w:pPr>
        <w:tabs>
          <w:tab w:val="left" w:pos="2430"/>
          <w:tab w:val="left" w:pos="2520"/>
        </w:tabs>
        <w:spacing w:line="360" w:lineRule="auto"/>
        <w:ind w:left="270"/>
        <w:rPr>
          <w:rFonts w:ascii="Arial Narrow" w:hAnsi="Arial Narrow" w:cs="Tahoma"/>
          <w:b/>
        </w:rPr>
      </w:pPr>
    </w:p>
    <w:p w:rsidR="004A60E7" w:rsidRDefault="004A60E7" w:rsidP="0001165B">
      <w:pPr>
        <w:tabs>
          <w:tab w:val="left" w:pos="2430"/>
          <w:tab w:val="left" w:pos="2520"/>
        </w:tabs>
        <w:spacing w:line="360" w:lineRule="auto"/>
        <w:ind w:left="270"/>
        <w:rPr>
          <w:rFonts w:ascii="Arial Narrow" w:hAnsi="Arial Narrow" w:cs="Tahoma"/>
          <w:b/>
        </w:rPr>
      </w:pPr>
    </w:p>
    <w:p w:rsidR="006C21A7" w:rsidRDefault="006C21A7" w:rsidP="0001165B">
      <w:pPr>
        <w:tabs>
          <w:tab w:val="left" w:pos="2430"/>
          <w:tab w:val="left" w:pos="2520"/>
        </w:tabs>
        <w:spacing w:line="360" w:lineRule="auto"/>
        <w:ind w:left="270"/>
        <w:rPr>
          <w:rFonts w:ascii="Arial Narrow" w:hAnsi="Arial Narrow" w:cs="Tahoma"/>
          <w:b/>
        </w:rPr>
      </w:pPr>
    </w:p>
    <w:p w:rsidR="00902891" w:rsidRPr="00902891" w:rsidRDefault="00902891" w:rsidP="00902891">
      <w:pPr>
        <w:tabs>
          <w:tab w:val="left" w:pos="2250"/>
        </w:tabs>
        <w:spacing w:line="360" w:lineRule="auto"/>
        <w:ind w:left="1890" w:hanging="1620"/>
        <w:rPr>
          <w:rFonts w:ascii="Arial Narrow" w:hAnsi="Arial Narrow" w:cs="Tahoma"/>
          <w:i/>
        </w:rPr>
      </w:pPr>
      <w:r w:rsidRPr="00180760">
        <w:rPr>
          <w:rFonts w:ascii="Arial Narrow" w:hAnsi="Arial Narrow" w:cs="Tahoma"/>
          <w:b/>
        </w:rPr>
        <w:t xml:space="preserve">Sasaran </w:t>
      </w:r>
      <w:proofErr w:type="gramStart"/>
      <w:r w:rsidRPr="00180760">
        <w:rPr>
          <w:rFonts w:ascii="Arial Narrow" w:hAnsi="Arial Narrow" w:cs="Tahoma"/>
          <w:b/>
        </w:rPr>
        <w:t>Ketiga</w:t>
      </w:r>
      <w:r w:rsidRPr="00180760">
        <w:rPr>
          <w:rFonts w:ascii="Arial Narrow" w:hAnsi="Arial Narrow" w:cs="Tahoma"/>
          <w:b/>
          <w:lang w:val="id-ID"/>
        </w:rPr>
        <w:t xml:space="preserve"> :</w:t>
      </w:r>
      <w:proofErr w:type="gramEnd"/>
      <w:r w:rsidRPr="00180760">
        <w:rPr>
          <w:rFonts w:ascii="Arial Narrow" w:hAnsi="Arial Narrow" w:cs="Tahoma"/>
          <w:b/>
          <w:lang w:val="id-ID"/>
        </w:rPr>
        <w:t xml:space="preserve"> </w:t>
      </w:r>
      <w:r w:rsidRPr="00180760">
        <w:rPr>
          <w:rFonts w:ascii="Arial Narrow" w:hAnsi="Arial Narrow" w:cs="Tahoma"/>
          <w:i/>
          <w:lang w:val="id-ID"/>
        </w:rPr>
        <w:t>Meningkatnya pe</w:t>
      </w:r>
      <w:r>
        <w:rPr>
          <w:rFonts w:ascii="Arial Narrow" w:hAnsi="Arial Narrow" w:cs="Tahoma"/>
          <w:i/>
        </w:rPr>
        <w:t>ran serta masyarakat dalam pengendalian ruang</w:t>
      </w:r>
    </w:p>
    <w:tbl>
      <w:tblPr>
        <w:tblW w:w="9373" w:type="dxa"/>
        <w:tblInd w:w="91" w:type="dxa"/>
        <w:tblLayout w:type="fixed"/>
        <w:tblLook w:val="04A0" w:firstRow="1" w:lastRow="0" w:firstColumn="1" w:lastColumn="0" w:noHBand="0" w:noVBand="1"/>
      </w:tblPr>
      <w:tblGrid>
        <w:gridCol w:w="2537"/>
        <w:gridCol w:w="2250"/>
        <w:gridCol w:w="810"/>
        <w:gridCol w:w="900"/>
        <w:gridCol w:w="630"/>
        <w:gridCol w:w="810"/>
        <w:gridCol w:w="1436"/>
      </w:tblGrid>
      <w:tr w:rsidR="00902891" w:rsidRPr="00180760" w:rsidTr="00F97565">
        <w:trPr>
          <w:trHeight w:val="765"/>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F97565" w:rsidRDefault="00902891" w:rsidP="00F97565">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902891" w:rsidRPr="00180760" w:rsidRDefault="00902891" w:rsidP="00F97565">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902891" w:rsidRPr="00180760" w:rsidTr="00F97565">
        <w:trPr>
          <w:trHeight w:val="287"/>
        </w:trPr>
        <w:tc>
          <w:tcPr>
            <w:tcW w:w="93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02891" w:rsidRPr="009301A9" w:rsidRDefault="00902891" w:rsidP="006448DC">
            <w:pPr>
              <w:spacing w:line="360" w:lineRule="auto"/>
              <w:rPr>
                <w:rFonts w:ascii="Arial Narrow" w:hAnsi="Arial Narrow"/>
                <w:b/>
                <w:bCs/>
                <w:color w:val="000000"/>
                <w:sz w:val="20"/>
                <w:szCs w:val="20"/>
              </w:rPr>
            </w:pPr>
            <w:r w:rsidRPr="009301A9">
              <w:rPr>
                <w:rFonts w:ascii="Arial Narrow" w:hAnsi="Arial Narrow"/>
                <w:b/>
                <w:bCs/>
                <w:color w:val="000000"/>
                <w:sz w:val="20"/>
                <w:szCs w:val="20"/>
              </w:rPr>
              <w:t>Program Pemanfaatan Ruang</w:t>
            </w:r>
          </w:p>
        </w:tc>
      </w:tr>
      <w:tr w:rsidR="00902891" w:rsidRPr="00180760" w:rsidTr="00F97565">
        <w:trPr>
          <w:trHeight w:val="300"/>
        </w:trPr>
        <w:tc>
          <w:tcPr>
            <w:tcW w:w="2537" w:type="dxa"/>
            <w:vMerge w:val="restart"/>
            <w:tcBorders>
              <w:top w:val="single" w:sz="4" w:space="0" w:color="auto"/>
              <w:left w:val="single" w:sz="4" w:space="0" w:color="auto"/>
              <w:right w:val="single" w:sz="4" w:space="0" w:color="auto"/>
            </w:tcBorders>
            <w:shd w:val="clear" w:color="auto" w:fill="auto"/>
            <w:vAlign w:val="center"/>
            <w:hideMark/>
          </w:tcPr>
          <w:p w:rsidR="00902891" w:rsidRPr="00180760" w:rsidRDefault="00902891" w:rsidP="006448DC">
            <w:pPr>
              <w:spacing w:line="360" w:lineRule="auto"/>
              <w:rPr>
                <w:rFonts w:ascii="Arial Narrow" w:hAnsi="Arial Narrow"/>
                <w:color w:val="000000"/>
                <w:sz w:val="20"/>
                <w:szCs w:val="20"/>
              </w:rPr>
            </w:pPr>
            <w:r w:rsidRPr="00180760">
              <w:rPr>
                <w:rFonts w:ascii="Arial Narrow" w:hAnsi="Arial Narrow"/>
                <w:color w:val="000000"/>
                <w:sz w:val="20"/>
                <w:szCs w:val="20"/>
              </w:rPr>
              <w:t>Keg</w:t>
            </w:r>
            <w:r>
              <w:rPr>
                <w:rFonts w:ascii="Arial Narrow" w:hAnsi="Arial Narrow"/>
                <w:color w:val="000000"/>
                <w:sz w:val="20"/>
                <w:szCs w:val="20"/>
              </w:rPr>
              <w:t>. Sosialisasi Kebijakan, Norma, Standar, Prosedur dan Manual Pemanfaatan Ruang</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rPr>
                <w:rFonts w:ascii="Arial Narrow" w:hAnsi="Arial Narrow"/>
                <w:sz w:val="20"/>
                <w:szCs w:val="20"/>
              </w:rPr>
            </w:pPr>
            <w:r>
              <w:rPr>
                <w:rFonts w:ascii="Arial Narrow" w:hAnsi="Arial Narrow"/>
                <w:sz w:val="20"/>
                <w:szCs w:val="20"/>
              </w:rPr>
              <w:t>Banner</w:t>
            </w:r>
          </w:p>
        </w:tc>
        <w:tc>
          <w:tcPr>
            <w:tcW w:w="810" w:type="dxa"/>
            <w:tcBorders>
              <w:top w:val="single" w:sz="4" w:space="0" w:color="auto"/>
              <w:left w:val="nil"/>
              <w:bottom w:val="single" w:sz="4" w:space="0" w:color="auto"/>
              <w:right w:val="nil"/>
            </w:tcBorders>
            <w:shd w:val="clear" w:color="auto" w:fill="auto"/>
            <w:vAlign w:val="center"/>
            <w:hideMark/>
          </w:tcPr>
          <w:p w:rsidR="00902891" w:rsidRPr="00180760" w:rsidRDefault="00902891" w:rsidP="006448DC">
            <w:pPr>
              <w:spacing w:line="360" w:lineRule="auto"/>
              <w:jc w:val="center"/>
              <w:rPr>
                <w:rFonts w:ascii="Arial Narrow" w:hAnsi="Arial Narrow"/>
                <w:sz w:val="20"/>
                <w:szCs w:val="20"/>
              </w:rPr>
            </w:pPr>
            <w:r>
              <w:rPr>
                <w:rFonts w:ascii="Arial Narrow" w:hAnsi="Arial Narrow"/>
                <w:sz w:val="20"/>
                <w:szCs w:val="20"/>
              </w:rPr>
              <w:t>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sz w:val="20"/>
                <w:szCs w:val="20"/>
              </w:rPr>
            </w:pPr>
            <w:r>
              <w:rPr>
                <w:rFonts w:ascii="Arial Narrow" w:hAnsi="Arial Narrow"/>
                <w:sz w:val="20"/>
                <w:szCs w:val="20"/>
              </w:rPr>
              <w:t>buah</w:t>
            </w:r>
          </w:p>
        </w:tc>
        <w:tc>
          <w:tcPr>
            <w:tcW w:w="630" w:type="dxa"/>
            <w:tcBorders>
              <w:top w:val="single" w:sz="4" w:space="0" w:color="auto"/>
              <w:left w:val="nil"/>
              <w:bottom w:val="single" w:sz="4" w:space="0" w:color="auto"/>
              <w:right w:val="nil"/>
            </w:tcBorders>
            <w:shd w:val="clear" w:color="auto" w:fill="auto"/>
            <w:vAlign w:val="center"/>
            <w:hideMark/>
          </w:tcPr>
          <w:p w:rsidR="00902891" w:rsidRPr="00180760" w:rsidRDefault="00902891" w:rsidP="006448DC">
            <w:pPr>
              <w:spacing w:line="360" w:lineRule="auto"/>
              <w:jc w:val="center"/>
              <w:rPr>
                <w:rFonts w:ascii="Arial Narrow" w:hAnsi="Arial Narrow"/>
                <w:sz w:val="20"/>
                <w:szCs w:val="20"/>
              </w:rPr>
            </w:pPr>
            <w:r>
              <w:rPr>
                <w:rFonts w:ascii="Arial Narrow" w:hAnsi="Arial Narrow"/>
                <w:sz w:val="20"/>
                <w:szCs w:val="20"/>
              </w:rPr>
              <w:t>6</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sz w:val="20"/>
                <w:szCs w:val="20"/>
              </w:rPr>
            </w:pPr>
            <w:r>
              <w:rPr>
                <w:rFonts w:ascii="Arial Narrow" w:hAnsi="Arial Narrow"/>
                <w:sz w:val="20"/>
                <w:szCs w:val="20"/>
              </w:rPr>
              <w:t>buah</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902891" w:rsidRPr="009301A9" w:rsidRDefault="00902891" w:rsidP="006448DC">
            <w:pPr>
              <w:spacing w:line="360" w:lineRule="auto"/>
              <w:jc w:val="center"/>
              <w:rPr>
                <w:rFonts w:ascii="Arial Narrow" w:hAnsi="Arial Narrow"/>
                <w:color w:val="000000"/>
                <w:sz w:val="20"/>
                <w:szCs w:val="20"/>
              </w:rPr>
            </w:pPr>
            <w:r w:rsidRPr="009301A9">
              <w:rPr>
                <w:rFonts w:ascii="Arial Narrow" w:hAnsi="Arial Narrow"/>
                <w:color w:val="000000"/>
                <w:sz w:val="20"/>
                <w:szCs w:val="20"/>
              </w:rPr>
              <w:t>100</w:t>
            </w:r>
          </w:p>
        </w:tc>
      </w:tr>
      <w:tr w:rsidR="00902891" w:rsidRPr="00180760" w:rsidTr="00F97565">
        <w:trPr>
          <w:trHeight w:val="300"/>
        </w:trPr>
        <w:tc>
          <w:tcPr>
            <w:tcW w:w="2537" w:type="dxa"/>
            <w:vMerge/>
            <w:tcBorders>
              <w:left w:val="single" w:sz="4" w:space="0" w:color="auto"/>
              <w:right w:val="single" w:sz="4" w:space="0" w:color="auto"/>
            </w:tcBorders>
            <w:vAlign w:val="center"/>
            <w:hideMark/>
          </w:tcPr>
          <w:p w:rsidR="00902891" w:rsidRPr="00180760" w:rsidRDefault="00902891" w:rsidP="006448DC">
            <w:pPr>
              <w:spacing w:line="360" w:lineRule="auto"/>
              <w:rPr>
                <w:rFonts w:ascii="Arial Narrow" w:hAnsi="Arial Narrow"/>
                <w:color w:val="000000"/>
                <w:sz w:val="20"/>
                <w:szCs w:val="20"/>
              </w:rPr>
            </w:pPr>
          </w:p>
        </w:tc>
        <w:tc>
          <w:tcPr>
            <w:tcW w:w="2250" w:type="dxa"/>
            <w:tcBorders>
              <w:top w:val="nil"/>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rPr>
                <w:rFonts w:ascii="Arial Narrow" w:hAnsi="Arial Narrow"/>
                <w:sz w:val="20"/>
                <w:szCs w:val="20"/>
              </w:rPr>
            </w:pPr>
            <w:r w:rsidRPr="00180760">
              <w:rPr>
                <w:rFonts w:ascii="Arial Narrow" w:hAnsi="Arial Narrow"/>
                <w:sz w:val="20"/>
                <w:szCs w:val="20"/>
              </w:rPr>
              <w:t>leaflet</w:t>
            </w:r>
          </w:p>
        </w:tc>
        <w:tc>
          <w:tcPr>
            <w:tcW w:w="810" w:type="dxa"/>
            <w:tcBorders>
              <w:top w:val="nil"/>
              <w:left w:val="nil"/>
              <w:bottom w:val="single" w:sz="4" w:space="0" w:color="auto"/>
              <w:right w:val="nil"/>
            </w:tcBorders>
            <w:shd w:val="clear" w:color="auto" w:fill="auto"/>
            <w:vAlign w:val="center"/>
            <w:hideMark/>
          </w:tcPr>
          <w:p w:rsidR="00902891" w:rsidRPr="00180760" w:rsidRDefault="00902891" w:rsidP="006448DC">
            <w:pPr>
              <w:spacing w:line="360" w:lineRule="auto"/>
              <w:jc w:val="center"/>
              <w:rPr>
                <w:rFonts w:ascii="Arial Narrow" w:hAnsi="Arial Narrow"/>
                <w:sz w:val="20"/>
                <w:szCs w:val="20"/>
              </w:rPr>
            </w:pPr>
            <w:r>
              <w:rPr>
                <w:rFonts w:ascii="Arial Narrow" w:hAnsi="Arial Narrow"/>
                <w:sz w:val="20"/>
                <w:szCs w:val="20"/>
              </w:rPr>
              <w:t>2.000</w:t>
            </w:r>
          </w:p>
        </w:tc>
        <w:tc>
          <w:tcPr>
            <w:tcW w:w="900" w:type="dxa"/>
            <w:tcBorders>
              <w:top w:val="nil"/>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sz w:val="20"/>
                <w:szCs w:val="20"/>
              </w:rPr>
            </w:pPr>
            <w:r w:rsidRPr="00180760">
              <w:rPr>
                <w:rFonts w:ascii="Arial Narrow" w:hAnsi="Arial Narrow"/>
                <w:sz w:val="20"/>
                <w:szCs w:val="20"/>
              </w:rPr>
              <w:t>lembar</w:t>
            </w:r>
          </w:p>
        </w:tc>
        <w:tc>
          <w:tcPr>
            <w:tcW w:w="630" w:type="dxa"/>
            <w:tcBorders>
              <w:top w:val="nil"/>
              <w:left w:val="nil"/>
              <w:bottom w:val="single" w:sz="4" w:space="0" w:color="auto"/>
              <w:right w:val="nil"/>
            </w:tcBorders>
            <w:shd w:val="clear" w:color="auto" w:fill="auto"/>
            <w:vAlign w:val="center"/>
            <w:hideMark/>
          </w:tcPr>
          <w:p w:rsidR="00902891" w:rsidRPr="00180760" w:rsidRDefault="00902891" w:rsidP="006448DC">
            <w:pPr>
              <w:spacing w:line="360" w:lineRule="auto"/>
              <w:jc w:val="center"/>
              <w:rPr>
                <w:rFonts w:ascii="Arial Narrow" w:hAnsi="Arial Narrow"/>
                <w:sz w:val="20"/>
                <w:szCs w:val="20"/>
              </w:rPr>
            </w:pPr>
            <w:r>
              <w:rPr>
                <w:rFonts w:ascii="Arial Narrow" w:hAnsi="Arial Narrow"/>
                <w:sz w:val="20"/>
                <w:szCs w:val="20"/>
              </w:rPr>
              <w:t>2.000</w:t>
            </w:r>
          </w:p>
        </w:tc>
        <w:tc>
          <w:tcPr>
            <w:tcW w:w="810" w:type="dxa"/>
            <w:tcBorders>
              <w:top w:val="nil"/>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sz w:val="20"/>
                <w:szCs w:val="20"/>
              </w:rPr>
            </w:pPr>
            <w:r w:rsidRPr="00180760">
              <w:rPr>
                <w:rFonts w:ascii="Arial Narrow" w:hAnsi="Arial Narrow"/>
                <w:sz w:val="20"/>
                <w:szCs w:val="20"/>
              </w:rPr>
              <w:t>lembar</w:t>
            </w:r>
          </w:p>
        </w:tc>
        <w:tc>
          <w:tcPr>
            <w:tcW w:w="1436" w:type="dxa"/>
            <w:tcBorders>
              <w:top w:val="nil"/>
              <w:left w:val="nil"/>
              <w:bottom w:val="single" w:sz="4" w:space="0" w:color="auto"/>
              <w:right w:val="single" w:sz="4" w:space="0" w:color="auto"/>
            </w:tcBorders>
            <w:shd w:val="clear" w:color="auto" w:fill="auto"/>
            <w:noWrap/>
            <w:vAlign w:val="center"/>
            <w:hideMark/>
          </w:tcPr>
          <w:p w:rsidR="00902891" w:rsidRPr="009301A9" w:rsidRDefault="00902891" w:rsidP="006448DC">
            <w:pPr>
              <w:spacing w:line="360" w:lineRule="auto"/>
              <w:jc w:val="center"/>
              <w:rPr>
                <w:rFonts w:ascii="Arial Narrow" w:hAnsi="Arial Narrow"/>
                <w:color w:val="000000"/>
                <w:sz w:val="20"/>
                <w:szCs w:val="20"/>
              </w:rPr>
            </w:pPr>
            <w:r w:rsidRPr="009301A9">
              <w:rPr>
                <w:rFonts w:ascii="Arial Narrow" w:hAnsi="Arial Narrow"/>
                <w:color w:val="000000"/>
                <w:sz w:val="20"/>
                <w:szCs w:val="20"/>
              </w:rPr>
              <w:t>100</w:t>
            </w:r>
          </w:p>
        </w:tc>
      </w:tr>
      <w:tr w:rsidR="00902891" w:rsidRPr="00180760" w:rsidTr="00F97565">
        <w:trPr>
          <w:trHeight w:val="300"/>
        </w:trPr>
        <w:tc>
          <w:tcPr>
            <w:tcW w:w="2537" w:type="dxa"/>
            <w:vMerge/>
            <w:tcBorders>
              <w:left w:val="single" w:sz="4" w:space="0" w:color="auto"/>
              <w:bottom w:val="single" w:sz="4" w:space="0" w:color="auto"/>
              <w:right w:val="single" w:sz="4" w:space="0" w:color="auto"/>
            </w:tcBorders>
            <w:shd w:val="clear" w:color="auto" w:fill="auto"/>
            <w:noWrap/>
            <w:vAlign w:val="center"/>
            <w:hideMark/>
          </w:tcPr>
          <w:p w:rsidR="00902891" w:rsidRPr="00180760" w:rsidRDefault="00902891" w:rsidP="006448DC">
            <w:pPr>
              <w:spacing w:line="360" w:lineRule="auto"/>
              <w:rPr>
                <w:rFonts w:ascii="Arial Narrow" w:hAnsi="Arial Narrow"/>
                <w:color w:val="000000"/>
                <w:sz w:val="20"/>
                <w:szCs w:val="20"/>
              </w:rPr>
            </w:pPr>
          </w:p>
        </w:tc>
        <w:tc>
          <w:tcPr>
            <w:tcW w:w="2250" w:type="dxa"/>
            <w:tcBorders>
              <w:top w:val="nil"/>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rPr>
                <w:rFonts w:ascii="Arial Narrow" w:hAnsi="Arial Narrow"/>
                <w:sz w:val="20"/>
                <w:szCs w:val="20"/>
              </w:rPr>
            </w:pPr>
            <w:r>
              <w:rPr>
                <w:rFonts w:ascii="Arial Narrow" w:hAnsi="Arial Narrow"/>
                <w:sz w:val="20"/>
                <w:szCs w:val="20"/>
              </w:rPr>
              <w:t>B</w:t>
            </w:r>
            <w:r w:rsidRPr="00180760">
              <w:rPr>
                <w:rFonts w:ascii="Arial Narrow" w:hAnsi="Arial Narrow"/>
                <w:sz w:val="20"/>
                <w:szCs w:val="20"/>
              </w:rPr>
              <w:t>anner</w:t>
            </w:r>
            <w:r>
              <w:rPr>
                <w:rFonts w:ascii="Arial Narrow" w:hAnsi="Arial Narrow"/>
                <w:sz w:val="20"/>
                <w:szCs w:val="20"/>
              </w:rPr>
              <w:t xml:space="preserve"> Billboard</w:t>
            </w:r>
          </w:p>
        </w:tc>
        <w:tc>
          <w:tcPr>
            <w:tcW w:w="810" w:type="dxa"/>
            <w:tcBorders>
              <w:top w:val="nil"/>
              <w:left w:val="nil"/>
              <w:bottom w:val="single" w:sz="4" w:space="0" w:color="auto"/>
              <w:right w:val="nil"/>
            </w:tcBorders>
            <w:shd w:val="clear" w:color="auto" w:fill="auto"/>
            <w:vAlign w:val="center"/>
            <w:hideMark/>
          </w:tcPr>
          <w:p w:rsidR="00902891" w:rsidRPr="00180760" w:rsidRDefault="00902891" w:rsidP="006448DC">
            <w:pPr>
              <w:spacing w:line="360" w:lineRule="auto"/>
              <w:jc w:val="center"/>
              <w:rPr>
                <w:rFonts w:ascii="Arial Narrow" w:hAnsi="Arial Narrow"/>
                <w:sz w:val="20"/>
                <w:szCs w:val="20"/>
              </w:rPr>
            </w:pPr>
            <w:r>
              <w:rPr>
                <w:rFonts w:ascii="Arial Narrow" w:hAnsi="Arial Narrow"/>
                <w:sz w:val="20"/>
                <w:szCs w:val="20"/>
              </w:rPr>
              <w:t>6</w:t>
            </w:r>
          </w:p>
        </w:tc>
        <w:tc>
          <w:tcPr>
            <w:tcW w:w="900" w:type="dxa"/>
            <w:tcBorders>
              <w:top w:val="nil"/>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sz w:val="20"/>
                <w:szCs w:val="20"/>
              </w:rPr>
            </w:pPr>
            <w:r w:rsidRPr="00180760">
              <w:rPr>
                <w:rFonts w:ascii="Arial Narrow" w:hAnsi="Arial Narrow"/>
                <w:sz w:val="20"/>
                <w:szCs w:val="20"/>
              </w:rPr>
              <w:t>b</w:t>
            </w:r>
            <w:r>
              <w:rPr>
                <w:rFonts w:ascii="Arial Narrow" w:hAnsi="Arial Narrow"/>
                <w:sz w:val="20"/>
                <w:szCs w:val="20"/>
              </w:rPr>
              <w:t>uah</w:t>
            </w:r>
          </w:p>
        </w:tc>
        <w:tc>
          <w:tcPr>
            <w:tcW w:w="630" w:type="dxa"/>
            <w:tcBorders>
              <w:top w:val="nil"/>
              <w:left w:val="nil"/>
              <w:bottom w:val="single" w:sz="4" w:space="0" w:color="auto"/>
              <w:right w:val="nil"/>
            </w:tcBorders>
            <w:shd w:val="clear" w:color="auto" w:fill="auto"/>
            <w:vAlign w:val="center"/>
            <w:hideMark/>
          </w:tcPr>
          <w:p w:rsidR="00902891" w:rsidRPr="00180760" w:rsidRDefault="00902891" w:rsidP="006448DC">
            <w:pPr>
              <w:spacing w:line="360" w:lineRule="auto"/>
              <w:jc w:val="center"/>
              <w:rPr>
                <w:rFonts w:ascii="Arial Narrow" w:hAnsi="Arial Narrow"/>
                <w:sz w:val="20"/>
                <w:szCs w:val="20"/>
              </w:rPr>
            </w:pPr>
            <w:r>
              <w:rPr>
                <w:rFonts w:ascii="Arial Narrow" w:hAnsi="Arial Narrow"/>
                <w:sz w:val="20"/>
                <w:szCs w:val="20"/>
              </w:rPr>
              <w:t>6</w:t>
            </w:r>
          </w:p>
        </w:tc>
        <w:tc>
          <w:tcPr>
            <w:tcW w:w="810" w:type="dxa"/>
            <w:tcBorders>
              <w:top w:val="nil"/>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sz w:val="20"/>
                <w:szCs w:val="20"/>
              </w:rPr>
            </w:pPr>
            <w:r>
              <w:rPr>
                <w:rFonts w:ascii="Arial Narrow" w:hAnsi="Arial Narrow"/>
                <w:sz w:val="20"/>
                <w:szCs w:val="20"/>
              </w:rPr>
              <w:t>buah</w:t>
            </w:r>
          </w:p>
        </w:tc>
        <w:tc>
          <w:tcPr>
            <w:tcW w:w="1436" w:type="dxa"/>
            <w:tcBorders>
              <w:top w:val="nil"/>
              <w:left w:val="nil"/>
              <w:bottom w:val="single" w:sz="4" w:space="0" w:color="auto"/>
              <w:right w:val="single" w:sz="4" w:space="0" w:color="auto"/>
            </w:tcBorders>
            <w:shd w:val="clear" w:color="auto" w:fill="auto"/>
            <w:noWrap/>
            <w:vAlign w:val="center"/>
            <w:hideMark/>
          </w:tcPr>
          <w:p w:rsidR="00902891" w:rsidRPr="009301A9" w:rsidRDefault="00902891" w:rsidP="006448DC">
            <w:pPr>
              <w:spacing w:line="360" w:lineRule="auto"/>
              <w:jc w:val="center"/>
              <w:rPr>
                <w:rFonts w:ascii="Arial Narrow" w:hAnsi="Arial Narrow"/>
                <w:color w:val="000000"/>
                <w:sz w:val="20"/>
                <w:szCs w:val="20"/>
              </w:rPr>
            </w:pPr>
            <w:r w:rsidRPr="009301A9">
              <w:rPr>
                <w:rFonts w:ascii="Arial Narrow" w:hAnsi="Arial Narrow"/>
                <w:color w:val="000000"/>
                <w:sz w:val="20"/>
                <w:szCs w:val="20"/>
              </w:rPr>
              <w:t>100</w:t>
            </w:r>
          </w:p>
        </w:tc>
      </w:tr>
    </w:tbl>
    <w:p w:rsidR="0001165B" w:rsidRDefault="0001165B" w:rsidP="0001165B">
      <w:pPr>
        <w:tabs>
          <w:tab w:val="left" w:pos="2430"/>
          <w:tab w:val="left" w:pos="2520"/>
        </w:tabs>
        <w:spacing w:line="360" w:lineRule="auto"/>
        <w:ind w:left="270"/>
        <w:rPr>
          <w:rFonts w:ascii="Arial Narrow" w:hAnsi="Arial Narrow" w:cs="Tahoma"/>
          <w:color w:val="000000"/>
        </w:rPr>
      </w:pPr>
    </w:p>
    <w:p w:rsidR="00902891" w:rsidRDefault="0001165B" w:rsidP="00C5326D">
      <w:pPr>
        <w:tabs>
          <w:tab w:val="left" w:pos="2430"/>
          <w:tab w:val="left" w:pos="2520"/>
        </w:tabs>
        <w:spacing w:line="360" w:lineRule="auto"/>
        <w:ind w:left="270"/>
        <w:jc w:val="both"/>
        <w:rPr>
          <w:rFonts w:ascii="Arial Narrow" w:hAnsi="Arial Narrow" w:cs="Tahoma"/>
          <w:color w:val="000000"/>
        </w:rPr>
      </w:pPr>
      <w:r w:rsidRPr="00180760">
        <w:rPr>
          <w:rFonts w:ascii="Arial Narrow" w:hAnsi="Arial Narrow" w:cs="Tahoma"/>
          <w:color w:val="000000"/>
          <w:lang w:val="id-ID"/>
        </w:rPr>
        <w:t xml:space="preserve">Nilai capaian kinerja dari </w:t>
      </w:r>
      <w:r w:rsidRPr="00DF7631">
        <w:rPr>
          <w:rFonts w:ascii="Arial Narrow" w:hAnsi="Arial Narrow" w:cs="Tahoma"/>
          <w:i/>
          <w:color w:val="000000"/>
          <w:lang w:val="id-ID"/>
        </w:rPr>
        <w:t>outcome</w:t>
      </w:r>
      <w:r w:rsidRPr="00180760">
        <w:rPr>
          <w:rFonts w:ascii="Arial Narrow" w:hAnsi="Arial Narrow" w:cs="Tahoma"/>
          <w:color w:val="000000"/>
          <w:lang w:val="id-ID"/>
        </w:rPr>
        <w:t xml:space="preserve"> dari sasaran ini adalah </w:t>
      </w:r>
      <w:r w:rsidRPr="00A51542">
        <w:rPr>
          <w:rFonts w:ascii="Arial Narrow" w:hAnsi="Arial Narrow" w:cs="Tahoma"/>
          <w:b/>
          <w:color w:val="000000"/>
        </w:rPr>
        <w:t>100</w:t>
      </w:r>
      <w:r w:rsidRPr="00A51542">
        <w:rPr>
          <w:rFonts w:ascii="Arial Narrow" w:hAnsi="Arial Narrow" w:cs="Tahoma"/>
          <w:b/>
          <w:color w:val="000000"/>
          <w:lang w:val="id-ID"/>
        </w:rPr>
        <w:t xml:space="preserve"> %</w:t>
      </w:r>
      <w:r>
        <w:rPr>
          <w:rFonts w:ascii="Arial Narrow" w:hAnsi="Arial Narrow" w:cs="Tahoma"/>
          <w:b/>
          <w:color w:val="000000"/>
        </w:rPr>
        <w:t xml:space="preserve"> </w:t>
      </w:r>
      <w:r w:rsidRPr="00A51542">
        <w:rPr>
          <w:rFonts w:ascii="Arial Narrow" w:hAnsi="Arial Narrow" w:cs="Tahoma"/>
          <w:color w:val="000000"/>
        </w:rPr>
        <w:t>karena</w:t>
      </w:r>
      <w:r>
        <w:rPr>
          <w:rFonts w:ascii="Arial Narrow" w:hAnsi="Arial Narrow" w:cs="Tahoma"/>
          <w:color w:val="000000"/>
        </w:rPr>
        <w:t xml:space="preserve"> dengan adanya leaflet, banner dan billboard ini masyarakat jadi lebih paham dan mengerti tentang pemanfaatan ruang sehingga diharapkan ikut terlibat dalam penerapan langsung di lapangan.</w:t>
      </w:r>
    </w:p>
    <w:p w:rsidR="00BA2FF6" w:rsidRDefault="00BA2FF6" w:rsidP="0001165B">
      <w:pPr>
        <w:tabs>
          <w:tab w:val="left" w:pos="2430"/>
          <w:tab w:val="left" w:pos="2520"/>
        </w:tabs>
        <w:spacing w:line="360" w:lineRule="auto"/>
        <w:ind w:left="270"/>
        <w:rPr>
          <w:rFonts w:ascii="Arial Narrow" w:hAnsi="Arial Narrow" w:cs="Tahoma"/>
          <w:b/>
        </w:rPr>
      </w:pPr>
    </w:p>
    <w:p w:rsidR="00902891" w:rsidRPr="00D716F3" w:rsidRDefault="00902891" w:rsidP="00902891">
      <w:pPr>
        <w:tabs>
          <w:tab w:val="left" w:pos="2250"/>
        </w:tabs>
        <w:spacing w:line="360" w:lineRule="auto"/>
        <w:ind w:left="1890" w:hanging="1620"/>
        <w:rPr>
          <w:rFonts w:ascii="Arial Narrow" w:hAnsi="Arial Narrow" w:cs="Tahoma"/>
          <w:i/>
        </w:rPr>
      </w:pPr>
      <w:r w:rsidRPr="00180760">
        <w:rPr>
          <w:rFonts w:ascii="Arial Narrow" w:hAnsi="Arial Narrow" w:cs="Tahoma"/>
          <w:b/>
        </w:rPr>
        <w:t xml:space="preserve">Sasaran </w:t>
      </w:r>
      <w:proofErr w:type="gramStart"/>
      <w:r w:rsidRPr="00180760">
        <w:rPr>
          <w:rFonts w:ascii="Arial Narrow" w:hAnsi="Arial Narrow" w:cs="Tahoma"/>
          <w:b/>
        </w:rPr>
        <w:t>Ke</w:t>
      </w:r>
      <w:r>
        <w:rPr>
          <w:rFonts w:ascii="Arial Narrow" w:hAnsi="Arial Narrow" w:cs="Tahoma"/>
          <w:b/>
        </w:rPr>
        <w:t>empat</w:t>
      </w:r>
      <w:r w:rsidRPr="00180760">
        <w:rPr>
          <w:rFonts w:ascii="Arial Narrow" w:hAnsi="Arial Narrow" w:cs="Tahoma"/>
          <w:b/>
          <w:lang w:val="id-ID"/>
        </w:rPr>
        <w:t xml:space="preserve"> :</w:t>
      </w:r>
      <w:proofErr w:type="gramEnd"/>
      <w:r w:rsidRPr="00180760">
        <w:rPr>
          <w:rFonts w:ascii="Arial Narrow" w:hAnsi="Arial Narrow" w:cs="Tahoma"/>
          <w:b/>
          <w:lang w:val="id-ID"/>
        </w:rPr>
        <w:t xml:space="preserve"> </w:t>
      </w:r>
      <w:r w:rsidRPr="00D716F3">
        <w:rPr>
          <w:rFonts w:ascii="Arial Narrow" w:hAnsi="Arial Narrow" w:cs="Tahoma"/>
          <w:i/>
        </w:rPr>
        <w:t>Terwujudnya koordinasi lintas SKPD dalam pengendalian ruang</w:t>
      </w:r>
    </w:p>
    <w:tbl>
      <w:tblPr>
        <w:tblW w:w="9377" w:type="dxa"/>
        <w:tblInd w:w="91" w:type="dxa"/>
        <w:tblLayout w:type="fixed"/>
        <w:tblLook w:val="04A0" w:firstRow="1" w:lastRow="0" w:firstColumn="1" w:lastColumn="0" w:noHBand="0" w:noVBand="1"/>
      </w:tblPr>
      <w:tblGrid>
        <w:gridCol w:w="2537"/>
        <w:gridCol w:w="2250"/>
        <w:gridCol w:w="810"/>
        <w:gridCol w:w="900"/>
        <w:gridCol w:w="630"/>
        <w:gridCol w:w="828"/>
        <w:gridCol w:w="1422"/>
      </w:tblGrid>
      <w:tr w:rsidR="00902891" w:rsidRPr="00180760" w:rsidTr="00F97565">
        <w:trPr>
          <w:trHeight w:val="765"/>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458" w:type="dxa"/>
            <w:gridSpan w:val="2"/>
            <w:tcBorders>
              <w:top w:val="single" w:sz="4" w:space="0" w:color="auto"/>
              <w:left w:val="nil"/>
              <w:bottom w:val="single" w:sz="4" w:space="0" w:color="auto"/>
              <w:right w:val="single" w:sz="4" w:space="0" w:color="auto"/>
            </w:tcBorders>
            <w:shd w:val="clear" w:color="auto" w:fill="auto"/>
            <w:vAlign w:val="center"/>
            <w:hideMark/>
          </w:tcPr>
          <w:p w:rsidR="00902891" w:rsidRPr="00180760" w:rsidRDefault="00902891" w:rsidP="006448D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97565" w:rsidRDefault="00902891" w:rsidP="00F97565">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902891" w:rsidRPr="00180760" w:rsidRDefault="00902891" w:rsidP="00F97565">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902891" w:rsidRPr="00180760" w:rsidTr="00D716F3">
        <w:trPr>
          <w:trHeight w:val="287"/>
        </w:trPr>
        <w:tc>
          <w:tcPr>
            <w:tcW w:w="93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02891" w:rsidRPr="009301A9" w:rsidRDefault="00902891" w:rsidP="006448DC">
            <w:pPr>
              <w:spacing w:line="360" w:lineRule="auto"/>
              <w:rPr>
                <w:rFonts w:ascii="Arial Narrow" w:hAnsi="Arial Narrow"/>
                <w:b/>
                <w:bCs/>
                <w:color w:val="000000"/>
                <w:sz w:val="20"/>
                <w:szCs w:val="20"/>
              </w:rPr>
            </w:pPr>
            <w:r w:rsidRPr="009301A9">
              <w:rPr>
                <w:rFonts w:ascii="Arial Narrow" w:hAnsi="Arial Narrow"/>
                <w:b/>
                <w:bCs/>
                <w:color w:val="000000"/>
                <w:sz w:val="20"/>
                <w:szCs w:val="20"/>
              </w:rPr>
              <w:lastRenderedPageBreak/>
              <w:t xml:space="preserve">Program </w:t>
            </w:r>
            <w:r>
              <w:rPr>
                <w:rFonts w:ascii="Arial Narrow" w:hAnsi="Arial Narrow"/>
                <w:b/>
                <w:bCs/>
                <w:color w:val="000000"/>
                <w:sz w:val="20"/>
                <w:szCs w:val="20"/>
              </w:rPr>
              <w:t xml:space="preserve">Pengendalian </w:t>
            </w:r>
            <w:r w:rsidRPr="009301A9">
              <w:rPr>
                <w:rFonts w:ascii="Arial Narrow" w:hAnsi="Arial Narrow"/>
                <w:b/>
                <w:bCs/>
                <w:color w:val="000000"/>
                <w:sz w:val="20"/>
                <w:szCs w:val="20"/>
              </w:rPr>
              <w:t>Pemanfaatan Ruang</w:t>
            </w:r>
          </w:p>
        </w:tc>
      </w:tr>
      <w:tr w:rsidR="00902891" w:rsidRPr="00180760" w:rsidTr="00F97565">
        <w:trPr>
          <w:trHeight w:val="300"/>
        </w:trPr>
        <w:tc>
          <w:tcPr>
            <w:tcW w:w="2537" w:type="dxa"/>
            <w:tcBorders>
              <w:left w:val="single" w:sz="4" w:space="0" w:color="auto"/>
              <w:bottom w:val="single" w:sz="4" w:space="0" w:color="auto"/>
              <w:right w:val="single" w:sz="4" w:space="0" w:color="auto"/>
            </w:tcBorders>
            <w:vAlign w:val="center"/>
            <w:hideMark/>
          </w:tcPr>
          <w:p w:rsidR="00902891" w:rsidRPr="00180760" w:rsidRDefault="00D716F3" w:rsidP="006448DC">
            <w:pPr>
              <w:spacing w:line="360" w:lineRule="auto"/>
              <w:rPr>
                <w:rFonts w:ascii="Arial Narrow" w:hAnsi="Arial Narrow"/>
                <w:color w:val="000000"/>
                <w:sz w:val="20"/>
                <w:szCs w:val="20"/>
              </w:rPr>
            </w:pPr>
            <w:r>
              <w:rPr>
                <w:rFonts w:ascii="Arial Narrow" w:hAnsi="Arial Narrow"/>
                <w:color w:val="000000"/>
                <w:sz w:val="20"/>
                <w:szCs w:val="20"/>
              </w:rPr>
              <w:t>Keg. Pengawasan Pemanfaatan Ruang</w:t>
            </w:r>
          </w:p>
        </w:tc>
        <w:tc>
          <w:tcPr>
            <w:tcW w:w="2250" w:type="dxa"/>
            <w:tcBorders>
              <w:top w:val="nil"/>
              <w:left w:val="nil"/>
              <w:bottom w:val="single" w:sz="4" w:space="0" w:color="auto"/>
              <w:right w:val="single" w:sz="4" w:space="0" w:color="auto"/>
            </w:tcBorders>
            <w:shd w:val="clear" w:color="auto" w:fill="auto"/>
            <w:vAlign w:val="center"/>
            <w:hideMark/>
          </w:tcPr>
          <w:p w:rsidR="00902891" w:rsidRPr="00180760" w:rsidRDefault="00D716F3" w:rsidP="006448DC">
            <w:pPr>
              <w:spacing w:line="360" w:lineRule="auto"/>
              <w:rPr>
                <w:rFonts w:ascii="Arial Narrow" w:hAnsi="Arial Narrow"/>
                <w:sz w:val="20"/>
                <w:szCs w:val="20"/>
              </w:rPr>
            </w:pPr>
            <w:r>
              <w:rPr>
                <w:rFonts w:ascii="Arial Narrow" w:hAnsi="Arial Narrow"/>
                <w:sz w:val="20"/>
                <w:szCs w:val="20"/>
              </w:rPr>
              <w:t>Pengawasan Kegiatan Pembangunan di Kota Magelang</w:t>
            </w:r>
          </w:p>
        </w:tc>
        <w:tc>
          <w:tcPr>
            <w:tcW w:w="810" w:type="dxa"/>
            <w:tcBorders>
              <w:top w:val="nil"/>
              <w:left w:val="nil"/>
              <w:bottom w:val="single" w:sz="4" w:space="0" w:color="auto"/>
              <w:right w:val="nil"/>
            </w:tcBorders>
            <w:shd w:val="clear" w:color="auto" w:fill="auto"/>
            <w:vAlign w:val="center"/>
            <w:hideMark/>
          </w:tcPr>
          <w:p w:rsidR="00902891" w:rsidRPr="00180760" w:rsidRDefault="00D716F3" w:rsidP="00D716F3">
            <w:pPr>
              <w:spacing w:line="360" w:lineRule="auto"/>
              <w:jc w:val="center"/>
              <w:rPr>
                <w:rFonts w:ascii="Arial Narrow" w:hAnsi="Arial Narrow"/>
                <w:sz w:val="20"/>
                <w:szCs w:val="20"/>
              </w:rPr>
            </w:pPr>
            <w:r>
              <w:rPr>
                <w:rFonts w:ascii="Arial Narrow" w:hAnsi="Arial Narrow"/>
                <w:sz w:val="20"/>
                <w:szCs w:val="20"/>
              </w:rPr>
              <w:t>12</w:t>
            </w:r>
          </w:p>
        </w:tc>
        <w:tc>
          <w:tcPr>
            <w:tcW w:w="900" w:type="dxa"/>
            <w:tcBorders>
              <w:top w:val="nil"/>
              <w:left w:val="nil"/>
              <w:bottom w:val="single" w:sz="4" w:space="0" w:color="auto"/>
              <w:right w:val="single" w:sz="4" w:space="0" w:color="auto"/>
            </w:tcBorders>
            <w:shd w:val="clear" w:color="auto" w:fill="auto"/>
            <w:vAlign w:val="center"/>
            <w:hideMark/>
          </w:tcPr>
          <w:p w:rsidR="00902891" w:rsidRPr="00180760" w:rsidRDefault="00D716F3" w:rsidP="006448DC">
            <w:pPr>
              <w:spacing w:line="360" w:lineRule="auto"/>
              <w:jc w:val="center"/>
              <w:rPr>
                <w:rFonts w:ascii="Arial Narrow" w:hAnsi="Arial Narrow"/>
                <w:sz w:val="20"/>
                <w:szCs w:val="20"/>
              </w:rPr>
            </w:pPr>
            <w:r>
              <w:rPr>
                <w:rFonts w:ascii="Arial Narrow" w:hAnsi="Arial Narrow"/>
                <w:sz w:val="20"/>
                <w:szCs w:val="20"/>
              </w:rPr>
              <w:t>Laporan bulanan</w:t>
            </w:r>
          </w:p>
        </w:tc>
        <w:tc>
          <w:tcPr>
            <w:tcW w:w="630" w:type="dxa"/>
            <w:tcBorders>
              <w:top w:val="nil"/>
              <w:left w:val="nil"/>
              <w:bottom w:val="single" w:sz="4" w:space="0" w:color="auto"/>
              <w:right w:val="nil"/>
            </w:tcBorders>
            <w:shd w:val="clear" w:color="auto" w:fill="auto"/>
            <w:vAlign w:val="center"/>
            <w:hideMark/>
          </w:tcPr>
          <w:p w:rsidR="00902891" w:rsidRPr="00180760" w:rsidRDefault="00D716F3" w:rsidP="006448DC">
            <w:pPr>
              <w:spacing w:line="360" w:lineRule="auto"/>
              <w:jc w:val="center"/>
              <w:rPr>
                <w:rFonts w:ascii="Arial Narrow" w:hAnsi="Arial Narrow"/>
                <w:sz w:val="20"/>
                <w:szCs w:val="20"/>
              </w:rPr>
            </w:pPr>
            <w:r>
              <w:rPr>
                <w:rFonts w:ascii="Arial Narrow" w:hAnsi="Arial Narrow"/>
                <w:sz w:val="20"/>
                <w:szCs w:val="20"/>
              </w:rPr>
              <w:t>12</w:t>
            </w:r>
          </w:p>
        </w:tc>
        <w:tc>
          <w:tcPr>
            <w:tcW w:w="828" w:type="dxa"/>
            <w:tcBorders>
              <w:top w:val="nil"/>
              <w:left w:val="nil"/>
              <w:bottom w:val="single" w:sz="4" w:space="0" w:color="auto"/>
              <w:right w:val="single" w:sz="4" w:space="0" w:color="auto"/>
            </w:tcBorders>
            <w:shd w:val="clear" w:color="auto" w:fill="auto"/>
            <w:vAlign w:val="center"/>
            <w:hideMark/>
          </w:tcPr>
          <w:p w:rsidR="00902891" w:rsidRPr="00180760" w:rsidRDefault="00D716F3" w:rsidP="006448DC">
            <w:pPr>
              <w:spacing w:line="360" w:lineRule="auto"/>
              <w:jc w:val="center"/>
              <w:rPr>
                <w:rFonts w:ascii="Arial Narrow" w:hAnsi="Arial Narrow"/>
                <w:sz w:val="20"/>
                <w:szCs w:val="20"/>
              </w:rPr>
            </w:pPr>
            <w:r>
              <w:rPr>
                <w:rFonts w:ascii="Arial Narrow" w:hAnsi="Arial Narrow"/>
                <w:sz w:val="20"/>
                <w:szCs w:val="20"/>
              </w:rPr>
              <w:t>Laporan bulanan</w:t>
            </w:r>
          </w:p>
        </w:tc>
        <w:tc>
          <w:tcPr>
            <w:tcW w:w="1422" w:type="dxa"/>
            <w:tcBorders>
              <w:top w:val="nil"/>
              <w:left w:val="nil"/>
              <w:bottom w:val="single" w:sz="4" w:space="0" w:color="auto"/>
              <w:right w:val="single" w:sz="4" w:space="0" w:color="auto"/>
            </w:tcBorders>
            <w:shd w:val="clear" w:color="auto" w:fill="auto"/>
            <w:noWrap/>
            <w:vAlign w:val="center"/>
            <w:hideMark/>
          </w:tcPr>
          <w:p w:rsidR="00902891" w:rsidRPr="009301A9" w:rsidRDefault="00902891" w:rsidP="006448DC">
            <w:pPr>
              <w:spacing w:line="360" w:lineRule="auto"/>
              <w:jc w:val="center"/>
              <w:rPr>
                <w:rFonts w:ascii="Arial Narrow" w:hAnsi="Arial Narrow"/>
                <w:color w:val="000000"/>
                <w:sz w:val="20"/>
                <w:szCs w:val="20"/>
              </w:rPr>
            </w:pPr>
            <w:r w:rsidRPr="009301A9">
              <w:rPr>
                <w:rFonts w:ascii="Arial Narrow" w:hAnsi="Arial Narrow"/>
                <w:color w:val="000000"/>
                <w:sz w:val="20"/>
                <w:szCs w:val="20"/>
              </w:rPr>
              <w:t>100</w:t>
            </w:r>
          </w:p>
        </w:tc>
      </w:tr>
    </w:tbl>
    <w:p w:rsidR="00902891" w:rsidRDefault="00902891" w:rsidP="00857447">
      <w:pPr>
        <w:tabs>
          <w:tab w:val="left" w:pos="2160"/>
          <w:tab w:val="left" w:pos="2430"/>
          <w:tab w:val="left" w:pos="2520"/>
        </w:tabs>
        <w:spacing w:line="360" w:lineRule="auto"/>
        <w:ind w:left="2160" w:hanging="1890"/>
        <w:rPr>
          <w:rFonts w:ascii="Arial Narrow" w:hAnsi="Arial Narrow" w:cs="Tahoma"/>
          <w:b/>
        </w:rPr>
      </w:pPr>
    </w:p>
    <w:p w:rsidR="006448DC" w:rsidRDefault="006448DC" w:rsidP="00C5326D">
      <w:pPr>
        <w:tabs>
          <w:tab w:val="left" w:pos="2430"/>
          <w:tab w:val="left" w:pos="2520"/>
        </w:tabs>
        <w:spacing w:line="360" w:lineRule="auto"/>
        <w:ind w:left="270"/>
        <w:jc w:val="both"/>
        <w:rPr>
          <w:rFonts w:ascii="Arial Narrow" w:hAnsi="Arial Narrow" w:cs="Tahoma"/>
        </w:rPr>
      </w:pPr>
      <w:r w:rsidRPr="006448DC">
        <w:rPr>
          <w:rFonts w:ascii="Arial Narrow" w:hAnsi="Arial Narrow" w:cs="Tahoma"/>
        </w:rPr>
        <w:t>Nilai ki</w:t>
      </w:r>
      <w:r>
        <w:rPr>
          <w:rFonts w:ascii="Arial Narrow" w:hAnsi="Arial Narrow" w:cs="Tahoma"/>
        </w:rPr>
        <w:t xml:space="preserve">nerja dari outcome sasaran ini adalah </w:t>
      </w:r>
      <w:r w:rsidR="00890128" w:rsidRPr="00890128">
        <w:rPr>
          <w:rFonts w:ascii="Arial Narrow" w:hAnsi="Arial Narrow" w:cs="Tahoma"/>
          <w:b/>
        </w:rPr>
        <w:t>98</w:t>
      </w:r>
      <w:r w:rsidRPr="00890128">
        <w:rPr>
          <w:rFonts w:ascii="Arial Narrow" w:hAnsi="Arial Narrow" w:cs="Tahoma"/>
          <w:b/>
        </w:rPr>
        <w:t xml:space="preserve"> %</w:t>
      </w:r>
      <w:r>
        <w:rPr>
          <w:rFonts w:ascii="Arial Narrow" w:hAnsi="Arial Narrow" w:cs="Tahoma"/>
        </w:rPr>
        <w:t xml:space="preserve"> karena kenyataan di lapangan masih ada beberapa pelanggaran pemanfaatan ruang yang tidak dapat dikendalikan k</w:t>
      </w:r>
      <w:r w:rsidR="00C5326D">
        <w:rPr>
          <w:rFonts w:ascii="Arial Narrow" w:hAnsi="Arial Narrow" w:cs="Tahoma"/>
        </w:rPr>
        <w:t>arena keterbatasan personel pengawasan, meskipun mulai tahun ini sudah melibatkan unsur Kelurahan sebagai unit kerja terkecil yang diharapkan mampu melakukan pengawasan lebih optimal lagi.</w:t>
      </w:r>
    </w:p>
    <w:p w:rsidR="00C5326D" w:rsidRPr="006448DC" w:rsidRDefault="00C5326D" w:rsidP="00857447">
      <w:pPr>
        <w:tabs>
          <w:tab w:val="left" w:pos="2160"/>
          <w:tab w:val="left" w:pos="2430"/>
          <w:tab w:val="left" w:pos="2520"/>
        </w:tabs>
        <w:spacing w:line="360" w:lineRule="auto"/>
        <w:ind w:left="2160" w:hanging="1890"/>
        <w:rPr>
          <w:rFonts w:ascii="Arial Narrow" w:hAnsi="Arial Narrow" w:cs="Tahoma"/>
        </w:rPr>
      </w:pPr>
    </w:p>
    <w:p w:rsidR="00D716F3" w:rsidRPr="00D716F3" w:rsidRDefault="00D716F3" w:rsidP="00D716F3">
      <w:pPr>
        <w:tabs>
          <w:tab w:val="left" w:pos="2160"/>
          <w:tab w:val="left" w:pos="2430"/>
          <w:tab w:val="left" w:pos="2520"/>
        </w:tabs>
        <w:spacing w:line="360" w:lineRule="auto"/>
        <w:ind w:left="2160" w:hanging="1890"/>
        <w:rPr>
          <w:rFonts w:ascii="Arial Narrow" w:hAnsi="Arial Narrow" w:cs="Tahoma"/>
          <w:i/>
        </w:rPr>
      </w:pPr>
      <w:r w:rsidRPr="00180760">
        <w:rPr>
          <w:rFonts w:ascii="Arial Narrow" w:hAnsi="Arial Narrow" w:cs="Tahoma"/>
          <w:b/>
        </w:rPr>
        <w:t>Sasaran Ke</w:t>
      </w:r>
      <w:r>
        <w:rPr>
          <w:rFonts w:ascii="Arial Narrow" w:hAnsi="Arial Narrow" w:cs="Tahoma"/>
          <w:b/>
        </w:rPr>
        <w:t>lima</w:t>
      </w:r>
      <w:r>
        <w:rPr>
          <w:rFonts w:ascii="Arial Narrow" w:hAnsi="Arial Narrow" w:cs="Tahoma"/>
          <w:b/>
        </w:rPr>
        <w:tab/>
      </w:r>
      <w:r w:rsidRPr="00180760">
        <w:rPr>
          <w:rFonts w:ascii="Arial Narrow" w:hAnsi="Arial Narrow" w:cs="Tahoma"/>
          <w:b/>
          <w:lang w:val="id-ID"/>
        </w:rPr>
        <w:t xml:space="preserve">: </w:t>
      </w:r>
      <w:r w:rsidRPr="00D716F3">
        <w:rPr>
          <w:rFonts w:ascii="Arial Narrow" w:hAnsi="Arial Narrow" w:cs="Tahoma"/>
          <w:i/>
        </w:rPr>
        <w:t>Ketersediaan data yang mendukung dalam penataan ruang yang optimal</w:t>
      </w:r>
    </w:p>
    <w:tbl>
      <w:tblPr>
        <w:tblW w:w="10113" w:type="dxa"/>
        <w:tblInd w:w="91" w:type="dxa"/>
        <w:tblLook w:val="04A0" w:firstRow="1" w:lastRow="0" w:firstColumn="1" w:lastColumn="0" w:noHBand="0" w:noVBand="1"/>
      </w:tblPr>
      <w:tblGrid>
        <w:gridCol w:w="2627"/>
        <w:gridCol w:w="2520"/>
        <w:gridCol w:w="720"/>
        <w:gridCol w:w="818"/>
        <w:gridCol w:w="630"/>
        <w:gridCol w:w="818"/>
        <w:gridCol w:w="1980"/>
      </w:tblGrid>
      <w:tr w:rsidR="00D716F3" w:rsidRPr="00180760" w:rsidTr="006448DC">
        <w:trPr>
          <w:trHeight w:val="30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6F3" w:rsidRPr="00CA1CDE" w:rsidRDefault="00D716F3" w:rsidP="006448DC">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 PROGRAM/KEGIATAN</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D716F3" w:rsidRPr="00CA1CDE" w:rsidRDefault="00D716F3" w:rsidP="006448DC">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INDIKATOR KINERJA</w:t>
            </w:r>
          </w:p>
        </w:tc>
        <w:tc>
          <w:tcPr>
            <w:tcW w:w="153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16F3" w:rsidRPr="00CA1CDE" w:rsidRDefault="00D716F3" w:rsidP="006448DC">
            <w:pPr>
              <w:spacing w:line="360" w:lineRule="auto"/>
              <w:rPr>
                <w:rFonts w:ascii="Arial Narrow" w:hAnsi="Arial Narrow"/>
                <w:b/>
                <w:bCs/>
                <w:color w:val="000000"/>
                <w:sz w:val="20"/>
                <w:szCs w:val="20"/>
              </w:rPr>
            </w:pPr>
            <w:r w:rsidRPr="00CA1CDE">
              <w:rPr>
                <w:rFonts w:ascii="Arial Narrow" w:hAnsi="Arial Narrow"/>
                <w:b/>
                <w:bCs/>
                <w:color w:val="000000"/>
                <w:sz w:val="20"/>
                <w:szCs w:val="20"/>
              </w:rPr>
              <w:t xml:space="preserve">TARGET </w:t>
            </w:r>
          </w:p>
        </w:tc>
        <w:tc>
          <w:tcPr>
            <w:tcW w:w="144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16F3" w:rsidRPr="00CA1CDE" w:rsidRDefault="00D716F3" w:rsidP="006448DC">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REALISASI</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D716F3" w:rsidRPr="00CA1CDE" w:rsidRDefault="00D716F3" w:rsidP="006448DC">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w:t>
            </w:r>
          </w:p>
          <w:p w:rsidR="00D716F3" w:rsidRPr="00CA1CDE" w:rsidRDefault="00D716F3" w:rsidP="006448DC">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PENCAPA</w:t>
            </w:r>
            <w:r w:rsidRPr="00CA1CDE">
              <w:rPr>
                <w:rFonts w:ascii="Arial Narrow" w:hAnsi="Arial Narrow"/>
                <w:b/>
                <w:bCs/>
                <w:vanish/>
                <w:color w:val="000000"/>
                <w:sz w:val="20"/>
                <w:szCs w:val="20"/>
              </w:rPr>
              <w:t xml:space="preserve">156 %5 (  an perundang-undangan </w:t>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color w:val="000000"/>
                <w:sz w:val="20"/>
                <w:szCs w:val="20"/>
              </w:rPr>
              <w:t>IAN</w:t>
            </w:r>
          </w:p>
        </w:tc>
      </w:tr>
      <w:tr w:rsidR="00D716F3" w:rsidRPr="00180760" w:rsidTr="006448DC">
        <w:trPr>
          <w:trHeight w:val="300"/>
        </w:trPr>
        <w:tc>
          <w:tcPr>
            <w:tcW w:w="2627" w:type="dxa"/>
            <w:tcBorders>
              <w:top w:val="nil"/>
              <w:left w:val="single" w:sz="4" w:space="0" w:color="auto"/>
              <w:bottom w:val="single" w:sz="4" w:space="0" w:color="auto"/>
            </w:tcBorders>
            <w:shd w:val="clear" w:color="auto" w:fill="auto"/>
            <w:noWrap/>
            <w:hideMark/>
          </w:tcPr>
          <w:p w:rsidR="00D716F3" w:rsidRPr="00CA1CDE" w:rsidRDefault="00D716F3" w:rsidP="006448DC">
            <w:pPr>
              <w:spacing w:line="360" w:lineRule="auto"/>
              <w:rPr>
                <w:rFonts w:ascii="Arial Narrow" w:hAnsi="Arial Narrow"/>
                <w:b/>
                <w:bCs/>
                <w:color w:val="000000"/>
                <w:sz w:val="20"/>
                <w:szCs w:val="20"/>
              </w:rPr>
            </w:pPr>
            <w:r w:rsidRPr="00CA1CDE">
              <w:rPr>
                <w:rFonts w:ascii="Arial Narrow" w:hAnsi="Arial Narrow"/>
                <w:b/>
                <w:bCs/>
                <w:color w:val="000000"/>
                <w:sz w:val="20"/>
                <w:szCs w:val="20"/>
              </w:rPr>
              <w:t>Program Pemanfaatan ruang</w:t>
            </w:r>
          </w:p>
        </w:tc>
        <w:tc>
          <w:tcPr>
            <w:tcW w:w="2520" w:type="dxa"/>
            <w:tcBorders>
              <w:top w:val="single" w:sz="4" w:space="0" w:color="auto"/>
              <w:bottom w:val="single" w:sz="4" w:space="0" w:color="auto"/>
            </w:tcBorders>
            <w:shd w:val="clear" w:color="auto" w:fill="auto"/>
            <w:noWrap/>
            <w:vAlign w:val="bottom"/>
            <w:hideMark/>
          </w:tcPr>
          <w:p w:rsidR="00D716F3" w:rsidRPr="00CA1CDE" w:rsidRDefault="00D716F3" w:rsidP="006448DC">
            <w:pPr>
              <w:spacing w:line="360" w:lineRule="auto"/>
              <w:rPr>
                <w:rFonts w:ascii="Arial Narrow" w:hAnsi="Arial Narrow"/>
                <w:color w:val="000000"/>
                <w:sz w:val="20"/>
                <w:szCs w:val="20"/>
              </w:rPr>
            </w:pPr>
            <w:r w:rsidRPr="00CA1CDE">
              <w:rPr>
                <w:rFonts w:ascii="Arial Narrow" w:hAnsi="Arial Narrow"/>
                <w:color w:val="000000"/>
                <w:sz w:val="20"/>
                <w:szCs w:val="20"/>
              </w:rPr>
              <w:t> </w:t>
            </w:r>
          </w:p>
        </w:tc>
        <w:tc>
          <w:tcPr>
            <w:tcW w:w="720" w:type="dxa"/>
            <w:tcBorders>
              <w:top w:val="nil"/>
              <w:left w:val="nil"/>
              <w:bottom w:val="single" w:sz="4" w:space="0" w:color="auto"/>
              <w:right w:val="nil"/>
            </w:tcBorders>
            <w:shd w:val="clear" w:color="auto" w:fill="auto"/>
            <w:noWrap/>
            <w:vAlign w:val="center"/>
            <w:hideMark/>
          </w:tcPr>
          <w:p w:rsidR="00D716F3" w:rsidRPr="00CA1CDE" w:rsidRDefault="00D716F3" w:rsidP="006448DC">
            <w:pPr>
              <w:spacing w:line="360" w:lineRule="auto"/>
              <w:jc w:val="center"/>
              <w:rPr>
                <w:rFonts w:ascii="Arial Narrow" w:hAnsi="Arial Narrow"/>
                <w:color w:val="000000"/>
                <w:sz w:val="20"/>
                <w:szCs w:val="20"/>
              </w:rPr>
            </w:pPr>
          </w:p>
        </w:tc>
        <w:tc>
          <w:tcPr>
            <w:tcW w:w="818" w:type="dxa"/>
            <w:tcBorders>
              <w:top w:val="nil"/>
              <w:left w:val="nil"/>
              <w:bottom w:val="single" w:sz="4" w:space="0" w:color="auto"/>
            </w:tcBorders>
            <w:shd w:val="clear" w:color="auto" w:fill="auto"/>
            <w:noWrap/>
            <w:vAlign w:val="center"/>
            <w:hideMark/>
          </w:tcPr>
          <w:p w:rsidR="00D716F3" w:rsidRPr="00CA1CDE" w:rsidRDefault="00D716F3" w:rsidP="006448DC">
            <w:pPr>
              <w:spacing w:line="360" w:lineRule="auto"/>
              <w:jc w:val="center"/>
              <w:rPr>
                <w:rFonts w:ascii="Arial Narrow" w:hAnsi="Arial Narrow"/>
                <w:color w:val="000000"/>
                <w:sz w:val="20"/>
                <w:szCs w:val="20"/>
              </w:rPr>
            </w:pPr>
          </w:p>
        </w:tc>
        <w:tc>
          <w:tcPr>
            <w:tcW w:w="630" w:type="dxa"/>
            <w:tcBorders>
              <w:top w:val="single" w:sz="4" w:space="0" w:color="auto"/>
              <w:bottom w:val="single" w:sz="4" w:space="0" w:color="auto"/>
              <w:right w:val="nil"/>
            </w:tcBorders>
            <w:shd w:val="clear" w:color="auto" w:fill="auto"/>
            <w:noWrap/>
            <w:vAlign w:val="center"/>
            <w:hideMark/>
          </w:tcPr>
          <w:p w:rsidR="00D716F3" w:rsidRPr="00CA1CDE" w:rsidRDefault="00D716F3" w:rsidP="006448DC">
            <w:pPr>
              <w:spacing w:line="360" w:lineRule="auto"/>
              <w:jc w:val="center"/>
              <w:rPr>
                <w:rFonts w:ascii="Arial Narrow" w:hAnsi="Arial Narrow"/>
                <w:color w:val="000000"/>
                <w:sz w:val="20"/>
                <w:szCs w:val="20"/>
              </w:rPr>
            </w:pPr>
          </w:p>
        </w:tc>
        <w:tc>
          <w:tcPr>
            <w:tcW w:w="818" w:type="dxa"/>
            <w:tcBorders>
              <w:top w:val="single" w:sz="4" w:space="0" w:color="auto"/>
              <w:left w:val="nil"/>
              <w:bottom w:val="single" w:sz="4" w:space="0" w:color="auto"/>
            </w:tcBorders>
            <w:shd w:val="clear" w:color="auto" w:fill="auto"/>
            <w:noWrap/>
            <w:vAlign w:val="center"/>
            <w:hideMark/>
          </w:tcPr>
          <w:p w:rsidR="00D716F3" w:rsidRPr="00CA1CDE" w:rsidRDefault="00D716F3" w:rsidP="006448DC">
            <w:pPr>
              <w:spacing w:line="360" w:lineRule="auto"/>
              <w:jc w:val="center"/>
              <w:rPr>
                <w:rFonts w:ascii="Arial Narrow" w:hAnsi="Arial Narrow"/>
                <w:color w:val="000000"/>
                <w:sz w:val="20"/>
                <w:szCs w:val="20"/>
              </w:rPr>
            </w:pPr>
          </w:p>
        </w:tc>
        <w:tc>
          <w:tcPr>
            <w:tcW w:w="1980" w:type="dxa"/>
            <w:tcBorders>
              <w:top w:val="single" w:sz="4" w:space="0" w:color="auto"/>
              <w:bottom w:val="single" w:sz="4" w:space="0" w:color="auto"/>
              <w:right w:val="single" w:sz="4" w:space="0" w:color="auto"/>
            </w:tcBorders>
            <w:shd w:val="clear" w:color="auto" w:fill="auto"/>
            <w:noWrap/>
            <w:vAlign w:val="center"/>
            <w:hideMark/>
          </w:tcPr>
          <w:p w:rsidR="00D716F3" w:rsidRPr="00CA1CDE" w:rsidRDefault="00D716F3" w:rsidP="006448DC">
            <w:pPr>
              <w:spacing w:line="360" w:lineRule="auto"/>
              <w:jc w:val="center"/>
              <w:rPr>
                <w:rFonts w:ascii="Arial Narrow" w:hAnsi="Arial Narrow"/>
                <w:color w:val="000000"/>
                <w:sz w:val="20"/>
                <w:szCs w:val="20"/>
              </w:rPr>
            </w:pPr>
          </w:p>
        </w:tc>
      </w:tr>
      <w:tr w:rsidR="00D716F3" w:rsidRPr="00180760" w:rsidTr="00C00617">
        <w:trPr>
          <w:trHeight w:val="510"/>
        </w:trPr>
        <w:tc>
          <w:tcPr>
            <w:tcW w:w="2627" w:type="dxa"/>
            <w:tcBorders>
              <w:top w:val="nil"/>
              <w:left w:val="single" w:sz="4" w:space="0" w:color="auto"/>
              <w:bottom w:val="single" w:sz="4" w:space="0" w:color="auto"/>
              <w:right w:val="single" w:sz="4" w:space="0" w:color="auto"/>
            </w:tcBorders>
            <w:shd w:val="clear" w:color="auto" w:fill="auto"/>
            <w:noWrap/>
            <w:vAlign w:val="center"/>
            <w:hideMark/>
          </w:tcPr>
          <w:p w:rsidR="00D716F3" w:rsidRPr="00CA1CDE" w:rsidRDefault="00D716F3" w:rsidP="00C00617">
            <w:pPr>
              <w:spacing w:line="360" w:lineRule="auto"/>
              <w:rPr>
                <w:rFonts w:ascii="Arial Narrow" w:hAnsi="Arial Narrow"/>
                <w:color w:val="000000"/>
                <w:sz w:val="20"/>
                <w:szCs w:val="20"/>
              </w:rPr>
            </w:pPr>
            <w:r>
              <w:rPr>
                <w:rFonts w:ascii="Arial Narrow" w:hAnsi="Arial Narrow"/>
                <w:color w:val="000000"/>
                <w:sz w:val="20"/>
                <w:szCs w:val="20"/>
              </w:rPr>
              <w:t>Keg. Survey dan Pemertaan</w:t>
            </w:r>
          </w:p>
        </w:tc>
        <w:tc>
          <w:tcPr>
            <w:tcW w:w="2520" w:type="dxa"/>
            <w:tcBorders>
              <w:top w:val="nil"/>
              <w:left w:val="nil"/>
              <w:bottom w:val="single" w:sz="4" w:space="0" w:color="auto"/>
              <w:right w:val="single" w:sz="4" w:space="0" w:color="auto"/>
            </w:tcBorders>
            <w:shd w:val="clear" w:color="auto" w:fill="auto"/>
            <w:vAlign w:val="center"/>
            <w:hideMark/>
          </w:tcPr>
          <w:p w:rsidR="00D716F3" w:rsidRPr="00CA1CDE" w:rsidRDefault="00D716F3" w:rsidP="006448DC">
            <w:pPr>
              <w:spacing w:line="360" w:lineRule="auto"/>
              <w:rPr>
                <w:rFonts w:ascii="Arial Narrow" w:hAnsi="Arial Narrow"/>
                <w:sz w:val="20"/>
                <w:szCs w:val="20"/>
              </w:rPr>
            </w:pPr>
            <w:r>
              <w:rPr>
                <w:rFonts w:ascii="Arial Narrow" w:hAnsi="Arial Narrow"/>
                <w:sz w:val="20"/>
                <w:szCs w:val="20"/>
              </w:rPr>
              <w:t>Dokumen Peta dan Data Bangunan</w:t>
            </w:r>
          </w:p>
        </w:tc>
        <w:tc>
          <w:tcPr>
            <w:tcW w:w="720" w:type="dxa"/>
            <w:tcBorders>
              <w:top w:val="nil"/>
              <w:left w:val="nil"/>
              <w:bottom w:val="single" w:sz="4" w:space="0" w:color="auto"/>
              <w:right w:val="nil"/>
            </w:tcBorders>
            <w:shd w:val="clear" w:color="auto" w:fill="auto"/>
            <w:vAlign w:val="center"/>
            <w:hideMark/>
          </w:tcPr>
          <w:p w:rsidR="00D716F3" w:rsidRPr="00CA1CDE" w:rsidRDefault="00D716F3" w:rsidP="006448DC">
            <w:pPr>
              <w:spacing w:line="360" w:lineRule="auto"/>
              <w:jc w:val="center"/>
              <w:rPr>
                <w:rFonts w:ascii="Arial Narrow" w:hAnsi="Arial Narrow"/>
                <w:sz w:val="20"/>
                <w:szCs w:val="20"/>
              </w:rPr>
            </w:pPr>
            <w:r>
              <w:rPr>
                <w:rFonts w:ascii="Arial Narrow" w:hAnsi="Arial Narrow"/>
                <w:sz w:val="20"/>
                <w:szCs w:val="20"/>
              </w:rPr>
              <w:t>1</w:t>
            </w:r>
          </w:p>
        </w:tc>
        <w:tc>
          <w:tcPr>
            <w:tcW w:w="818" w:type="dxa"/>
            <w:tcBorders>
              <w:top w:val="nil"/>
              <w:left w:val="nil"/>
              <w:bottom w:val="single" w:sz="4" w:space="0" w:color="auto"/>
              <w:right w:val="single" w:sz="4" w:space="0" w:color="auto"/>
            </w:tcBorders>
            <w:shd w:val="clear" w:color="auto" w:fill="auto"/>
            <w:vAlign w:val="center"/>
            <w:hideMark/>
          </w:tcPr>
          <w:p w:rsidR="00D716F3" w:rsidRPr="00CA1CDE" w:rsidRDefault="00D716F3" w:rsidP="006448DC">
            <w:pPr>
              <w:spacing w:line="360" w:lineRule="auto"/>
              <w:jc w:val="center"/>
              <w:rPr>
                <w:rFonts w:ascii="Arial Narrow" w:hAnsi="Arial Narrow"/>
                <w:sz w:val="20"/>
                <w:szCs w:val="20"/>
              </w:rPr>
            </w:pPr>
            <w:r>
              <w:rPr>
                <w:rFonts w:ascii="Arial Narrow" w:hAnsi="Arial Narrow"/>
                <w:sz w:val="20"/>
                <w:szCs w:val="20"/>
              </w:rPr>
              <w:t>paket</w:t>
            </w:r>
          </w:p>
        </w:tc>
        <w:tc>
          <w:tcPr>
            <w:tcW w:w="630" w:type="dxa"/>
            <w:tcBorders>
              <w:top w:val="nil"/>
              <w:left w:val="nil"/>
              <w:bottom w:val="single" w:sz="4" w:space="0" w:color="auto"/>
              <w:right w:val="nil"/>
            </w:tcBorders>
            <w:shd w:val="clear" w:color="auto" w:fill="auto"/>
            <w:vAlign w:val="center"/>
            <w:hideMark/>
          </w:tcPr>
          <w:p w:rsidR="00D716F3" w:rsidRPr="00CA1CDE" w:rsidRDefault="00D716F3" w:rsidP="006448DC">
            <w:pPr>
              <w:spacing w:line="360" w:lineRule="auto"/>
              <w:jc w:val="center"/>
              <w:rPr>
                <w:rFonts w:ascii="Arial Narrow" w:hAnsi="Arial Narrow"/>
                <w:sz w:val="20"/>
                <w:szCs w:val="20"/>
              </w:rPr>
            </w:pPr>
            <w:r>
              <w:rPr>
                <w:rFonts w:ascii="Arial Narrow" w:hAnsi="Arial Narrow"/>
                <w:sz w:val="20"/>
                <w:szCs w:val="20"/>
              </w:rPr>
              <w:t>1</w:t>
            </w:r>
          </w:p>
        </w:tc>
        <w:tc>
          <w:tcPr>
            <w:tcW w:w="818" w:type="dxa"/>
            <w:tcBorders>
              <w:top w:val="nil"/>
              <w:left w:val="nil"/>
              <w:bottom w:val="single" w:sz="4" w:space="0" w:color="auto"/>
              <w:right w:val="single" w:sz="4" w:space="0" w:color="auto"/>
            </w:tcBorders>
            <w:shd w:val="clear" w:color="auto" w:fill="auto"/>
            <w:vAlign w:val="center"/>
            <w:hideMark/>
          </w:tcPr>
          <w:p w:rsidR="00D716F3" w:rsidRPr="00CA1CDE" w:rsidRDefault="00D716F3" w:rsidP="006448DC">
            <w:pPr>
              <w:spacing w:line="360" w:lineRule="auto"/>
              <w:jc w:val="center"/>
              <w:rPr>
                <w:rFonts w:ascii="Arial Narrow" w:hAnsi="Arial Narrow"/>
                <w:sz w:val="20"/>
                <w:szCs w:val="20"/>
              </w:rPr>
            </w:pPr>
            <w:r>
              <w:rPr>
                <w:rFonts w:ascii="Arial Narrow" w:hAnsi="Arial Narrow"/>
                <w:sz w:val="20"/>
                <w:szCs w:val="20"/>
              </w:rPr>
              <w:t>paket</w:t>
            </w:r>
          </w:p>
        </w:tc>
        <w:tc>
          <w:tcPr>
            <w:tcW w:w="1980" w:type="dxa"/>
            <w:tcBorders>
              <w:top w:val="nil"/>
              <w:left w:val="nil"/>
              <w:bottom w:val="single" w:sz="4" w:space="0" w:color="auto"/>
              <w:right w:val="single" w:sz="4" w:space="0" w:color="auto"/>
            </w:tcBorders>
            <w:shd w:val="clear" w:color="auto" w:fill="auto"/>
            <w:noWrap/>
            <w:vAlign w:val="center"/>
            <w:hideMark/>
          </w:tcPr>
          <w:p w:rsidR="00D716F3" w:rsidRPr="00CA1CDE" w:rsidRDefault="00D716F3" w:rsidP="00D716F3">
            <w:pPr>
              <w:spacing w:line="360" w:lineRule="auto"/>
              <w:jc w:val="center"/>
              <w:rPr>
                <w:rFonts w:ascii="Arial Narrow" w:hAnsi="Arial Narrow"/>
                <w:color w:val="000000"/>
                <w:sz w:val="20"/>
                <w:szCs w:val="20"/>
              </w:rPr>
            </w:pPr>
            <w:r w:rsidRPr="00CA1CDE">
              <w:rPr>
                <w:rFonts w:ascii="Arial Narrow" w:hAnsi="Arial Narrow"/>
                <w:color w:val="000000"/>
                <w:sz w:val="20"/>
                <w:szCs w:val="20"/>
              </w:rPr>
              <w:t>10</w:t>
            </w:r>
            <w:r>
              <w:rPr>
                <w:rFonts w:ascii="Arial Narrow" w:hAnsi="Arial Narrow"/>
                <w:color w:val="000000"/>
                <w:sz w:val="20"/>
                <w:szCs w:val="20"/>
              </w:rPr>
              <w:t>0</w:t>
            </w:r>
          </w:p>
        </w:tc>
      </w:tr>
    </w:tbl>
    <w:p w:rsidR="00D716F3" w:rsidRDefault="00D716F3" w:rsidP="00857447">
      <w:pPr>
        <w:tabs>
          <w:tab w:val="left" w:pos="2160"/>
          <w:tab w:val="left" w:pos="2430"/>
          <w:tab w:val="left" w:pos="2520"/>
        </w:tabs>
        <w:spacing w:line="360" w:lineRule="auto"/>
        <w:ind w:left="2160" w:hanging="1890"/>
        <w:rPr>
          <w:rFonts w:ascii="Arial Narrow" w:hAnsi="Arial Narrow" w:cs="Tahoma"/>
          <w:b/>
        </w:rPr>
      </w:pPr>
    </w:p>
    <w:p w:rsidR="00C5326D" w:rsidRDefault="00C5326D" w:rsidP="00C5326D">
      <w:pPr>
        <w:tabs>
          <w:tab w:val="left" w:pos="2160"/>
          <w:tab w:val="left" w:pos="2430"/>
          <w:tab w:val="left" w:pos="2520"/>
        </w:tabs>
        <w:spacing w:line="360" w:lineRule="auto"/>
        <w:ind w:left="270"/>
        <w:rPr>
          <w:rFonts w:ascii="Arial Narrow" w:hAnsi="Arial Narrow" w:cs="Tahoma"/>
        </w:rPr>
      </w:pPr>
      <w:proofErr w:type="gramStart"/>
      <w:r w:rsidRPr="00C5326D">
        <w:rPr>
          <w:rFonts w:ascii="Arial Narrow" w:hAnsi="Arial Narrow" w:cs="Tahoma"/>
        </w:rPr>
        <w:t xml:space="preserve">Nilai </w:t>
      </w:r>
      <w:r>
        <w:rPr>
          <w:rFonts w:ascii="Arial Narrow" w:hAnsi="Arial Narrow" w:cs="Tahoma"/>
        </w:rPr>
        <w:t>capaian kinerja dari outcome sasaran ini adalah 100% karena dengan adanya peta data bangunan ini dapat menjadi data dasar dalam pemanfaatan ruang maupun pengendalian pemanfaatan ruang selanjutnya.</w:t>
      </w:r>
      <w:proofErr w:type="gramEnd"/>
    </w:p>
    <w:p w:rsidR="00C5326D" w:rsidRPr="00C5326D" w:rsidRDefault="00C5326D" w:rsidP="00C5326D">
      <w:pPr>
        <w:tabs>
          <w:tab w:val="left" w:pos="2160"/>
          <w:tab w:val="left" w:pos="2430"/>
          <w:tab w:val="left" w:pos="2520"/>
        </w:tabs>
        <w:spacing w:line="360" w:lineRule="auto"/>
        <w:ind w:left="270"/>
        <w:rPr>
          <w:rFonts w:ascii="Arial Narrow" w:hAnsi="Arial Narrow" w:cs="Tahoma"/>
        </w:rPr>
      </w:pPr>
    </w:p>
    <w:p w:rsidR="00C1375D" w:rsidRPr="00857447" w:rsidRDefault="00C1375D" w:rsidP="00857447">
      <w:pPr>
        <w:tabs>
          <w:tab w:val="left" w:pos="2160"/>
          <w:tab w:val="left" w:pos="2430"/>
          <w:tab w:val="left" w:pos="2520"/>
        </w:tabs>
        <w:spacing w:line="360" w:lineRule="auto"/>
        <w:ind w:left="2160" w:hanging="1890"/>
        <w:rPr>
          <w:rFonts w:ascii="Arial Narrow" w:hAnsi="Arial Narrow" w:cs="Tahoma"/>
          <w:i/>
        </w:rPr>
      </w:pPr>
      <w:r w:rsidRPr="00180760">
        <w:rPr>
          <w:rFonts w:ascii="Arial Narrow" w:hAnsi="Arial Narrow" w:cs="Tahoma"/>
          <w:b/>
        </w:rPr>
        <w:t>Sasaran Ke</w:t>
      </w:r>
      <w:r w:rsidR="00D716F3">
        <w:rPr>
          <w:rFonts w:ascii="Arial Narrow" w:hAnsi="Arial Narrow" w:cs="Tahoma"/>
          <w:b/>
        </w:rPr>
        <w:t>enam</w:t>
      </w:r>
      <w:r w:rsidRPr="00180760">
        <w:rPr>
          <w:rFonts w:ascii="Arial Narrow" w:hAnsi="Arial Narrow" w:cs="Tahoma"/>
          <w:b/>
        </w:rPr>
        <w:t xml:space="preserve"> </w:t>
      </w:r>
      <w:r w:rsidR="00857447">
        <w:rPr>
          <w:rFonts w:ascii="Arial Narrow" w:hAnsi="Arial Narrow" w:cs="Tahoma"/>
          <w:b/>
        </w:rPr>
        <w:tab/>
      </w:r>
      <w:r w:rsidRPr="00180760">
        <w:rPr>
          <w:rFonts w:ascii="Arial Narrow" w:hAnsi="Arial Narrow" w:cs="Tahoma"/>
          <w:b/>
          <w:lang w:val="id-ID"/>
        </w:rPr>
        <w:t xml:space="preserve">: </w:t>
      </w:r>
      <w:r w:rsidRPr="00180760">
        <w:rPr>
          <w:rFonts w:ascii="Arial Narrow" w:hAnsi="Arial Narrow" w:cs="Tahoma"/>
          <w:i/>
          <w:lang w:val="id-ID"/>
        </w:rPr>
        <w:t xml:space="preserve">Terciptanya tata laksana perijinan bangunan yang berfungsi sebagai </w:t>
      </w:r>
      <w:r w:rsidR="006C21A7">
        <w:rPr>
          <w:rFonts w:ascii="Arial Narrow" w:hAnsi="Arial Narrow" w:cs="Tahoma"/>
          <w:i/>
          <w:lang w:val="en-GB"/>
        </w:rPr>
        <w:t xml:space="preserve">  </w:t>
      </w:r>
      <w:proofErr w:type="gramStart"/>
      <w:r w:rsidRPr="00180760">
        <w:rPr>
          <w:rFonts w:ascii="Arial Narrow" w:hAnsi="Arial Narrow" w:cs="Tahoma"/>
          <w:i/>
          <w:lang w:val="id-ID"/>
        </w:rPr>
        <w:t xml:space="preserve">instrumen </w:t>
      </w:r>
      <w:r w:rsidR="00857447">
        <w:rPr>
          <w:rFonts w:ascii="Arial Narrow" w:hAnsi="Arial Narrow" w:cs="Tahoma"/>
          <w:i/>
        </w:rPr>
        <w:t xml:space="preserve"> </w:t>
      </w:r>
      <w:r w:rsidRPr="00180760">
        <w:rPr>
          <w:rFonts w:ascii="Arial Narrow" w:hAnsi="Arial Narrow" w:cs="Tahoma"/>
          <w:i/>
          <w:lang w:val="id-ID"/>
        </w:rPr>
        <w:t>pengendalian</w:t>
      </w:r>
      <w:proofErr w:type="gramEnd"/>
      <w:r w:rsidRPr="00180760">
        <w:rPr>
          <w:rFonts w:ascii="Arial Narrow" w:hAnsi="Arial Narrow" w:cs="Tahoma"/>
          <w:i/>
          <w:lang w:val="id-ID"/>
        </w:rPr>
        <w:t xml:space="preserve"> pemanfaatan ruang</w:t>
      </w:r>
    </w:p>
    <w:tbl>
      <w:tblPr>
        <w:tblW w:w="10113" w:type="dxa"/>
        <w:tblInd w:w="91" w:type="dxa"/>
        <w:tblLook w:val="04A0" w:firstRow="1" w:lastRow="0" w:firstColumn="1" w:lastColumn="0" w:noHBand="0" w:noVBand="1"/>
      </w:tblPr>
      <w:tblGrid>
        <w:gridCol w:w="2627"/>
        <w:gridCol w:w="2520"/>
        <w:gridCol w:w="720"/>
        <w:gridCol w:w="818"/>
        <w:gridCol w:w="630"/>
        <w:gridCol w:w="818"/>
        <w:gridCol w:w="1980"/>
      </w:tblGrid>
      <w:tr w:rsidR="00C1375D" w:rsidRPr="00180760" w:rsidTr="00EA12B2">
        <w:trPr>
          <w:trHeight w:val="30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75D" w:rsidRPr="00CA1CDE" w:rsidRDefault="00C1375D" w:rsidP="00C1375D">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 PROGRAM/KEGIATAN</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C1375D" w:rsidRPr="00CA1CDE" w:rsidRDefault="00C1375D" w:rsidP="00C1375D">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INDIKATOR KINERJA</w:t>
            </w:r>
          </w:p>
        </w:tc>
        <w:tc>
          <w:tcPr>
            <w:tcW w:w="1538" w:type="dxa"/>
            <w:gridSpan w:val="2"/>
            <w:tcBorders>
              <w:top w:val="single" w:sz="4" w:space="0" w:color="auto"/>
              <w:left w:val="nil"/>
              <w:bottom w:val="single" w:sz="4" w:space="0" w:color="auto"/>
              <w:right w:val="single" w:sz="4" w:space="0" w:color="auto"/>
            </w:tcBorders>
            <w:shd w:val="clear" w:color="auto" w:fill="auto"/>
            <w:noWrap/>
            <w:vAlign w:val="center"/>
            <w:hideMark/>
          </w:tcPr>
          <w:p w:rsidR="00C1375D" w:rsidRPr="00CA1CDE" w:rsidRDefault="00C1375D" w:rsidP="00857447">
            <w:pPr>
              <w:spacing w:line="360" w:lineRule="auto"/>
              <w:rPr>
                <w:rFonts w:ascii="Arial Narrow" w:hAnsi="Arial Narrow"/>
                <w:b/>
                <w:bCs/>
                <w:color w:val="000000"/>
                <w:sz w:val="20"/>
                <w:szCs w:val="20"/>
              </w:rPr>
            </w:pPr>
            <w:r w:rsidRPr="00CA1CDE">
              <w:rPr>
                <w:rFonts w:ascii="Arial Narrow" w:hAnsi="Arial Narrow"/>
                <w:b/>
                <w:bCs/>
                <w:color w:val="000000"/>
                <w:sz w:val="20"/>
                <w:szCs w:val="20"/>
              </w:rPr>
              <w:t xml:space="preserve">TARGET </w:t>
            </w:r>
          </w:p>
        </w:tc>
        <w:tc>
          <w:tcPr>
            <w:tcW w:w="1448" w:type="dxa"/>
            <w:gridSpan w:val="2"/>
            <w:tcBorders>
              <w:top w:val="single" w:sz="4" w:space="0" w:color="auto"/>
              <w:left w:val="nil"/>
              <w:bottom w:val="single" w:sz="4" w:space="0" w:color="auto"/>
              <w:right w:val="single" w:sz="4" w:space="0" w:color="auto"/>
            </w:tcBorders>
            <w:shd w:val="clear" w:color="auto" w:fill="auto"/>
            <w:noWrap/>
            <w:vAlign w:val="center"/>
            <w:hideMark/>
          </w:tcPr>
          <w:p w:rsidR="00C1375D" w:rsidRPr="00CA1CDE" w:rsidRDefault="00C1375D" w:rsidP="00C1375D">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REALISASI</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CA1CDE" w:rsidRPr="00CA1CDE" w:rsidRDefault="00C1375D" w:rsidP="00C1375D">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w:t>
            </w:r>
          </w:p>
          <w:p w:rsidR="00C1375D" w:rsidRPr="00CA1CDE" w:rsidRDefault="00C1375D" w:rsidP="00CA1CDE">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PENCAPA</w:t>
            </w:r>
            <w:r w:rsidR="003C3CDA" w:rsidRPr="00CA1CDE">
              <w:rPr>
                <w:rFonts w:ascii="Arial Narrow" w:hAnsi="Arial Narrow"/>
                <w:b/>
                <w:bCs/>
                <w:vanish/>
                <w:color w:val="000000"/>
                <w:sz w:val="20"/>
                <w:szCs w:val="20"/>
              </w:rPr>
              <w:t xml:space="preserve">156 %5 (  an perundang-undangan </w:t>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003C3CDA" w:rsidRPr="00CA1CDE">
              <w:rPr>
                <w:rFonts w:ascii="Arial Narrow" w:hAnsi="Arial Narrow"/>
                <w:b/>
                <w:bCs/>
                <w:vanish/>
                <w:color w:val="000000"/>
                <w:sz w:val="20"/>
                <w:szCs w:val="20"/>
              </w:rPr>
              <w:pgNum/>
            </w:r>
            <w:r w:rsidRPr="00CA1CDE">
              <w:rPr>
                <w:rFonts w:ascii="Arial Narrow" w:hAnsi="Arial Narrow"/>
                <w:b/>
                <w:bCs/>
                <w:color w:val="000000"/>
                <w:sz w:val="20"/>
                <w:szCs w:val="20"/>
              </w:rPr>
              <w:t>IAN</w:t>
            </w:r>
          </w:p>
        </w:tc>
      </w:tr>
      <w:tr w:rsidR="00C1375D" w:rsidRPr="00180760" w:rsidTr="00EA12B2">
        <w:trPr>
          <w:trHeight w:val="300"/>
        </w:trPr>
        <w:tc>
          <w:tcPr>
            <w:tcW w:w="2627" w:type="dxa"/>
            <w:tcBorders>
              <w:top w:val="nil"/>
              <w:left w:val="single" w:sz="4" w:space="0" w:color="auto"/>
              <w:bottom w:val="single" w:sz="4" w:space="0" w:color="auto"/>
            </w:tcBorders>
            <w:shd w:val="clear" w:color="auto" w:fill="auto"/>
            <w:noWrap/>
            <w:hideMark/>
          </w:tcPr>
          <w:p w:rsidR="00C1375D" w:rsidRPr="00CA1CDE" w:rsidRDefault="00C1375D" w:rsidP="00C1375D">
            <w:pPr>
              <w:spacing w:line="360" w:lineRule="auto"/>
              <w:rPr>
                <w:rFonts w:ascii="Arial Narrow" w:hAnsi="Arial Narrow"/>
                <w:b/>
                <w:bCs/>
                <w:color w:val="000000"/>
                <w:sz w:val="20"/>
                <w:szCs w:val="20"/>
              </w:rPr>
            </w:pPr>
            <w:r w:rsidRPr="00CA1CDE">
              <w:rPr>
                <w:rFonts w:ascii="Arial Narrow" w:hAnsi="Arial Narrow"/>
                <w:b/>
                <w:bCs/>
                <w:color w:val="000000"/>
                <w:sz w:val="20"/>
                <w:szCs w:val="20"/>
              </w:rPr>
              <w:t>Program Pemanfaatan ruang</w:t>
            </w:r>
          </w:p>
        </w:tc>
        <w:tc>
          <w:tcPr>
            <w:tcW w:w="2520" w:type="dxa"/>
            <w:tcBorders>
              <w:top w:val="single" w:sz="4" w:space="0" w:color="auto"/>
              <w:bottom w:val="single" w:sz="4" w:space="0" w:color="auto"/>
            </w:tcBorders>
            <w:shd w:val="clear" w:color="auto" w:fill="auto"/>
            <w:noWrap/>
            <w:vAlign w:val="bottom"/>
            <w:hideMark/>
          </w:tcPr>
          <w:p w:rsidR="00C1375D" w:rsidRPr="00CA1CDE" w:rsidRDefault="00C1375D" w:rsidP="00C1375D">
            <w:pPr>
              <w:spacing w:line="360" w:lineRule="auto"/>
              <w:rPr>
                <w:rFonts w:ascii="Arial Narrow" w:hAnsi="Arial Narrow"/>
                <w:color w:val="000000"/>
                <w:sz w:val="20"/>
                <w:szCs w:val="20"/>
              </w:rPr>
            </w:pPr>
            <w:r w:rsidRPr="00CA1CDE">
              <w:rPr>
                <w:rFonts w:ascii="Arial Narrow" w:hAnsi="Arial Narrow"/>
                <w:color w:val="000000"/>
                <w:sz w:val="20"/>
                <w:szCs w:val="20"/>
              </w:rPr>
              <w:t> </w:t>
            </w:r>
          </w:p>
        </w:tc>
        <w:tc>
          <w:tcPr>
            <w:tcW w:w="720" w:type="dxa"/>
            <w:tcBorders>
              <w:top w:val="nil"/>
              <w:left w:val="nil"/>
              <w:bottom w:val="single" w:sz="4" w:space="0" w:color="auto"/>
              <w:right w:val="nil"/>
            </w:tcBorders>
            <w:shd w:val="clear" w:color="auto" w:fill="auto"/>
            <w:noWrap/>
            <w:vAlign w:val="center"/>
            <w:hideMark/>
          </w:tcPr>
          <w:p w:rsidR="00C1375D" w:rsidRPr="00CA1CDE" w:rsidRDefault="00C1375D" w:rsidP="00CE14A4">
            <w:pPr>
              <w:spacing w:line="360" w:lineRule="auto"/>
              <w:jc w:val="center"/>
              <w:rPr>
                <w:rFonts w:ascii="Arial Narrow" w:hAnsi="Arial Narrow"/>
                <w:color w:val="000000"/>
                <w:sz w:val="20"/>
                <w:szCs w:val="20"/>
              </w:rPr>
            </w:pPr>
          </w:p>
        </w:tc>
        <w:tc>
          <w:tcPr>
            <w:tcW w:w="818" w:type="dxa"/>
            <w:tcBorders>
              <w:top w:val="nil"/>
              <w:left w:val="nil"/>
              <w:bottom w:val="single" w:sz="4" w:space="0" w:color="auto"/>
            </w:tcBorders>
            <w:shd w:val="clear" w:color="auto" w:fill="auto"/>
            <w:noWrap/>
            <w:vAlign w:val="center"/>
            <w:hideMark/>
          </w:tcPr>
          <w:p w:rsidR="00C1375D" w:rsidRPr="00CA1CDE" w:rsidRDefault="00C1375D" w:rsidP="00CE14A4">
            <w:pPr>
              <w:spacing w:line="360" w:lineRule="auto"/>
              <w:jc w:val="center"/>
              <w:rPr>
                <w:rFonts w:ascii="Arial Narrow" w:hAnsi="Arial Narrow"/>
                <w:color w:val="000000"/>
                <w:sz w:val="20"/>
                <w:szCs w:val="20"/>
              </w:rPr>
            </w:pPr>
          </w:p>
        </w:tc>
        <w:tc>
          <w:tcPr>
            <w:tcW w:w="630" w:type="dxa"/>
            <w:tcBorders>
              <w:top w:val="single" w:sz="4" w:space="0" w:color="auto"/>
              <w:bottom w:val="single" w:sz="4" w:space="0" w:color="auto"/>
              <w:right w:val="nil"/>
            </w:tcBorders>
            <w:shd w:val="clear" w:color="auto" w:fill="auto"/>
            <w:noWrap/>
            <w:vAlign w:val="center"/>
            <w:hideMark/>
          </w:tcPr>
          <w:p w:rsidR="00C1375D" w:rsidRPr="00CA1CDE" w:rsidRDefault="00C1375D" w:rsidP="00CE14A4">
            <w:pPr>
              <w:spacing w:line="360" w:lineRule="auto"/>
              <w:jc w:val="center"/>
              <w:rPr>
                <w:rFonts w:ascii="Arial Narrow" w:hAnsi="Arial Narrow"/>
                <w:color w:val="000000"/>
                <w:sz w:val="20"/>
                <w:szCs w:val="20"/>
              </w:rPr>
            </w:pPr>
          </w:p>
        </w:tc>
        <w:tc>
          <w:tcPr>
            <w:tcW w:w="818" w:type="dxa"/>
            <w:tcBorders>
              <w:top w:val="single" w:sz="4" w:space="0" w:color="auto"/>
              <w:left w:val="nil"/>
              <w:bottom w:val="single" w:sz="4" w:space="0" w:color="auto"/>
            </w:tcBorders>
            <w:shd w:val="clear" w:color="auto" w:fill="auto"/>
            <w:noWrap/>
            <w:vAlign w:val="center"/>
            <w:hideMark/>
          </w:tcPr>
          <w:p w:rsidR="00C1375D" w:rsidRPr="00CA1CDE" w:rsidRDefault="00C1375D" w:rsidP="00CE14A4">
            <w:pPr>
              <w:spacing w:line="360" w:lineRule="auto"/>
              <w:jc w:val="center"/>
              <w:rPr>
                <w:rFonts w:ascii="Arial Narrow" w:hAnsi="Arial Narrow"/>
                <w:color w:val="000000"/>
                <w:sz w:val="20"/>
                <w:szCs w:val="20"/>
              </w:rPr>
            </w:pPr>
          </w:p>
        </w:tc>
        <w:tc>
          <w:tcPr>
            <w:tcW w:w="1980" w:type="dxa"/>
            <w:tcBorders>
              <w:top w:val="single" w:sz="4" w:space="0" w:color="auto"/>
              <w:bottom w:val="single" w:sz="4" w:space="0" w:color="auto"/>
              <w:right w:val="single" w:sz="4" w:space="0" w:color="auto"/>
            </w:tcBorders>
            <w:shd w:val="clear" w:color="auto" w:fill="auto"/>
            <w:noWrap/>
            <w:vAlign w:val="center"/>
            <w:hideMark/>
          </w:tcPr>
          <w:p w:rsidR="00C1375D" w:rsidRPr="00CA1CDE" w:rsidRDefault="00C1375D" w:rsidP="00CE14A4">
            <w:pPr>
              <w:spacing w:line="360" w:lineRule="auto"/>
              <w:jc w:val="center"/>
              <w:rPr>
                <w:rFonts w:ascii="Arial Narrow" w:hAnsi="Arial Narrow"/>
                <w:color w:val="000000"/>
                <w:sz w:val="20"/>
                <w:szCs w:val="20"/>
              </w:rPr>
            </w:pPr>
          </w:p>
        </w:tc>
      </w:tr>
      <w:tr w:rsidR="00C1375D" w:rsidRPr="00180760" w:rsidTr="00EA12B2">
        <w:trPr>
          <w:trHeight w:val="510"/>
        </w:trPr>
        <w:tc>
          <w:tcPr>
            <w:tcW w:w="2627" w:type="dxa"/>
            <w:tcBorders>
              <w:top w:val="nil"/>
              <w:left w:val="single" w:sz="4" w:space="0" w:color="auto"/>
              <w:bottom w:val="single" w:sz="4" w:space="0" w:color="auto"/>
              <w:right w:val="single" w:sz="4" w:space="0" w:color="auto"/>
            </w:tcBorders>
            <w:shd w:val="clear" w:color="auto" w:fill="auto"/>
            <w:noWrap/>
            <w:hideMark/>
          </w:tcPr>
          <w:p w:rsidR="00C1375D" w:rsidRPr="00CA1CDE" w:rsidRDefault="00C1375D" w:rsidP="00C1375D">
            <w:pPr>
              <w:spacing w:line="360" w:lineRule="auto"/>
              <w:rPr>
                <w:rFonts w:ascii="Arial Narrow" w:hAnsi="Arial Narrow"/>
                <w:color w:val="000000"/>
                <w:sz w:val="20"/>
                <w:szCs w:val="20"/>
              </w:rPr>
            </w:pPr>
            <w:r w:rsidRPr="00CA1CDE">
              <w:rPr>
                <w:rFonts w:ascii="Arial Narrow" w:hAnsi="Arial Narrow"/>
                <w:color w:val="000000"/>
                <w:sz w:val="20"/>
                <w:szCs w:val="20"/>
              </w:rPr>
              <w:t>Keg Penys.Keb.Perijinan p</w:t>
            </w:r>
            <w:r w:rsidR="002A4AEB" w:rsidRPr="00CA1CDE">
              <w:rPr>
                <w:rFonts w:ascii="Arial Narrow" w:hAnsi="Arial Narrow"/>
                <w:color w:val="000000"/>
                <w:sz w:val="20"/>
                <w:szCs w:val="20"/>
              </w:rPr>
              <w:t>e</w:t>
            </w:r>
            <w:r w:rsidRPr="00CA1CDE">
              <w:rPr>
                <w:rFonts w:ascii="Arial Narrow" w:hAnsi="Arial Narrow"/>
                <w:color w:val="000000"/>
                <w:sz w:val="20"/>
                <w:szCs w:val="20"/>
              </w:rPr>
              <w:t>m</w:t>
            </w:r>
            <w:r w:rsidR="002A4AEB" w:rsidRPr="00CA1CDE">
              <w:rPr>
                <w:rFonts w:ascii="Arial Narrow" w:hAnsi="Arial Narrow"/>
                <w:color w:val="000000"/>
                <w:sz w:val="20"/>
                <w:szCs w:val="20"/>
              </w:rPr>
              <w:t>an</w:t>
            </w:r>
            <w:r w:rsidRPr="00CA1CDE">
              <w:rPr>
                <w:rFonts w:ascii="Arial Narrow" w:hAnsi="Arial Narrow"/>
                <w:color w:val="000000"/>
                <w:sz w:val="20"/>
                <w:szCs w:val="20"/>
              </w:rPr>
              <w:t>faatan ruang</w:t>
            </w:r>
          </w:p>
        </w:tc>
        <w:tc>
          <w:tcPr>
            <w:tcW w:w="2520" w:type="dxa"/>
            <w:tcBorders>
              <w:top w:val="nil"/>
              <w:left w:val="nil"/>
              <w:bottom w:val="single" w:sz="4" w:space="0" w:color="auto"/>
              <w:right w:val="single" w:sz="4" w:space="0" w:color="auto"/>
            </w:tcBorders>
            <w:shd w:val="clear" w:color="auto" w:fill="auto"/>
            <w:vAlign w:val="center"/>
            <w:hideMark/>
          </w:tcPr>
          <w:p w:rsidR="00C1375D" w:rsidRPr="00CA1CDE" w:rsidRDefault="00F40FA8" w:rsidP="00CE14A4">
            <w:pPr>
              <w:spacing w:line="360" w:lineRule="auto"/>
              <w:rPr>
                <w:rFonts w:ascii="Arial Narrow" w:hAnsi="Arial Narrow"/>
                <w:sz w:val="20"/>
                <w:szCs w:val="20"/>
              </w:rPr>
            </w:pPr>
            <w:r w:rsidRPr="00CA1CDE">
              <w:rPr>
                <w:rFonts w:ascii="Arial Narrow" w:hAnsi="Arial Narrow"/>
                <w:sz w:val="20"/>
                <w:szCs w:val="20"/>
              </w:rPr>
              <w:t>Perizinan Pemanfaatan Ruang</w:t>
            </w:r>
          </w:p>
        </w:tc>
        <w:tc>
          <w:tcPr>
            <w:tcW w:w="720" w:type="dxa"/>
            <w:tcBorders>
              <w:top w:val="nil"/>
              <w:left w:val="nil"/>
              <w:bottom w:val="single" w:sz="4" w:space="0" w:color="auto"/>
              <w:right w:val="nil"/>
            </w:tcBorders>
            <w:shd w:val="clear" w:color="auto" w:fill="auto"/>
            <w:vAlign w:val="center"/>
            <w:hideMark/>
          </w:tcPr>
          <w:p w:rsidR="00C1375D" w:rsidRPr="00CA1CDE" w:rsidRDefault="00CE14A4" w:rsidP="00CE14A4">
            <w:pPr>
              <w:spacing w:line="360" w:lineRule="auto"/>
              <w:jc w:val="center"/>
              <w:rPr>
                <w:rFonts w:ascii="Arial Narrow" w:hAnsi="Arial Narrow"/>
                <w:sz w:val="20"/>
                <w:szCs w:val="20"/>
              </w:rPr>
            </w:pPr>
            <w:r w:rsidRPr="00CA1CDE">
              <w:rPr>
                <w:rFonts w:ascii="Arial Narrow" w:hAnsi="Arial Narrow"/>
                <w:sz w:val="20"/>
                <w:szCs w:val="20"/>
              </w:rPr>
              <w:t>250</w:t>
            </w:r>
          </w:p>
        </w:tc>
        <w:tc>
          <w:tcPr>
            <w:tcW w:w="818" w:type="dxa"/>
            <w:tcBorders>
              <w:top w:val="nil"/>
              <w:left w:val="nil"/>
              <w:bottom w:val="single" w:sz="4" w:space="0" w:color="auto"/>
              <w:right w:val="single" w:sz="4" w:space="0" w:color="auto"/>
            </w:tcBorders>
            <w:shd w:val="clear" w:color="auto" w:fill="auto"/>
            <w:vAlign w:val="center"/>
            <w:hideMark/>
          </w:tcPr>
          <w:p w:rsidR="00C1375D" w:rsidRPr="00CA1CDE" w:rsidRDefault="00F40FA8" w:rsidP="00CE14A4">
            <w:pPr>
              <w:spacing w:line="360" w:lineRule="auto"/>
              <w:jc w:val="center"/>
              <w:rPr>
                <w:rFonts w:ascii="Arial Narrow" w:hAnsi="Arial Narrow"/>
                <w:sz w:val="20"/>
                <w:szCs w:val="20"/>
              </w:rPr>
            </w:pPr>
            <w:r w:rsidRPr="00CA1CDE">
              <w:rPr>
                <w:rFonts w:ascii="Arial Narrow" w:hAnsi="Arial Narrow"/>
                <w:sz w:val="20"/>
                <w:szCs w:val="20"/>
              </w:rPr>
              <w:t>kajian</w:t>
            </w:r>
          </w:p>
        </w:tc>
        <w:tc>
          <w:tcPr>
            <w:tcW w:w="630" w:type="dxa"/>
            <w:tcBorders>
              <w:top w:val="nil"/>
              <w:left w:val="nil"/>
              <w:bottom w:val="single" w:sz="4" w:space="0" w:color="auto"/>
              <w:right w:val="nil"/>
            </w:tcBorders>
            <w:shd w:val="clear" w:color="auto" w:fill="auto"/>
            <w:vAlign w:val="center"/>
            <w:hideMark/>
          </w:tcPr>
          <w:p w:rsidR="00C1375D" w:rsidRPr="00CA1CDE" w:rsidRDefault="00CE14A4" w:rsidP="00FC49E1">
            <w:pPr>
              <w:spacing w:line="360" w:lineRule="auto"/>
              <w:jc w:val="center"/>
              <w:rPr>
                <w:rFonts w:ascii="Arial Narrow" w:hAnsi="Arial Narrow"/>
                <w:sz w:val="20"/>
                <w:szCs w:val="20"/>
              </w:rPr>
            </w:pPr>
            <w:r w:rsidRPr="00CA1CDE">
              <w:rPr>
                <w:rFonts w:ascii="Arial Narrow" w:hAnsi="Arial Narrow"/>
                <w:sz w:val="20"/>
                <w:szCs w:val="20"/>
              </w:rPr>
              <w:t>26</w:t>
            </w:r>
            <w:r w:rsidR="00FC49E1">
              <w:rPr>
                <w:rFonts w:ascii="Arial Narrow" w:hAnsi="Arial Narrow"/>
                <w:sz w:val="20"/>
                <w:szCs w:val="20"/>
              </w:rPr>
              <w:t>0</w:t>
            </w:r>
          </w:p>
        </w:tc>
        <w:tc>
          <w:tcPr>
            <w:tcW w:w="818" w:type="dxa"/>
            <w:tcBorders>
              <w:top w:val="nil"/>
              <w:left w:val="nil"/>
              <w:bottom w:val="single" w:sz="4" w:space="0" w:color="auto"/>
              <w:right w:val="single" w:sz="4" w:space="0" w:color="auto"/>
            </w:tcBorders>
            <w:shd w:val="clear" w:color="auto" w:fill="auto"/>
            <w:vAlign w:val="center"/>
            <w:hideMark/>
          </w:tcPr>
          <w:p w:rsidR="00C1375D" w:rsidRPr="00CA1CDE" w:rsidRDefault="00FC49E1" w:rsidP="00CE14A4">
            <w:pPr>
              <w:spacing w:line="360" w:lineRule="auto"/>
              <w:jc w:val="center"/>
              <w:rPr>
                <w:rFonts w:ascii="Arial Narrow" w:hAnsi="Arial Narrow"/>
                <w:sz w:val="20"/>
                <w:szCs w:val="20"/>
              </w:rPr>
            </w:pPr>
            <w:r>
              <w:rPr>
                <w:rFonts w:ascii="Arial Narrow" w:hAnsi="Arial Narrow"/>
                <w:sz w:val="20"/>
                <w:szCs w:val="20"/>
              </w:rPr>
              <w:t>kajian</w:t>
            </w:r>
          </w:p>
        </w:tc>
        <w:tc>
          <w:tcPr>
            <w:tcW w:w="1980" w:type="dxa"/>
            <w:tcBorders>
              <w:top w:val="nil"/>
              <w:left w:val="nil"/>
              <w:bottom w:val="single" w:sz="4" w:space="0" w:color="auto"/>
              <w:right w:val="single" w:sz="4" w:space="0" w:color="auto"/>
            </w:tcBorders>
            <w:shd w:val="clear" w:color="auto" w:fill="auto"/>
            <w:noWrap/>
            <w:vAlign w:val="center"/>
            <w:hideMark/>
          </w:tcPr>
          <w:p w:rsidR="00C1375D" w:rsidRPr="00CA1CDE" w:rsidRDefault="00CE14A4" w:rsidP="00CE14A4">
            <w:pPr>
              <w:spacing w:line="360" w:lineRule="auto"/>
              <w:jc w:val="center"/>
              <w:rPr>
                <w:rFonts w:ascii="Arial Narrow" w:hAnsi="Arial Narrow"/>
                <w:color w:val="000000"/>
                <w:sz w:val="20"/>
                <w:szCs w:val="20"/>
              </w:rPr>
            </w:pPr>
            <w:r w:rsidRPr="00CA1CDE">
              <w:rPr>
                <w:rFonts w:ascii="Arial Narrow" w:hAnsi="Arial Narrow"/>
                <w:color w:val="000000"/>
                <w:sz w:val="20"/>
                <w:szCs w:val="20"/>
              </w:rPr>
              <w:t>105,6</w:t>
            </w:r>
          </w:p>
        </w:tc>
      </w:tr>
    </w:tbl>
    <w:p w:rsidR="004A60E7" w:rsidRDefault="004A60E7" w:rsidP="006C21A7">
      <w:pPr>
        <w:tabs>
          <w:tab w:val="left" w:pos="2250"/>
          <w:tab w:val="left" w:pos="2880"/>
        </w:tabs>
        <w:spacing w:line="360" w:lineRule="auto"/>
        <w:rPr>
          <w:rFonts w:ascii="Arial Narrow" w:hAnsi="Arial Narrow" w:cs="Tahoma"/>
          <w:i/>
        </w:rPr>
      </w:pPr>
    </w:p>
    <w:p w:rsidR="0001165B" w:rsidRPr="00180760" w:rsidRDefault="0001165B" w:rsidP="0001165B">
      <w:pPr>
        <w:spacing w:line="360" w:lineRule="auto"/>
        <w:ind w:left="720"/>
        <w:jc w:val="both"/>
        <w:rPr>
          <w:rFonts w:ascii="Arial Narrow" w:hAnsi="Arial Narrow" w:cs="Tahoma"/>
          <w:color w:val="000000"/>
          <w:lang w:val="id-ID"/>
        </w:rPr>
      </w:pPr>
      <w:r>
        <w:rPr>
          <w:rFonts w:ascii="Arial Narrow" w:hAnsi="Arial Narrow" w:cs="Tahoma"/>
          <w:color w:val="000000"/>
        </w:rPr>
        <w:t xml:space="preserve">Nilai capaian kinerja dari </w:t>
      </w:r>
      <w:r w:rsidRPr="00F16775">
        <w:rPr>
          <w:rFonts w:ascii="Arial Narrow" w:hAnsi="Arial Narrow" w:cs="Tahoma"/>
          <w:i/>
          <w:color w:val="000000"/>
        </w:rPr>
        <w:t>outcome</w:t>
      </w:r>
      <w:r>
        <w:rPr>
          <w:rFonts w:ascii="Arial Narrow" w:hAnsi="Arial Narrow" w:cs="Tahoma"/>
          <w:color w:val="000000"/>
        </w:rPr>
        <w:t xml:space="preserve"> sasaran ini adalah </w:t>
      </w:r>
      <w:r w:rsidRPr="00CE14A4">
        <w:rPr>
          <w:rFonts w:ascii="Arial Narrow" w:hAnsi="Arial Narrow" w:cs="Tahoma"/>
          <w:b/>
          <w:color w:val="000000"/>
        </w:rPr>
        <w:t>100 %</w:t>
      </w:r>
      <w:r>
        <w:rPr>
          <w:rFonts w:ascii="Arial Narrow" w:hAnsi="Arial Narrow" w:cs="Tahoma"/>
          <w:color w:val="000000"/>
        </w:rPr>
        <w:t xml:space="preserve"> karena prosedur pelayanan IMB sebagai salah satu tata laksana perizinan bangunan sudah terlaksana dengan baik dengan demikian pengendalian pemanfaatan ruang berfungsi dengan baik. </w:t>
      </w:r>
      <w:r w:rsidRPr="00180760">
        <w:rPr>
          <w:rFonts w:ascii="Arial Narrow" w:hAnsi="Arial Narrow" w:cs="Tahoma"/>
          <w:color w:val="000000"/>
          <w:lang w:val="id-ID"/>
        </w:rPr>
        <w:t>Jumlah kajian teknis IMB dapat melebihi target yang ditetapkan</w:t>
      </w:r>
      <w:r>
        <w:rPr>
          <w:rFonts w:ascii="Arial Narrow" w:hAnsi="Arial Narrow" w:cs="Tahoma"/>
          <w:color w:val="000000"/>
        </w:rPr>
        <w:t xml:space="preserve"> karena kajiannya </w:t>
      </w:r>
      <w:r w:rsidRPr="00180760">
        <w:rPr>
          <w:rFonts w:ascii="Arial Narrow" w:hAnsi="Arial Narrow" w:cs="Tahoma"/>
          <w:color w:val="000000"/>
          <w:lang w:val="id-ID"/>
        </w:rPr>
        <w:t xml:space="preserve">bukan hanya dari kegiatan membangun gedung baru seperti yang sudah diperkirakan sebelumnya tapi juga dari kajian teknis IMB untuk bangunan yang sudah lama berdiri. </w:t>
      </w:r>
    </w:p>
    <w:p w:rsidR="0001165B" w:rsidRDefault="0001165B" w:rsidP="00C1375D">
      <w:pPr>
        <w:tabs>
          <w:tab w:val="left" w:pos="2250"/>
          <w:tab w:val="left" w:pos="2880"/>
        </w:tabs>
        <w:spacing w:line="360" w:lineRule="auto"/>
        <w:ind w:left="2970" w:hanging="1980"/>
        <w:rPr>
          <w:rFonts w:ascii="Arial Narrow" w:hAnsi="Arial Narrow" w:cs="Tahoma"/>
          <w:i/>
        </w:rPr>
      </w:pPr>
    </w:p>
    <w:p w:rsidR="00D716F3" w:rsidRPr="00D716F3" w:rsidRDefault="00D716F3" w:rsidP="00D716F3">
      <w:pPr>
        <w:tabs>
          <w:tab w:val="left" w:pos="2160"/>
          <w:tab w:val="left" w:pos="2430"/>
          <w:tab w:val="left" w:pos="2520"/>
        </w:tabs>
        <w:spacing w:line="360" w:lineRule="auto"/>
        <w:ind w:left="2160" w:hanging="1890"/>
        <w:rPr>
          <w:rFonts w:ascii="Arial Narrow" w:hAnsi="Arial Narrow" w:cs="Tahoma"/>
          <w:i/>
        </w:rPr>
      </w:pPr>
      <w:r w:rsidRPr="00180760">
        <w:rPr>
          <w:rFonts w:ascii="Arial Narrow" w:hAnsi="Arial Narrow" w:cs="Tahoma"/>
          <w:b/>
        </w:rPr>
        <w:t>Sasaran Ke</w:t>
      </w:r>
      <w:r>
        <w:rPr>
          <w:rFonts w:ascii="Arial Narrow" w:hAnsi="Arial Narrow" w:cs="Tahoma"/>
          <w:b/>
        </w:rPr>
        <w:t>tujuh</w:t>
      </w:r>
      <w:r w:rsidRPr="00180760">
        <w:rPr>
          <w:rFonts w:ascii="Arial Narrow" w:hAnsi="Arial Narrow" w:cs="Tahoma"/>
          <w:b/>
        </w:rPr>
        <w:t xml:space="preserve"> </w:t>
      </w:r>
      <w:r>
        <w:rPr>
          <w:rFonts w:ascii="Arial Narrow" w:hAnsi="Arial Narrow" w:cs="Tahoma"/>
          <w:b/>
        </w:rPr>
        <w:tab/>
      </w:r>
      <w:r w:rsidRPr="00180760">
        <w:rPr>
          <w:rFonts w:ascii="Arial Narrow" w:hAnsi="Arial Narrow" w:cs="Tahoma"/>
          <w:b/>
          <w:lang w:val="id-ID"/>
        </w:rPr>
        <w:t xml:space="preserve">: </w:t>
      </w:r>
      <w:r>
        <w:rPr>
          <w:rFonts w:ascii="Arial Narrow" w:hAnsi="Arial Narrow" w:cs="Tahoma"/>
          <w:b/>
        </w:rPr>
        <w:t>Meningkatnya tertib administrasi registrasi bangunan di Kota Magelang dan tata laksana kearsipan bangunan</w:t>
      </w:r>
    </w:p>
    <w:tbl>
      <w:tblPr>
        <w:tblW w:w="10113" w:type="dxa"/>
        <w:tblInd w:w="91" w:type="dxa"/>
        <w:tblLook w:val="04A0" w:firstRow="1" w:lastRow="0" w:firstColumn="1" w:lastColumn="0" w:noHBand="0" w:noVBand="1"/>
      </w:tblPr>
      <w:tblGrid>
        <w:gridCol w:w="2627"/>
        <w:gridCol w:w="2520"/>
        <w:gridCol w:w="720"/>
        <w:gridCol w:w="818"/>
        <w:gridCol w:w="630"/>
        <w:gridCol w:w="818"/>
        <w:gridCol w:w="1980"/>
      </w:tblGrid>
      <w:tr w:rsidR="00D716F3" w:rsidRPr="00180760" w:rsidTr="006448DC">
        <w:trPr>
          <w:trHeight w:val="300"/>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6F3" w:rsidRPr="00CA1CDE" w:rsidRDefault="00D716F3" w:rsidP="006448DC">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 PROGRAM/KEGIATAN</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D716F3" w:rsidRPr="00CA1CDE" w:rsidRDefault="00D716F3" w:rsidP="006448DC">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INDIKATOR KINERJA</w:t>
            </w:r>
          </w:p>
        </w:tc>
        <w:tc>
          <w:tcPr>
            <w:tcW w:w="153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16F3" w:rsidRPr="00CA1CDE" w:rsidRDefault="00D716F3" w:rsidP="006448DC">
            <w:pPr>
              <w:spacing w:line="360" w:lineRule="auto"/>
              <w:rPr>
                <w:rFonts w:ascii="Arial Narrow" w:hAnsi="Arial Narrow"/>
                <w:b/>
                <w:bCs/>
                <w:color w:val="000000"/>
                <w:sz w:val="20"/>
                <w:szCs w:val="20"/>
              </w:rPr>
            </w:pPr>
            <w:r w:rsidRPr="00CA1CDE">
              <w:rPr>
                <w:rFonts w:ascii="Arial Narrow" w:hAnsi="Arial Narrow"/>
                <w:b/>
                <w:bCs/>
                <w:color w:val="000000"/>
                <w:sz w:val="20"/>
                <w:szCs w:val="20"/>
              </w:rPr>
              <w:t xml:space="preserve">TARGET </w:t>
            </w:r>
          </w:p>
        </w:tc>
        <w:tc>
          <w:tcPr>
            <w:tcW w:w="144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16F3" w:rsidRPr="00CA1CDE" w:rsidRDefault="00D716F3" w:rsidP="006448DC">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REALISASI</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D716F3" w:rsidRPr="00CA1CDE" w:rsidRDefault="00D716F3" w:rsidP="006448DC">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w:t>
            </w:r>
          </w:p>
          <w:p w:rsidR="00D716F3" w:rsidRPr="00CA1CDE" w:rsidRDefault="00D716F3" w:rsidP="006448DC">
            <w:pPr>
              <w:spacing w:line="360" w:lineRule="auto"/>
              <w:jc w:val="center"/>
              <w:rPr>
                <w:rFonts w:ascii="Arial Narrow" w:hAnsi="Arial Narrow"/>
                <w:b/>
                <w:bCs/>
                <w:color w:val="000000"/>
                <w:sz w:val="20"/>
                <w:szCs w:val="20"/>
              </w:rPr>
            </w:pPr>
            <w:r w:rsidRPr="00CA1CDE">
              <w:rPr>
                <w:rFonts w:ascii="Arial Narrow" w:hAnsi="Arial Narrow"/>
                <w:b/>
                <w:bCs/>
                <w:color w:val="000000"/>
                <w:sz w:val="20"/>
                <w:szCs w:val="20"/>
              </w:rPr>
              <w:t>PENCAPA</w:t>
            </w:r>
            <w:r w:rsidRPr="00CA1CDE">
              <w:rPr>
                <w:rFonts w:ascii="Arial Narrow" w:hAnsi="Arial Narrow"/>
                <w:b/>
                <w:bCs/>
                <w:vanish/>
                <w:color w:val="000000"/>
                <w:sz w:val="20"/>
                <w:szCs w:val="20"/>
              </w:rPr>
              <w:t xml:space="preserve">156 %5 (  an perundang-undangan </w:t>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vanish/>
                <w:color w:val="000000"/>
                <w:sz w:val="20"/>
                <w:szCs w:val="20"/>
              </w:rPr>
              <w:pgNum/>
            </w:r>
            <w:r w:rsidRPr="00CA1CDE">
              <w:rPr>
                <w:rFonts w:ascii="Arial Narrow" w:hAnsi="Arial Narrow"/>
                <w:b/>
                <w:bCs/>
                <w:color w:val="000000"/>
                <w:sz w:val="20"/>
                <w:szCs w:val="20"/>
              </w:rPr>
              <w:t>IAN</w:t>
            </w:r>
          </w:p>
        </w:tc>
      </w:tr>
      <w:tr w:rsidR="00D716F3" w:rsidRPr="00180760" w:rsidTr="00D716F3">
        <w:trPr>
          <w:trHeight w:val="260"/>
        </w:trPr>
        <w:tc>
          <w:tcPr>
            <w:tcW w:w="10113" w:type="dxa"/>
            <w:gridSpan w:val="7"/>
            <w:tcBorders>
              <w:top w:val="nil"/>
              <w:left w:val="single" w:sz="4" w:space="0" w:color="auto"/>
              <w:bottom w:val="single" w:sz="4" w:space="0" w:color="auto"/>
              <w:right w:val="single" w:sz="4" w:space="0" w:color="auto"/>
            </w:tcBorders>
            <w:shd w:val="clear" w:color="auto" w:fill="auto"/>
            <w:noWrap/>
            <w:hideMark/>
          </w:tcPr>
          <w:p w:rsidR="00D716F3" w:rsidRPr="00D716F3" w:rsidRDefault="00D716F3" w:rsidP="00D716F3">
            <w:pPr>
              <w:spacing w:line="360" w:lineRule="auto"/>
              <w:rPr>
                <w:rFonts w:ascii="Arial Narrow" w:hAnsi="Arial Narrow"/>
                <w:b/>
                <w:bCs/>
                <w:color w:val="000000"/>
                <w:sz w:val="20"/>
                <w:szCs w:val="20"/>
              </w:rPr>
            </w:pPr>
            <w:r w:rsidRPr="00CA1CDE">
              <w:rPr>
                <w:rFonts w:ascii="Arial Narrow" w:hAnsi="Arial Narrow"/>
                <w:b/>
                <w:bCs/>
                <w:color w:val="000000"/>
                <w:sz w:val="20"/>
                <w:szCs w:val="20"/>
              </w:rPr>
              <w:lastRenderedPageBreak/>
              <w:t>Program Pe</w:t>
            </w:r>
            <w:r>
              <w:rPr>
                <w:rFonts w:ascii="Arial Narrow" w:hAnsi="Arial Narrow"/>
                <w:b/>
                <w:bCs/>
                <w:color w:val="000000"/>
                <w:sz w:val="20"/>
                <w:szCs w:val="20"/>
              </w:rPr>
              <w:t>rbaikan Sistem Administrasi Kearsipan</w:t>
            </w:r>
            <w:r w:rsidRPr="00CA1CDE">
              <w:rPr>
                <w:rFonts w:ascii="Arial Narrow" w:hAnsi="Arial Narrow"/>
                <w:color w:val="000000"/>
                <w:sz w:val="20"/>
                <w:szCs w:val="20"/>
              </w:rPr>
              <w:t> </w:t>
            </w:r>
          </w:p>
        </w:tc>
      </w:tr>
      <w:tr w:rsidR="00D716F3" w:rsidRPr="00180760" w:rsidTr="00C00617">
        <w:trPr>
          <w:trHeight w:val="510"/>
        </w:trPr>
        <w:tc>
          <w:tcPr>
            <w:tcW w:w="2627" w:type="dxa"/>
            <w:tcBorders>
              <w:top w:val="nil"/>
              <w:left w:val="single" w:sz="4" w:space="0" w:color="auto"/>
              <w:bottom w:val="single" w:sz="4" w:space="0" w:color="auto"/>
              <w:right w:val="single" w:sz="4" w:space="0" w:color="auto"/>
            </w:tcBorders>
            <w:shd w:val="clear" w:color="auto" w:fill="auto"/>
            <w:noWrap/>
            <w:vAlign w:val="center"/>
            <w:hideMark/>
          </w:tcPr>
          <w:p w:rsidR="00D716F3" w:rsidRPr="00CA1CDE" w:rsidRDefault="00D716F3" w:rsidP="00C00617">
            <w:pPr>
              <w:spacing w:line="360" w:lineRule="auto"/>
              <w:rPr>
                <w:rFonts w:ascii="Arial Narrow" w:hAnsi="Arial Narrow"/>
                <w:color w:val="000000"/>
                <w:sz w:val="20"/>
                <w:szCs w:val="20"/>
              </w:rPr>
            </w:pPr>
            <w:r>
              <w:rPr>
                <w:rFonts w:ascii="Arial Narrow" w:hAnsi="Arial Narrow"/>
                <w:color w:val="000000"/>
                <w:sz w:val="20"/>
                <w:szCs w:val="20"/>
              </w:rPr>
              <w:t>Keg. Pengklasifikasian Data</w:t>
            </w:r>
          </w:p>
        </w:tc>
        <w:tc>
          <w:tcPr>
            <w:tcW w:w="2520" w:type="dxa"/>
            <w:tcBorders>
              <w:top w:val="nil"/>
              <w:left w:val="nil"/>
              <w:bottom w:val="single" w:sz="4" w:space="0" w:color="auto"/>
              <w:right w:val="single" w:sz="4" w:space="0" w:color="auto"/>
            </w:tcBorders>
            <w:shd w:val="clear" w:color="auto" w:fill="auto"/>
            <w:vAlign w:val="center"/>
            <w:hideMark/>
          </w:tcPr>
          <w:p w:rsidR="00D716F3" w:rsidRPr="00CA1CDE" w:rsidRDefault="0001165B" w:rsidP="0001165B">
            <w:pPr>
              <w:spacing w:line="360" w:lineRule="auto"/>
              <w:rPr>
                <w:rFonts w:ascii="Arial Narrow" w:hAnsi="Arial Narrow"/>
                <w:sz w:val="20"/>
                <w:szCs w:val="20"/>
              </w:rPr>
            </w:pPr>
            <w:r>
              <w:rPr>
                <w:rFonts w:ascii="Arial Narrow" w:hAnsi="Arial Narrow"/>
                <w:sz w:val="20"/>
                <w:szCs w:val="20"/>
              </w:rPr>
              <w:t>Tertatanya arsip IM</w:t>
            </w:r>
            <w:r w:rsidR="00C5326D">
              <w:rPr>
                <w:rFonts w:ascii="Arial Narrow" w:hAnsi="Arial Narrow"/>
                <w:sz w:val="20"/>
                <w:szCs w:val="20"/>
              </w:rPr>
              <w:t>B</w:t>
            </w:r>
          </w:p>
        </w:tc>
        <w:tc>
          <w:tcPr>
            <w:tcW w:w="720" w:type="dxa"/>
            <w:tcBorders>
              <w:top w:val="nil"/>
              <w:left w:val="nil"/>
              <w:bottom w:val="single" w:sz="4" w:space="0" w:color="auto"/>
              <w:right w:val="nil"/>
            </w:tcBorders>
            <w:shd w:val="clear" w:color="auto" w:fill="auto"/>
            <w:vAlign w:val="center"/>
            <w:hideMark/>
          </w:tcPr>
          <w:p w:rsidR="00D716F3" w:rsidRPr="00CA1CDE" w:rsidRDefault="00D716F3" w:rsidP="0001165B">
            <w:pPr>
              <w:spacing w:line="360" w:lineRule="auto"/>
              <w:jc w:val="center"/>
              <w:rPr>
                <w:rFonts w:ascii="Arial Narrow" w:hAnsi="Arial Narrow"/>
                <w:sz w:val="20"/>
                <w:szCs w:val="20"/>
              </w:rPr>
            </w:pPr>
            <w:r w:rsidRPr="00CA1CDE">
              <w:rPr>
                <w:rFonts w:ascii="Arial Narrow" w:hAnsi="Arial Narrow"/>
                <w:sz w:val="20"/>
                <w:szCs w:val="20"/>
              </w:rPr>
              <w:t>2</w:t>
            </w:r>
            <w:r w:rsidR="0001165B">
              <w:rPr>
                <w:rFonts w:ascii="Arial Narrow" w:hAnsi="Arial Narrow"/>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D716F3" w:rsidRPr="00CA1CDE" w:rsidRDefault="0001165B" w:rsidP="006448DC">
            <w:pPr>
              <w:spacing w:line="360" w:lineRule="auto"/>
              <w:jc w:val="center"/>
              <w:rPr>
                <w:rFonts w:ascii="Arial Narrow" w:hAnsi="Arial Narrow"/>
                <w:sz w:val="20"/>
                <w:szCs w:val="20"/>
              </w:rPr>
            </w:pPr>
            <w:r>
              <w:rPr>
                <w:rFonts w:ascii="Arial Narrow" w:hAnsi="Arial Narrow"/>
                <w:sz w:val="20"/>
                <w:szCs w:val="20"/>
              </w:rPr>
              <w:t>arsip</w:t>
            </w:r>
          </w:p>
        </w:tc>
        <w:tc>
          <w:tcPr>
            <w:tcW w:w="630" w:type="dxa"/>
            <w:tcBorders>
              <w:top w:val="nil"/>
              <w:left w:val="nil"/>
              <w:bottom w:val="single" w:sz="4" w:space="0" w:color="auto"/>
              <w:right w:val="nil"/>
            </w:tcBorders>
            <w:shd w:val="clear" w:color="auto" w:fill="auto"/>
            <w:vAlign w:val="center"/>
            <w:hideMark/>
          </w:tcPr>
          <w:p w:rsidR="00D716F3" w:rsidRPr="00CA1CDE" w:rsidRDefault="00D716F3" w:rsidP="0001165B">
            <w:pPr>
              <w:spacing w:line="360" w:lineRule="auto"/>
              <w:jc w:val="center"/>
              <w:rPr>
                <w:rFonts w:ascii="Arial Narrow" w:hAnsi="Arial Narrow"/>
                <w:sz w:val="20"/>
                <w:szCs w:val="20"/>
              </w:rPr>
            </w:pPr>
            <w:r w:rsidRPr="00CA1CDE">
              <w:rPr>
                <w:rFonts w:ascii="Arial Narrow" w:hAnsi="Arial Narrow"/>
                <w:sz w:val="20"/>
                <w:szCs w:val="20"/>
              </w:rPr>
              <w:t>2</w:t>
            </w:r>
            <w:r w:rsidR="0001165B">
              <w:rPr>
                <w:rFonts w:ascii="Arial Narrow" w:hAnsi="Arial Narrow"/>
                <w:sz w:val="20"/>
                <w:szCs w:val="20"/>
              </w:rPr>
              <w:t>0</w:t>
            </w:r>
            <w:r>
              <w:rPr>
                <w:rFonts w:ascii="Arial Narrow" w:hAnsi="Arial Narrow"/>
                <w:sz w:val="20"/>
                <w:szCs w:val="20"/>
              </w:rPr>
              <w:t>0</w:t>
            </w:r>
          </w:p>
        </w:tc>
        <w:tc>
          <w:tcPr>
            <w:tcW w:w="818" w:type="dxa"/>
            <w:tcBorders>
              <w:top w:val="nil"/>
              <w:left w:val="nil"/>
              <w:bottom w:val="single" w:sz="4" w:space="0" w:color="auto"/>
              <w:right w:val="single" w:sz="4" w:space="0" w:color="auto"/>
            </w:tcBorders>
            <w:shd w:val="clear" w:color="auto" w:fill="auto"/>
            <w:vAlign w:val="center"/>
            <w:hideMark/>
          </w:tcPr>
          <w:p w:rsidR="0001165B" w:rsidRPr="00CA1CDE" w:rsidRDefault="0001165B" w:rsidP="0001165B">
            <w:pPr>
              <w:spacing w:line="360" w:lineRule="auto"/>
              <w:jc w:val="center"/>
              <w:rPr>
                <w:rFonts w:ascii="Arial Narrow" w:hAnsi="Arial Narrow"/>
                <w:sz w:val="20"/>
                <w:szCs w:val="20"/>
              </w:rPr>
            </w:pPr>
            <w:r>
              <w:rPr>
                <w:rFonts w:ascii="Arial Narrow" w:hAnsi="Arial Narrow"/>
                <w:sz w:val="20"/>
                <w:szCs w:val="20"/>
              </w:rPr>
              <w:t>Arsip</w:t>
            </w:r>
          </w:p>
        </w:tc>
        <w:tc>
          <w:tcPr>
            <w:tcW w:w="1980" w:type="dxa"/>
            <w:tcBorders>
              <w:top w:val="nil"/>
              <w:left w:val="nil"/>
              <w:bottom w:val="single" w:sz="4" w:space="0" w:color="auto"/>
              <w:right w:val="single" w:sz="4" w:space="0" w:color="auto"/>
            </w:tcBorders>
            <w:shd w:val="clear" w:color="auto" w:fill="auto"/>
            <w:noWrap/>
            <w:vAlign w:val="center"/>
            <w:hideMark/>
          </w:tcPr>
          <w:p w:rsidR="00D716F3" w:rsidRPr="00CA1CDE" w:rsidRDefault="00D716F3" w:rsidP="0001165B">
            <w:pPr>
              <w:spacing w:line="360" w:lineRule="auto"/>
              <w:jc w:val="center"/>
              <w:rPr>
                <w:rFonts w:ascii="Arial Narrow" w:hAnsi="Arial Narrow"/>
                <w:color w:val="000000"/>
                <w:sz w:val="20"/>
                <w:szCs w:val="20"/>
              </w:rPr>
            </w:pPr>
            <w:r w:rsidRPr="00CA1CDE">
              <w:rPr>
                <w:rFonts w:ascii="Arial Narrow" w:hAnsi="Arial Narrow"/>
                <w:color w:val="000000"/>
                <w:sz w:val="20"/>
                <w:szCs w:val="20"/>
              </w:rPr>
              <w:t>10</w:t>
            </w:r>
            <w:r w:rsidR="0001165B">
              <w:rPr>
                <w:rFonts w:ascii="Arial Narrow" w:hAnsi="Arial Narrow"/>
                <w:color w:val="000000"/>
                <w:sz w:val="20"/>
                <w:szCs w:val="20"/>
              </w:rPr>
              <w:t>0</w:t>
            </w:r>
          </w:p>
        </w:tc>
      </w:tr>
    </w:tbl>
    <w:p w:rsidR="00D716F3" w:rsidRDefault="00D716F3" w:rsidP="00C1375D">
      <w:pPr>
        <w:tabs>
          <w:tab w:val="left" w:pos="2250"/>
          <w:tab w:val="left" w:pos="2880"/>
        </w:tabs>
        <w:spacing w:line="360" w:lineRule="auto"/>
        <w:ind w:left="2970" w:hanging="1980"/>
        <w:rPr>
          <w:rFonts w:ascii="Arial Narrow" w:hAnsi="Arial Narrow" w:cs="Tahoma"/>
          <w:i/>
        </w:rPr>
      </w:pPr>
    </w:p>
    <w:p w:rsidR="00C5326D" w:rsidRPr="00C5326D" w:rsidRDefault="00C5326D" w:rsidP="00C5326D">
      <w:pPr>
        <w:tabs>
          <w:tab w:val="left" w:pos="2250"/>
          <w:tab w:val="left" w:pos="2880"/>
        </w:tabs>
        <w:spacing w:line="360" w:lineRule="auto"/>
        <w:ind w:left="720"/>
        <w:rPr>
          <w:rFonts w:ascii="Arial Narrow" w:hAnsi="Arial Narrow" w:cs="Tahoma"/>
        </w:rPr>
      </w:pPr>
      <w:r w:rsidRPr="00C5326D">
        <w:rPr>
          <w:rFonts w:ascii="Arial Narrow" w:hAnsi="Arial Narrow" w:cs="Tahoma"/>
        </w:rPr>
        <w:t xml:space="preserve">Nilai </w:t>
      </w:r>
      <w:r>
        <w:rPr>
          <w:rFonts w:ascii="Arial Narrow" w:hAnsi="Arial Narrow" w:cs="Tahoma"/>
        </w:rPr>
        <w:t xml:space="preserve">capaian kinerja dari outcome sasaran ini adalah </w:t>
      </w:r>
      <w:r w:rsidRPr="00490293">
        <w:rPr>
          <w:rFonts w:ascii="Arial Narrow" w:hAnsi="Arial Narrow" w:cs="Tahoma"/>
          <w:b/>
        </w:rPr>
        <w:t>100 %</w:t>
      </w:r>
      <w:r>
        <w:rPr>
          <w:rFonts w:ascii="Arial Narrow" w:hAnsi="Arial Narrow" w:cs="Tahoma"/>
        </w:rPr>
        <w:t xml:space="preserve"> karena dengan adanya penataan arsip IMB ini </w:t>
      </w:r>
      <w:proofErr w:type="gramStart"/>
      <w:r>
        <w:rPr>
          <w:rFonts w:ascii="Arial Narrow" w:hAnsi="Arial Narrow" w:cs="Tahoma"/>
        </w:rPr>
        <w:t>akan</w:t>
      </w:r>
      <w:proofErr w:type="gramEnd"/>
      <w:r>
        <w:rPr>
          <w:rFonts w:ascii="Arial Narrow" w:hAnsi="Arial Narrow" w:cs="Tahoma"/>
        </w:rPr>
        <w:t xml:space="preserve"> memudahkan dalam hal pencarian data khususnya untuk file arsip yang sudah bertahun-tahun lamanya.</w:t>
      </w:r>
    </w:p>
    <w:p w:rsidR="00EA12B2" w:rsidRPr="00180760" w:rsidRDefault="00EA12B2" w:rsidP="00D716F3">
      <w:pPr>
        <w:tabs>
          <w:tab w:val="left" w:pos="2250"/>
          <w:tab w:val="left" w:pos="2880"/>
        </w:tabs>
        <w:spacing w:line="360" w:lineRule="auto"/>
        <w:rPr>
          <w:rFonts w:ascii="Arial Narrow" w:hAnsi="Arial Narrow" w:cs="Tahoma"/>
          <w:b/>
        </w:rPr>
      </w:pPr>
    </w:p>
    <w:p w:rsidR="00CA1CDE" w:rsidRPr="00CA1CDE" w:rsidRDefault="00C1375D" w:rsidP="006A66D2">
      <w:pPr>
        <w:pStyle w:val="ListParagraph"/>
        <w:numPr>
          <w:ilvl w:val="0"/>
          <w:numId w:val="16"/>
        </w:numPr>
        <w:tabs>
          <w:tab w:val="left" w:pos="1890"/>
          <w:tab w:val="left" w:pos="2250"/>
          <w:tab w:val="left" w:pos="2880"/>
        </w:tabs>
        <w:spacing w:line="360" w:lineRule="auto"/>
        <w:ind w:left="450" w:hanging="450"/>
        <w:jc w:val="both"/>
        <w:rPr>
          <w:rFonts w:ascii="Arial Narrow" w:hAnsi="Arial Narrow" w:cs="Tahoma"/>
          <w:b/>
          <w:i/>
        </w:rPr>
      </w:pPr>
      <w:r w:rsidRPr="00CA1CDE">
        <w:rPr>
          <w:rFonts w:ascii="Arial Narrow" w:hAnsi="Arial Narrow" w:cs="Tahoma"/>
          <w:b/>
          <w:lang w:val="id-ID"/>
        </w:rPr>
        <w:t>MISI KE</w:t>
      </w:r>
      <w:r w:rsidR="00E22137" w:rsidRPr="00CA1CDE">
        <w:rPr>
          <w:rFonts w:ascii="Arial Narrow" w:hAnsi="Arial Narrow" w:cs="Tahoma"/>
          <w:b/>
        </w:rPr>
        <w:t xml:space="preserve">LIMA </w:t>
      </w:r>
      <w:r w:rsidRPr="00CA1CDE">
        <w:rPr>
          <w:rFonts w:ascii="Arial Narrow" w:hAnsi="Arial Narrow" w:cs="Tahoma"/>
          <w:b/>
          <w:i/>
          <w:lang w:val="id-ID"/>
        </w:rPr>
        <w:t>:</w:t>
      </w:r>
      <w:r w:rsidR="00E22137" w:rsidRPr="00CA1CDE">
        <w:rPr>
          <w:rFonts w:ascii="Arial Narrow" w:hAnsi="Arial Narrow" w:cs="Tahoma"/>
          <w:b/>
          <w:i/>
        </w:rPr>
        <w:t xml:space="preserve"> </w:t>
      </w:r>
    </w:p>
    <w:p w:rsidR="00C1375D" w:rsidRPr="00510AA8" w:rsidRDefault="00C1375D" w:rsidP="00510AA8">
      <w:pPr>
        <w:pStyle w:val="ListParagraph"/>
        <w:tabs>
          <w:tab w:val="left" w:pos="1890"/>
          <w:tab w:val="left" w:pos="2250"/>
          <w:tab w:val="left" w:pos="2880"/>
        </w:tabs>
        <w:spacing w:line="360" w:lineRule="auto"/>
        <w:ind w:left="450"/>
        <w:jc w:val="both"/>
        <w:rPr>
          <w:rFonts w:ascii="Arial Narrow" w:hAnsi="Arial Narrow" w:cs="Tahoma"/>
          <w:b/>
        </w:rPr>
      </w:pPr>
      <w:r w:rsidRPr="00CA1CDE">
        <w:rPr>
          <w:rFonts w:ascii="Arial Narrow" w:hAnsi="Arial Narrow" w:cs="Tahoma"/>
          <w:b/>
          <w:i/>
          <w:lang w:val="id-ID"/>
        </w:rPr>
        <w:t>Meningkatkan kualitas dan kompetensi aparatur dalam rangka mewujudkan pemerintahan yang bersih dan profesional</w:t>
      </w:r>
      <w:r w:rsidRPr="00CA1CDE">
        <w:rPr>
          <w:rFonts w:ascii="Arial Narrow" w:hAnsi="Arial Narrow" w:cs="Tahoma"/>
          <w:b/>
          <w:lang w:val="id-ID"/>
        </w:rPr>
        <w:t>.</w:t>
      </w:r>
    </w:p>
    <w:p w:rsidR="00510AA8" w:rsidRDefault="00C1375D" w:rsidP="00CA1CDE">
      <w:pPr>
        <w:spacing w:line="360" w:lineRule="auto"/>
        <w:ind w:left="1004"/>
        <w:jc w:val="both"/>
        <w:rPr>
          <w:rFonts w:ascii="Arial Narrow" w:hAnsi="Arial Narrow" w:cs="Tahoma"/>
        </w:rPr>
      </w:pPr>
      <w:r w:rsidRPr="00180760">
        <w:rPr>
          <w:rFonts w:ascii="Arial Narrow" w:hAnsi="Arial Narrow" w:cs="Tahoma"/>
          <w:lang w:val="id-ID"/>
        </w:rPr>
        <w:t>Evaluasi kinerja dalam usaha mencapai misi keempat tersebut d</w:t>
      </w:r>
      <w:r w:rsidR="00CA1CDE">
        <w:rPr>
          <w:rFonts w:ascii="Arial Narrow" w:hAnsi="Arial Narrow" w:cs="Tahoma"/>
          <w:lang w:val="id-ID"/>
        </w:rPr>
        <w:t>apat diuraikan sebagai berikut</w:t>
      </w:r>
      <w:r w:rsidR="000064E3">
        <w:rPr>
          <w:rFonts w:ascii="Arial Narrow" w:hAnsi="Arial Narrow" w:cs="Tahoma"/>
          <w:lang w:val="en-GB"/>
        </w:rPr>
        <w:t xml:space="preserve"> </w:t>
      </w:r>
      <w:r w:rsidR="00510AA8">
        <w:rPr>
          <w:rFonts w:ascii="Arial Narrow" w:hAnsi="Arial Narrow" w:cs="Tahoma"/>
        </w:rPr>
        <w:t>:</w:t>
      </w:r>
    </w:p>
    <w:p w:rsidR="00E22137" w:rsidRDefault="00CA1CDE" w:rsidP="00CA1CDE">
      <w:pPr>
        <w:spacing w:line="360" w:lineRule="auto"/>
        <w:ind w:left="1004"/>
        <w:jc w:val="both"/>
        <w:rPr>
          <w:rFonts w:ascii="Arial Narrow" w:hAnsi="Arial Narrow" w:cs="Tahoma"/>
          <w:lang w:val="en-GB"/>
        </w:rPr>
      </w:pPr>
      <w:r>
        <w:rPr>
          <w:rFonts w:ascii="Arial Narrow" w:hAnsi="Arial Narrow" w:cs="Tahoma"/>
          <w:lang w:val="id-ID"/>
        </w:rPr>
        <w:t xml:space="preserve"> </w:t>
      </w:r>
    </w:p>
    <w:p w:rsidR="006C21A7" w:rsidRDefault="006C21A7" w:rsidP="00CA1CDE">
      <w:pPr>
        <w:spacing w:line="360" w:lineRule="auto"/>
        <w:ind w:left="1004"/>
        <w:jc w:val="both"/>
        <w:rPr>
          <w:rFonts w:ascii="Arial Narrow" w:hAnsi="Arial Narrow" w:cs="Tahoma"/>
          <w:lang w:val="en-GB"/>
        </w:rPr>
      </w:pPr>
    </w:p>
    <w:p w:rsidR="006C21A7" w:rsidRDefault="006C21A7" w:rsidP="00CA1CDE">
      <w:pPr>
        <w:spacing w:line="360" w:lineRule="auto"/>
        <w:ind w:left="1004"/>
        <w:jc w:val="both"/>
        <w:rPr>
          <w:rFonts w:ascii="Arial Narrow" w:hAnsi="Arial Narrow" w:cs="Tahoma"/>
          <w:lang w:val="en-GB"/>
        </w:rPr>
      </w:pPr>
    </w:p>
    <w:p w:rsidR="006C21A7" w:rsidRPr="006C21A7" w:rsidRDefault="006C21A7" w:rsidP="00CA1CDE">
      <w:pPr>
        <w:spacing w:line="360" w:lineRule="auto"/>
        <w:ind w:left="1004"/>
        <w:jc w:val="both"/>
        <w:rPr>
          <w:rFonts w:ascii="Arial Narrow" w:hAnsi="Arial Narrow" w:cs="Tahoma"/>
          <w:lang w:val="en-GB"/>
        </w:rPr>
      </w:pPr>
    </w:p>
    <w:p w:rsidR="008D3850" w:rsidRDefault="00C1375D" w:rsidP="00E22137">
      <w:pPr>
        <w:tabs>
          <w:tab w:val="left" w:pos="2250"/>
          <w:tab w:val="left" w:pos="2880"/>
        </w:tabs>
        <w:spacing w:line="360" w:lineRule="auto"/>
        <w:ind w:left="2970" w:hanging="2700"/>
        <w:rPr>
          <w:rFonts w:ascii="Arial Narrow" w:hAnsi="Arial Narrow" w:cs="Tahoma"/>
          <w:i/>
        </w:rPr>
      </w:pPr>
      <w:r w:rsidRPr="00180760">
        <w:rPr>
          <w:rFonts w:ascii="Arial Narrow" w:hAnsi="Arial Narrow" w:cs="Tahoma"/>
          <w:b/>
        </w:rPr>
        <w:t xml:space="preserve">Sasaran </w:t>
      </w:r>
      <w:proofErr w:type="gramStart"/>
      <w:r w:rsidRPr="00180760">
        <w:rPr>
          <w:rFonts w:ascii="Arial Narrow" w:hAnsi="Arial Narrow" w:cs="Tahoma"/>
          <w:b/>
        </w:rPr>
        <w:t>Pertama</w:t>
      </w:r>
      <w:r w:rsidRPr="00180760">
        <w:rPr>
          <w:rFonts w:ascii="Arial Narrow" w:hAnsi="Arial Narrow" w:cs="Tahoma"/>
          <w:b/>
          <w:lang w:val="id-ID"/>
        </w:rPr>
        <w:t xml:space="preserve"> :</w:t>
      </w:r>
      <w:proofErr w:type="gramEnd"/>
      <w:r w:rsidRPr="00180760">
        <w:rPr>
          <w:rFonts w:ascii="Arial Narrow" w:hAnsi="Arial Narrow" w:cs="Tahoma"/>
          <w:b/>
          <w:lang w:val="id-ID"/>
        </w:rPr>
        <w:t xml:space="preserve"> </w:t>
      </w:r>
      <w:r w:rsidR="008D3850" w:rsidRPr="008D3850">
        <w:rPr>
          <w:rFonts w:ascii="Arial Narrow" w:hAnsi="Arial Narrow" w:cs="Tahoma"/>
          <w:i/>
        </w:rPr>
        <w:t>Terwujudnya aparatur pegawai yang profesional</w:t>
      </w:r>
    </w:p>
    <w:tbl>
      <w:tblPr>
        <w:tblW w:w="9543" w:type="dxa"/>
        <w:tblInd w:w="91" w:type="dxa"/>
        <w:tblLook w:val="04A0" w:firstRow="1" w:lastRow="0" w:firstColumn="1" w:lastColumn="0" w:noHBand="0" w:noVBand="1"/>
      </w:tblPr>
      <w:tblGrid>
        <w:gridCol w:w="2357"/>
        <w:gridCol w:w="2700"/>
        <w:gridCol w:w="490"/>
        <w:gridCol w:w="1087"/>
        <w:gridCol w:w="654"/>
        <w:gridCol w:w="846"/>
        <w:gridCol w:w="1409"/>
      </w:tblGrid>
      <w:tr w:rsidR="008D3850" w:rsidRPr="00180760" w:rsidTr="008D3850">
        <w:trPr>
          <w:trHeight w:val="765"/>
        </w:trPr>
        <w:tc>
          <w:tcPr>
            <w:tcW w:w="2357" w:type="dxa"/>
            <w:tcBorders>
              <w:top w:val="single" w:sz="4" w:space="0" w:color="auto"/>
              <w:left w:val="single" w:sz="4" w:space="0" w:color="auto"/>
              <w:bottom w:val="nil"/>
              <w:right w:val="single" w:sz="4" w:space="0" w:color="auto"/>
            </w:tcBorders>
            <w:shd w:val="clear" w:color="auto" w:fill="auto"/>
            <w:vAlign w:val="center"/>
            <w:hideMark/>
          </w:tcPr>
          <w:p w:rsidR="008D3850" w:rsidRPr="00180760" w:rsidRDefault="008D3850" w:rsidP="000B2A3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8D3850" w:rsidRPr="00180760" w:rsidRDefault="008D3850" w:rsidP="000B2A3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577"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850" w:rsidRPr="00180760" w:rsidRDefault="008D3850" w:rsidP="000B2A3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850" w:rsidRPr="00180760" w:rsidRDefault="008D3850" w:rsidP="000B2A3C">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8D3850" w:rsidRDefault="008D3850" w:rsidP="000B2A3C">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8D3850" w:rsidRPr="00180760" w:rsidRDefault="008D3850" w:rsidP="000B2A3C">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8D3850" w:rsidRPr="00180760" w:rsidTr="008D3850">
        <w:trPr>
          <w:trHeight w:val="300"/>
        </w:trPr>
        <w:tc>
          <w:tcPr>
            <w:tcW w:w="9543"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8D3850" w:rsidRPr="00180760" w:rsidRDefault="008D3850" w:rsidP="008D3850">
            <w:pPr>
              <w:spacing w:line="360" w:lineRule="auto"/>
              <w:rPr>
                <w:rFonts w:ascii="Arial Narrow" w:hAnsi="Arial Narrow"/>
                <w:color w:val="000000"/>
              </w:rPr>
            </w:pPr>
            <w:r w:rsidRPr="00180760">
              <w:rPr>
                <w:rFonts w:ascii="Arial Narrow" w:hAnsi="Arial Narrow"/>
                <w:b/>
                <w:bCs/>
                <w:color w:val="000000"/>
                <w:sz w:val="20"/>
                <w:szCs w:val="20"/>
              </w:rPr>
              <w:t>Program Pe</w:t>
            </w:r>
            <w:r>
              <w:rPr>
                <w:rFonts w:ascii="Arial Narrow" w:hAnsi="Arial Narrow"/>
                <w:b/>
                <w:bCs/>
                <w:color w:val="000000"/>
                <w:sz w:val="20"/>
                <w:szCs w:val="20"/>
              </w:rPr>
              <w:t>ningkatan Disiplin Aparatur</w:t>
            </w:r>
            <w:r w:rsidRPr="00180760">
              <w:rPr>
                <w:rFonts w:ascii="Arial Narrow" w:hAnsi="Arial Narrow"/>
                <w:color w:val="000000"/>
                <w:sz w:val="22"/>
                <w:szCs w:val="22"/>
              </w:rPr>
              <w:t> </w:t>
            </w:r>
          </w:p>
        </w:tc>
      </w:tr>
      <w:tr w:rsidR="008D3850" w:rsidRPr="00702AE8" w:rsidTr="008D3850">
        <w:trPr>
          <w:trHeight w:val="300"/>
        </w:trPr>
        <w:tc>
          <w:tcPr>
            <w:tcW w:w="2357" w:type="dxa"/>
            <w:vMerge w:val="restart"/>
            <w:tcBorders>
              <w:top w:val="nil"/>
              <w:left w:val="single" w:sz="4" w:space="0" w:color="auto"/>
              <w:right w:val="single" w:sz="4" w:space="0" w:color="auto"/>
            </w:tcBorders>
            <w:shd w:val="clear" w:color="auto" w:fill="auto"/>
            <w:noWrap/>
            <w:vAlign w:val="center"/>
            <w:hideMark/>
          </w:tcPr>
          <w:p w:rsidR="008D3850" w:rsidRPr="00180760" w:rsidRDefault="008D3850" w:rsidP="008D3850">
            <w:pPr>
              <w:spacing w:line="360" w:lineRule="auto"/>
              <w:rPr>
                <w:rFonts w:ascii="Arial Narrow" w:hAnsi="Arial Narrow"/>
                <w:color w:val="000000"/>
                <w:sz w:val="20"/>
                <w:szCs w:val="20"/>
              </w:rPr>
            </w:pPr>
            <w:r w:rsidRPr="00180760">
              <w:rPr>
                <w:rFonts w:ascii="Arial Narrow" w:hAnsi="Arial Narrow"/>
                <w:color w:val="000000"/>
                <w:sz w:val="20"/>
                <w:szCs w:val="20"/>
              </w:rPr>
              <w:t>Keg</w:t>
            </w:r>
            <w:r>
              <w:rPr>
                <w:rFonts w:ascii="Arial Narrow" w:hAnsi="Arial Narrow"/>
                <w:color w:val="000000"/>
                <w:sz w:val="20"/>
                <w:szCs w:val="20"/>
              </w:rPr>
              <w:t>.</w:t>
            </w:r>
            <w:r w:rsidRPr="00180760">
              <w:rPr>
                <w:rFonts w:ascii="Arial Narrow" w:hAnsi="Arial Narrow"/>
                <w:color w:val="000000"/>
                <w:sz w:val="20"/>
                <w:szCs w:val="20"/>
              </w:rPr>
              <w:t xml:space="preserve"> Pen</w:t>
            </w:r>
            <w:r>
              <w:rPr>
                <w:rFonts w:ascii="Arial Narrow" w:hAnsi="Arial Narrow"/>
                <w:color w:val="000000"/>
                <w:sz w:val="20"/>
                <w:szCs w:val="20"/>
              </w:rPr>
              <w:t>gadaan Pakaian Kerja Lapangan</w:t>
            </w:r>
          </w:p>
        </w:tc>
        <w:tc>
          <w:tcPr>
            <w:tcW w:w="2700" w:type="dxa"/>
            <w:tcBorders>
              <w:top w:val="nil"/>
              <w:left w:val="nil"/>
              <w:bottom w:val="single" w:sz="4" w:space="0" w:color="auto"/>
              <w:right w:val="single" w:sz="4" w:space="0" w:color="auto"/>
            </w:tcBorders>
            <w:shd w:val="clear" w:color="auto" w:fill="auto"/>
            <w:hideMark/>
          </w:tcPr>
          <w:p w:rsidR="008D3850" w:rsidRPr="00180760" w:rsidRDefault="008D3850" w:rsidP="000B2A3C">
            <w:pPr>
              <w:spacing w:line="360" w:lineRule="auto"/>
              <w:rPr>
                <w:rFonts w:ascii="Arial Narrow" w:hAnsi="Arial Narrow"/>
                <w:sz w:val="20"/>
                <w:szCs w:val="20"/>
              </w:rPr>
            </w:pPr>
            <w:r>
              <w:rPr>
                <w:rFonts w:ascii="Arial Narrow" w:hAnsi="Arial Narrow"/>
                <w:sz w:val="20"/>
                <w:szCs w:val="20"/>
              </w:rPr>
              <w:t>Pakaian kerja lapangan, mantel hujan, sepatu boot, topi, masker dan kaus tangan</w:t>
            </w:r>
          </w:p>
        </w:tc>
        <w:tc>
          <w:tcPr>
            <w:tcW w:w="490" w:type="dxa"/>
            <w:tcBorders>
              <w:top w:val="nil"/>
              <w:left w:val="nil"/>
              <w:bottom w:val="single" w:sz="4" w:space="0" w:color="auto"/>
              <w:right w:val="nil"/>
            </w:tcBorders>
            <w:shd w:val="clear" w:color="auto" w:fill="auto"/>
            <w:vAlign w:val="center"/>
            <w:hideMark/>
          </w:tcPr>
          <w:p w:rsidR="008D3850" w:rsidRPr="00180760" w:rsidRDefault="008D3850" w:rsidP="00510AA8">
            <w:pPr>
              <w:spacing w:line="360" w:lineRule="auto"/>
              <w:jc w:val="center"/>
              <w:rPr>
                <w:rFonts w:ascii="Arial Narrow" w:hAnsi="Arial Narrow"/>
                <w:sz w:val="20"/>
                <w:szCs w:val="20"/>
              </w:rPr>
            </w:pPr>
            <w:r>
              <w:rPr>
                <w:rFonts w:ascii="Arial Narrow" w:hAnsi="Arial Narrow"/>
                <w:sz w:val="20"/>
                <w:szCs w:val="20"/>
              </w:rPr>
              <w:t>2</w:t>
            </w:r>
            <w:r w:rsidR="00510AA8">
              <w:rPr>
                <w:rFonts w:ascii="Arial Narrow" w:hAnsi="Arial Narrow"/>
                <w:sz w:val="20"/>
                <w:szCs w:val="20"/>
              </w:rPr>
              <w:t>70</w:t>
            </w:r>
          </w:p>
        </w:tc>
        <w:tc>
          <w:tcPr>
            <w:tcW w:w="1087" w:type="dxa"/>
            <w:tcBorders>
              <w:top w:val="nil"/>
              <w:left w:val="nil"/>
              <w:bottom w:val="single" w:sz="4" w:space="0" w:color="auto"/>
              <w:right w:val="single" w:sz="4" w:space="0" w:color="auto"/>
            </w:tcBorders>
            <w:shd w:val="clear" w:color="auto" w:fill="auto"/>
            <w:vAlign w:val="center"/>
            <w:hideMark/>
          </w:tcPr>
          <w:p w:rsidR="008D3850" w:rsidRPr="00180760" w:rsidRDefault="008D3850" w:rsidP="000B2A3C">
            <w:pPr>
              <w:spacing w:line="360" w:lineRule="auto"/>
              <w:jc w:val="center"/>
              <w:rPr>
                <w:rFonts w:ascii="Arial Narrow" w:hAnsi="Arial Narrow"/>
                <w:sz w:val="20"/>
                <w:szCs w:val="20"/>
              </w:rPr>
            </w:pPr>
            <w:r>
              <w:rPr>
                <w:rFonts w:ascii="Arial Narrow" w:hAnsi="Arial Narrow"/>
                <w:sz w:val="20"/>
                <w:szCs w:val="20"/>
              </w:rPr>
              <w:t>buah</w:t>
            </w:r>
          </w:p>
        </w:tc>
        <w:tc>
          <w:tcPr>
            <w:tcW w:w="654" w:type="dxa"/>
            <w:tcBorders>
              <w:top w:val="nil"/>
              <w:left w:val="nil"/>
              <w:bottom w:val="single" w:sz="4" w:space="0" w:color="auto"/>
              <w:right w:val="nil"/>
            </w:tcBorders>
            <w:shd w:val="clear" w:color="auto" w:fill="auto"/>
            <w:vAlign w:val="center"/>
            <w:hideMark/>
          </w:tcPr>
          <w:p w:rsidR="008D3850" w:rsidRPr="00180760" w:rsidRDefault="008D3850" w:rsidP="00510AA8">
            <w:pPr>
              <w:spacing w:line="360" w:lineRule="auto"/>
              <w:jc w:val="center"/>
              <w:rPr>
                <w:rFonts w:ascii="Arial Narrow" w:hAnsi="Arial Narrow"/>
                <w:sz w:val="20"/>
                <w:szCs w:val="20"/>
              </w:rPr>
            </w:pPr>
            <w:r>
              <w:rPr>
                <w:rFonts w:ascii="Arial Narrow" w:hAnsi="Arial Narrow"/>
                <w:sz w:val="20"/>
                <w:szCs w:val="20"/>
              </w:rPr>
              <w:t>2</w:t>
            </w:r>
            <w:r w:rsidR="00510AA8">
              <w:rPr>
                <w:rFonts w:ascii="Arial Narrow" w:hAnsi="Arial Narrow"/>
                <w:sz w:val="20"/>
                <w:szCs w:val="20"/>
              </w:rPr>
              <w:t>70</w:t>
            </w:r>
          </w:p>
        </w:tc>
        <w:tc>
          <w:tcPr>
            <w:tcW w:w="846" w:type="dxa"/>
            <w:tcBorders>
              <w:top w:val="nil"/>
              <w:left w:val="nil"/>
              <w:bottom w:val="single" w:sz="4" w:space="0" w:color="auto"/>
              <w:right w:val="single" w:sz="4" w:space="0" w:color="auto"/>
            </w:tcBorders>
            <w:shd w:val="clear" w:color="auto" w:fill="auto"/>
            <w:vAlign w:val="center"/>
            <w:hideMark/>
          </w:tcPr>
          <w:p w:rsidR="008D3850" w:rsidRPr="00180760" w:rsidRDefault="008D3850" w:rsidP="000B2A3C">
            <w:pPr>
              <w:spacing w:line="360" w:lineRule="auto"/>
              <w:jc w:val="center"/>
              <w:rPr>
                <w:rFonts w:ascii="Arial Narrow" w:hAnsi="Arial Narrow"/>
                <w:sz w:val="20"/>
                <w:szCs w:val="20"/>
              </w:rPr>
            </w:pPr>
            <w:r>
              <w:rPr>
                <w:rFonts w:ascii="Arial Narrow" w:hAnsi="Arial Narrow"/>
                <w:sz w:val="20"/>
                <w:szCs w:val="20"/>
              </w:rPr>
              <w:t>buah</w:t>
            </w:r>
          </w:p>
        </w:tc>
        <w:tc>
          <w:tcPr>
            <w:tcW w:w="1409" w:type="dxa"/>
            <w:tcBorders>
              <w:top w:val="nil"/>
              <w:left w:val="nil"/>
              <w:bottom w:val="single" w:sz="4" w:space="0" w:color="auto"/>
              <w:right w:val="single" w:sz="4" w:space="0" w:color="auto"/>
            </w:tcBorders>
            <w:shd w:val="clear" w:color="auto" w:fill="auto"/>
            <w:noWrap/>
            <w:vAlign w:val="center"/>
            <w:hideMark/>
          </w:tcPr>
          <w:p w:rsidR="008D3850" w:rsidRPr="00702AE8" w:rsidRDefault="008D3850" w:rsidP="000B2A3C">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8D3850" w:rsidRPr="00702AE8" w:rsidTr="00510AA8">
        <w:trPr>
          <w:trHeight w:val="300"/>
        </w:trPr>
        <w:tc>
          <w:tcPr>
            <w:tcW w:w="2357" w:type="dxa"/>
            <w:vMerge/>
            <w:tcBorders>
              <w:left w:val="single" w:sz="4" w:space="0" w:color="auto"/>
              <w:bottom w:val="single" w:sz="4" w:space="0" w:color="auto"/>
              <w:right w:val="single" w:sz="4" w:space="0" w:color="auto"/>
            </w:tcBorders>
            <w:shd w:val="clear" w:color="auto" w:fill="auto"/>
            <w:noWrap/>
            <w:hideMark/>
          </w:tcPr>
          <w:p w:rsidR="008D3850" w:rsidRPr="00180760" w:rsidRDefault="008D3850" w:rsidP="008D3850">
            <w:pPr>
              <w:spacing w:line="360" w:lineRule="auto"/>
              <w:rPr>
                <w:rFonts w:ascii="Arial Narrow" w:hAnsi="Arial Narrow"/>
                <w:color w:val="000000"/>
                <w:sz w:val="20"/>
                <w:szCs w:val="20"/>
              </w:rPr>
            </w:pPr>
          </w:p>
        </w:tc>
        <w:tc>
          <w:tcPr>
            <w:tcW w:w="2700" w:type="dxa"/>
            <w:tcBorders>
              <w:top w:val="single" w:sz="4" w:space="0" w:color="auto"/>
              <w:left w:val="nil"/>
              <w:bottom w:val="single" w:sz="4" w:space="0" w:color="auto"/>
              <w:right w:val="single" w:sz="4" w:space="0" w:color="auto"/>
            </w:tcBorders>
            <w:shd w:val="clear" w:color="auto" w:fill="auto"/>
            <w:hideMark/>
          </w:tcPr>
          <w:p w:rsidR="008D3850" w:rsidRDefault="008D3850" w:rsidP="000B2A3C">
            <w:pPr>
              <w:spacing w:line="360" w:lineRule="auto"/>
              <w:rPr>
                <w:rFonts w:ascii="Arial Narrow" w:hAnsi="Arial Narrow"/>
                <w:sz w:val="20"/>
                <w:szCs w:val="20"/>
              </w:rPr>
            </w:pPr>
            <w:r>
              <w:rPr>
                <w:rFonts w:ascii="Arial Narrow" w:hAnsi="Arial Narrow"/>
                <w:sz w:val="20"/>
                <w:szCs w:val="20"/>
              </w:rPr>
              <w:t>Kacamata kerja/pengaman</w:t>
            </w:r>
          </w:p>
        </w:tc>
        <w:tc>
          <w:tcPr>
            <w:tcW w:w="490" w:type="dxa"/>
            <w:tcBorders>
              <w:top w:val="single" w:sz="4" w:space="0" w:color="auto"/>
              <w:left w:val="nil"/>
              <w:bottom w:val="single" w:sz="4" w:space="0" w:color="auto"/>
              <w:right w:val="nil"/>
            </w:tcBorders>
            <w:shd w:val="clear" w:color="auto" w:fill="auto"/>
            <w:vAlign w:val="center"/>
            <w:hideMark/>
          </w:tcPr>
          <w:p w:rsidR="008D3850" w:rsidRDefault="008D3850" w:rsidP="000B2A3C">
            <w:pPr>
              <w:spacing w:line="360" w:lineRule="auto"/>
              <w:jc w:val="center"/>
              <w:rPr>
                <w:rFonts w:ascii="Arial Narrow" w:hAnsi="Arial Narrow"/>
                <w:sz w:val="20"/>
                <w:szCs w:val="20"/>
              </w:rPr>
            </w:pPr>
            <w:r>
              <w:rPr>
                <w:rFonts w:ascii="Arial Narrow" w:hAnsi="Arial Narrow"/>
                <w:sz w:val="20"/>
                <w:szCs w:val="20"/>
              </w:rPr>
              <w:t>8</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8D3850" w:rsidRDefault="008D3850" w:rsidP="000B2A3C">
            <w:pPr>
              <w:spacing w:line="360" w:lineRule="auto"/>
              <w:jc w:val="center"/>
              <w:rPr>
                <w:rFonts w:ascii="Arial Narrow" w:hAnsi="Arial Narrow"/>
                <w:sz w:val="20"/>
                <w:szCs w:val="20"/>
              </w:rPr>
            </w:pPr>
            <w:r>
              <w:rPr>
                <w:rFonts w:ascii="Arial Narrow" w:hAnsi="Arial Narrow"/>
                <w:sz w:val="20"/>
                <w:szCs w:val="20"/>
              </w:rPr>
              <w:t>buah</w:t>
            </w:r>
          </w:p>
        </w:tc>
        <w:tc>
          <w:tcPr>
            <w:tcW w:w="654" w:type="dxa"/>
            <w:tcBorders>
              <w:top w:val="single" w:sz="4" w:space="0" w:color="auto"/>
              <w:left w:val="nil"/>
              <w:bottom w:val="single" w:sz="4" w:space="0" w:color="auto"/>
              <w:right w:val="nil"/>
            </w:tcBorders>
            <w:shd w:val="clear" w:color="auto" w:fill="auto"/>
            <w:vAlign w:val="center"/>
            <w:hideMark/>
          </w:tcPr>
          <w:p w:rsidR="008D3850" w:rsidRDefault="008D3850" w:rsidP="000B2A3C">
            <w:pPr>
              <w:spacing w:line="360" w:lineRule="auto"/>
              <w:jc w:val="center"/>
              <w:rPr>
                <w:rFonts w:ascii="Arial Narrow" w:hAnsi="Arial Narrow"/>
                <w:sz w:val="20"/>
                <w:szCs w:val="20"/>
              </w:rPr>
            </w:pPr>
            <w:r>
              <w:rPr>
                <w:rFonts w:ascii="Arial Narrow" w:hAnsi="Arial Narrow"/>
                <w:sz w:val="20"/>
                <w:szCs w:val="20"/>
              </w:rPr>
              <w:t>8</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8D3850" w:rsidRDefault="008D3850" w:rsidP="000B2A3C">
            <w:pPr>
              <w:spacing w:line="360" w:lineRule="auto"/>
              <w:jc w:val="center"/>
              <w:rPr>
                <w:rFonts w:ascii="Arial Narrow" w:hAnsi="Arial Narrow"/>
                <w:sz w:val="20"/>
                <w:szCs w:val="20"/>
              </w:rPr>
            </w:pPr>
            <w:r>
              <w:rPr>
                <w:rFonts w:ascii="Arial Narrow" w:hAnsi="Arial Narrow"/>
                <w:sz w:val="20"/>
                <w:szCs w:val="20"/>
              </w:rPr>
              <w:t>buah</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8D3850" w:rsidRPr="00702AE8" w:rsidRDefault="008D3850" w:rsidP="000B2A3C">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bl>
    <w:p w:rsidR="008D3850" w:rsidRDefault="008D3850" w:rsidP="00C1375D">
      <w:pPr>
        <w:tabs>
          <w:tab w:val="left" w:pos="2250"/>
          <w:tab w:val="left" w:pos="2880"/>
        </w:tabs>
        <w:spacing w:line="360" w:lineRule="auto"/>
        <w:ind w:left="2970" w:hanging="1980"/>
        <w:rPr>
          <w:rFonts w:ascii="Arial Narrow" w:hAnsi="Arial Narrow" w:cs="Tahoma"/>
          <w:i/>
        </w:rPr>
      </w:pPr>
    </w:p>
    <w:p w:rsidR="008D3850" w:rsidRDefault="008D3850" w:rsidP="00E22137">
      <w:pPr>
        <w:tabs>
          <w:tab w:val="left" w:pos="2250"/>
        </w:tabs>
        <w:spacing w:line="360" w:lineRule="auto"/>
        <w:ind w:left="720"/>
        <w:jc w:val="both"/>
        <w:rPr>
          <w:rFonts w:ascii="Arial Narrow" w:hAnsi="Arial Narrow" w:cs="Tahoma"/>
        </w:rPr>
      </w:pPr>
      <w:proofErr w:type="gramStart"/>
      <w:r w:rsidRPr="008D3850">
        <w:rPr>
          <w:rFonts w:ascii="Arial Narrow" w:hAnsi="Arial Narrow" w:cs="Tahoma"/>
        </w:rPr>
        <w:t xml:space="preserve">Nilai </w:t>
      </w:r>
      <w:r>
        <w:rPr>
          <w:rFonts w:ascii="Arial Narrow" w:hAnsi="Arial Narrow" w:cs="Tahoma"/>
        </w:rPr>
        <w:t xml:space="preserve">Capaian Kinerja dari </w:t>
      </w:r>
      <w:r w:rsidRPr="00F16775">
        <w:rPr>
          <w:rFonts w:ascii="Arial Narrow" w:hAnsi="Arial Narrow" w:cs="Tahoma"/>
          <w:i/>
        </w:rPr>
        <w:t>outcome</w:t>
      </w:r>
      <w:r>
        <w:rPr>
          <w:rFonts w:ascii="Arial Narrow" w:hAnsi="Arial Narrow" w:cs="Tahoma"/>
        </w:rPr>
        <w:t xml:space="preserve"> ini adalah </w:t>
      </w:r>
      <w:r w:rsidRPr="008D3850">
        <w:rPr>
          <w:rFonts w:ascii="Arial Narrow" w:hAnsi="Arial Narrow" w:cs="Tahoma"/>
          <w:b/>
        </w:rPr>
        <w:t>100 %</w:t>
      </w:r>
      <w:r>
        <w:rPr>
          <w:rFonts w:ascii="Arial Narrow" w:hAnsi="Arial Narrow" w:cs="Tahoma"/>
          <w:b/>
        </w:rPr>
        <w:t xml:space="preserve"> </w:t>
      </w:r>
      <w:r w:rsidRPr="008D3850">
        <w:rPr>
          <w:rFonts w:ascii="Arial Narrow" w:hAnsi="Arial Narrow" w:cs="Tahoma"/>
        </w:rPr>
        <w:t xml:space="preserve">karena </w:t>
      </w:r>
      <w:r>
        <w:rPr>
          <w:rFonts w:ascii="Arial Narrow" w:hAnsi="Arial Narrow" w:cs="Tahoma"/>
        </w:rPr>
        <w:t>dengan menggunakan pakaian kerja lapangan maupun sarana pengaman kerja diharapkan dapat meningkatkan kinerja dalam pelayanan kepada masyarakat.</w:t>
      </w:r>
      <w:proofErr w:type="gramEnd"/>
    </w:p>
    <w:p w:rsidR="008D3850" w:rsidRPr="008D3850" w:rsidRDefault="008D3850" w:rsidP="008D3850">
      <w:pPr>
        <w:tabs>
          <w:tab w:val="left" w:pos="2250"/>
        </w:tabs>
        <w:spacing w:line="360" w:lineRule="auto"/>
        <w:ind w:left="990"/>
        <w:jc w:val="both"/>
        <w:rPr>
          <w:rFonts w:ascii="Arial Narrow" w:hAnsi="Arial Narrow" w:cs="Tahoma"/>
        </w:rPr>
      </w:pPr>
    </w:p>
    <w:p w:rsidR="00C1375D" w:rsidRDefault="008D3850" w:rsidP="00E22137">
      <w:pPr>
        <w:tabs>
          <w:tab w:val="left" w:pos="1980"/>
          <w:tab w:val="left" w:pos="2070"/>
          <w:tab w:val="left" w:pos="2160"/>
          <w:tab w:val="left" w:pos="2250"/>
        </w:tabs>
        <w:spacing w:line="360" w:lineRule="auto"/>
        <w:ind w:left="2070" w:hanging="1800"/>
        <w:rPr>
          <w:rFonts w:ascii="Arial Narrow" w:hAnsi="Arial Narrow" w:cs="Tahoma"/>
          <w:i/>
          <w:lang w:val="en-GB"/>
        </w:rPr>
      </w:pPr>
      <w:r>
        <w:rPr>
          <w:rFonts w:ascii="Arial Narrow" w:hAnsi="Arial Narrow" w:cs="Tahoma"/>
          <w:b/>
        </w:rPr>
        <w:t xml:space="preserve">Sasaran Kedua    : </w:t>
      </w:r>
      <w:r w:rsidR="00C1375D" w:rsidRPr="00180760">
        <w:rPr>
          <w:rFonts w:ascii="Arial Narrow" w:hAnsi="Arial Narrow" w:cs="Tahoma"/>
          <w:i/>
          <w:lang w:val="id-ID"/>
        </w:rPr>
        <w:t>Terwujudnya administrasi dan pelaporan yang tertib sesuai peraturan yang berlaku serta terwujudnya aparatur yang professional</w:t>
      </w:r>
    </w:p>
    <w:p w:rsidR="006C21A7" w:rsidRPr="006C21A7" w:rsidRDefault="006C21A7" w:rsidP="00E22137">
      <w:pPr>
        <w:tabs>
          <w:tab w:val="left" w:pos="1980"/>
          <w:tab w:val="left" w:pos="2070"/>
          <w:tab w:val="left" w:pos="2160"/>
          <w:tab w:val="left" w:pos="2250"/>
        </w:tabs>
        <w:spacing w:line="360" w:lineRule="auto"/>
        <w:ind w:left="2070" w:hanging="1800"/>
        <w:rPr>
          <w:rFonts w:ascii="Arial Narrow" w:hAnsi="Arial Narrow" w:cs="Tahoma"/>
          <w:i/>
          <w:lang w:val="en-GB"/>
        </w:rPr>
      </w:pPr>
    </w:p>
    <w:tbl>
      <w:tblPr>
        <w:tblW w:w="9836" w:type="dxa"/>
        <w:tblInd w:w="91" w:type="dxa"/>
        <w:tblLook w:val="04A0" w:firstRow="1" w:lastRow="0" w:firstColumn="1" w:lastColumn="0" w:noHBand="0" w:noVBand="1"/>
      </w:tblPr>
      <w:tblGrid>
        <w:gridCol w:w="2987"/>
        <w:gridCol w:w="2363"/>
        <w:gridCol w:w="627"/>
        <w:gridCol w:w="59"/>
        <w:gridCol w:w="891"/>
        <w:gridCol w:w="490"/>
        <w:gridCol w:w="164"/>
        <w:gridCol w:w="846"/>
        <w:gridCol w:w="1409"/>
      </w:tblGrid>
      <w:tr w:rsidR="00C1375D" w:rsidRPr="00180760" w:rsidTr="00702AE8">
        <w:trPr>
          <w:trHeight w:val="765"/>
        </w:trPr>
        <w:tc>
          <w:tcPr>
            <w:tcW w:w="2987" w:type="dxa"/>
            <w:tcBorders>
              <w:top w:val="single" w:sz="4" w:space="0" w:color="auto"/>
              <w:left w:val="single" w:sz="4" w:space="0" w:color="auto"/>
              <w:bottom w:val="nil"/>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363" w:type="dxa"/>
            <w:tcBorders>
              <w:top w:val="single" w:sz="4" w:space="0" w:color="auto"/>
              <w:left w:val="nil"/>
              <w:bottom w:val="single" w:sz="4" w:space="0" w:color="auto"/>
              <w:right w:val="single" w:sz="4" w:space="0" w:color="auto"/>
            </w:tcBorders>
            <w:shd w:val="clear" w:color="auto" w:fill="auto"/>
            <w:noWrap/>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577" w:type="dxa"/>
            <w:gridSpan w:val="3"/>
            <w:tcBorders>
              <w:top w:val="single" w:sz="4" w:space="0" w:color="auto"/>
              <w:left w:val="nil"/>
              <w:bottom w:val="single" w:sz="4" w:space="0" w:color="auto"/>
              <w:right w:val="single" w:sz="4" w:space="0" w:color="auto"/>
            </w:tcBorders>
            <w:shd w:val="clear" w:color="auto" w:fill="auto"/>
            <w:noWrap/>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5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932420" w:rsidRDefault="00C1375D" w:rsidP="00C1375D">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C1375D" w:rsidRPr="00180760" w:rsidRDefault="00C1375D" w:rsidP="00932420">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C1375D" w:rsidRPr="00180760" w:rsidTr="00702AE8">
        <w:trPr>
          <w:trHeight w:val="300"/>
        </w:trPr>
        <w:tc>
          <w:tcPr>
            <w:tcW w:w="9836"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C1375D" w:rsidRPr="00180760" w:rsidRDefault="00C1375D" w:rsidP="00C1375D">
            <w:pPr>
              <w:spacing w:line="360" w:lineRule="auto"/>
              <w:rPr>
                <w:rFonts w:ascii="Arial Narrow" w:hAnsi="Arial Narrow"/>
                <w:color w:val="000000"/>
              </w:rPr>
            </w:pPr>
            <w:r w:rsidRPr="00180760">
              <w:rPr>
                <w:rFonts w:ascii="Arial Narrow" w:hAnsi="Arial Narrow"/>
                <w:b/>
                <w:bCs/>
                <w:color w:val="000000"/>
                <w:sz w:val="20"/>
                <w:szCs w:val="20"/>
              </w:rPr>
              <w:t>Program Pelayanan adm perkantoran</w:t>
            </w:r>
            <w:r w:rsidRPr="00180760">
              <w:rPr>
                <w:rFonts w:ascii="Arial Narrow" w:hAnsi="Arial Narrow"/>
                <w:color w:val="000000"/>
                <w:sz w:val="22"/>
                <w:szCs w:val="22"/>
              </w:rPr>
              <w:t> </w:t>
            </w:r>
          </w:p>
        </w:tc>
      </w:tr>
      <w:tr w:rsidR="00C1375D" w:rsidRPr="00180760" w:rsidTr="00C00617">
        <w:trPr>
          <w:trHeight w:val="30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00617">
            <w:pPr>
              <w:spacing w:line="360" w:lineRule="auto"/>
              <w:rPr>
                <w:rFonts w:ascii="Arial Narrow" w:hAnsi="Arial Narrow"/>
                <w:color w:val="000000"/>
                <w:sz w:val="20"/>
                <w:szCs w:val="20"/>
              </w:rPr>
            </w:pPr>
            <w:r w:rsidRPr="00180760">
              <w:rPr>
                <w:rFonts w:ascii="Arial Narrow" w:hAnsi="Arial Narrow"/>
                <w:color w:val="000000"/>
                <w:sz w:val="20"/>
                <w:szCs w:val="20"/>
              </w:rPr>
              <w:t>Keg Penyediaan jasa surat menyurat</w:t>
            </w:r>
          </w:p>
        </w:tc>
        <w:tc>
          <w:tcPr>
            <w:tcW w:w="2363" w:type="dxa"/>
            <w:tcBorders>
              <w:top w:val="nil"/>
              <w:left w:val="nil"/>
              <w:bottom w:val="single" w:sz="4" w:space="0" w:color="auto"/>
              <w:right w:val="single" w:sz="4" w:space="0" w:color="auto"/>
            </w:tcBorders>
            <w:shd w:val="clear" w:color="auto" w:fill="auto"/>
            <w:vAlign w:val="center"/>
            <w:hideMark/>
          </w:tcPr>
          <w:p w:rsidR="00C1375D" w:rsidRPr="00180760" w:rsidRDefault="00E34DC2" w:rsidP="00C00617">
            <w:pPr>
              <w:spacing w:line="360" w:lineRule="auto"/>
              <w:rPr>
                <w:rFonts w:ascii="Arial Narrow" w:hAnsi="Arial Narrow"/>
                <w:sz w:val="20"/>
                <w:szCs w:val="20"/>
              </w:rPr>
            </w:pPr>
            <w:r>
              <w:rPr>
                <w:rFonts w:ascii="Arial Narrow" w:hAnsi="Arial Narrow"/>
                <w:sz w:val="20"/>
                <w:szCs w:val="20"/>
              </w:rPr>
              <w:t>Prangko dan matera</w:t>
            </w:r>
            <w:r w:rsidR="00A51542">
              <w:rPr>
                <w:rFonts w:ascii="Arial Narrow" w:hAnsi="Arial Narrow"/>
                <w:sz w:val="20"/>
                <w:szCs w:val="20"/>
              </w:rPr>
              <w:t>i</w:t>
            </w:r>
          </w:p>
        </w:tc>
        <w:tc>
          <w:tcPr>
            <w:tcW w:w="627" w:type="dxa"/>
            <w:tcBorders>
              <w:top w:val="nil"/>
              <w:left w:val="nil"/>
              <w:bottom w:val="single" w:sz="4" w:space="0" w:color="auto"/>
              <w:right w:val="nil"/>
            </w:tcBorders>
            <w:shd w:val="clear" w:color="auto" w:fill="auto"/>
            <w:vAlign w:val="center"/>
            <w:hideMark/>
          </w:tcPr>
          <w:p w:rsidR="00C1375D" w:rsidRPr="00180760" w:rsidRDefault="00510AA8" w:rsidP="00510AA8">
            <w:pPr>
              <w:spacing w:line="360" w:lineRule="auto"/>
              <w:jc w:val="center"/>
              <w:rPr>
                <w:rFonts w:ascii="Arial Narrow" w:hAnsi="Arial Narrow"/>
                <w:sz w:val="20"/>
                <w:szCs w:val="20"/>
              </w:rPr>
            </w:pPr>
            <w:r>
              <w:rPr>
                <w:rFonts w:ascii="Arial Narrow" w:hAnsi="Arial Narrow"/>
                <w:sz w:val="20"/>
                <w:szCs w:val="20"/>
              </w:rPr>
              <w:t>1.020</w:t>
            </w:r>
          </w:p>
        </w:tc>
        <w:tc>
          <w:tcPr>
            <w:tcW w:w="950"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A51542" w:rsidP="00702AE8">
            <w:pPr>
              <w:spacing w:line="360" w:lineRule="auto"/>
              <w:jc w:val="center"/>
              <w:rPr>
                <w:rFonts w:ascii="Arial Narrow" w:hAnsi="Arial Narrow"/>
                <w:sz w:val="20"/>
                <w:szCs w:val="20"/>
              </w:rPr>
            </w:pPr>
            <w:r>
              <w:rPr>
                <w:rFonts w:ascii="Arial Narrow" w:hAnsi="Arial Narrow"/>
                <w:sz w:val="20"/>
                <w:szCs w:val="20"/>
              </w:rPr>
              <w:t>lembar</w:t>
            </w:r>
          </w:p>
        </w:tc>
        <w:tc>
          <w:tcPr>
            <w:tcW w:w="654" w:type="dxa"/>
            <w:gridSpan w:val="2"/>
            <w:tcBorders>
              <w:top w:val="nil"/>
              <w:left w:val="nil"/>
              <w:bottom w:val="single" w:sz="4" w:space="0" w:color="auto"/>
              <w:right w:val="nil"/>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1.020</w:t>
            </w:r>
          </w:p>
        </w:tc>
        <w:tc>
          <w:tcPr>
            <w:tcW w:w="846" w:type="dxa"/>
            <w:tcBorders>
              <w:top w:val="nil"/>
              <w:left w:val="nil"/>
              <w:bottom w:val="single" w:sz="4" w:space="0" w:color="auto"/>
              <w:right w:val="single" w:sz="4" w:space="0" w:color="auto"/>
            </w:tcBorders>
            <w:shd w:val="clear" w:color="auto" w:fill="auto"/>
            <w:vAlign w:val="center"/>
            <w:hideMark/>
          </w:tcPr>
          <w:p w:rsidR="00C1375D" w:rsidRPr="00180760" w:rsidRDefault="00A51542" w:rsidP="00702AE8">
            <w:pPr>
              <w:spacing w:line="360" w:lineRule="auto"/>
              <w:jc w:val="center"/>
              <w:rPr>
                <w:rFonts w:ascii="Arial Narrow" w:hAnsi="Arial Narrow"/>
                <w:sz w:val="20"/>
                <w:szCs w:val="20"/>
              </w:rPr>
            </w:pPr>
            <w:r>
              <w:rPr>
                <w:rFonts w:ascii="Arial Narrow" w:hAnsi="Arial Narrow"/>
                <w:sz w:val="20"/>
                <w:szCs w:val="20"/>
              </w:rPr>
              <w:t>lembar</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1375D" w:rsidRPr="00180760" w:rsidTr="00C00617">
        <w:trPr>
          <w:trHeight w:val="30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00617">
            <w:pPr>
              <w:spacing w:line="360" w:lineRule="auto"/>
              <w:rPr>
                <w:rFonts w:ascii="Arial Narrow" w:hAnsi="Arial Narrow"/>
                <w:color w:val="000000"/>
                <w:sz w:val="20"/>
                <w:szCs w:val="20"/>
              </w:rPr>
            </w:pPr>
            <w:r w:rsidRPr="00180760">
              <w:rPr>
                <w:rFonts w:ascii="Arial Narrow" w:hAnsi="Arial Narrow"/>
                <w:color w:val="000000"/>
                <w:sz w:val="20"/>
                <w:szCs w:val="20"/>
              </w:rPr>
              <w:t>Keg Penyd jasa kom, sumber air dan listrik</w:t>
            </w:r>
          </w:p>
        </w:tc>
        <w:tc>
          <w:tcPr>
            <w:tcW w:w="2363"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C00617">
            <w:pPr>
              <w:spacing w:line="360" w:lineRule="auto"/>
              <w:rPr>
                <w:rFonts w:ascii="Arial Narrow" w:hAnsi="Arial Narrow"/>
                <w:sz w:val="20"/>
                <w:szCs w:val="20"/>
              </w:rPr>
            </w:pPr>
            <w:r w:rsidRPr="00180760">
              <w:rPr>
                <w:rFonts w:ascii="Arial Narrow" w:hAnsi="Arial Narrow"/>
                <w:sz w:val="20"/>
                <w:szCs w:val="20"/>
              </w:rPr>
              <w:t>Pembayaran rekening listrik , telepon &amp; air</w:t>
            </w:r>
          </w:p>
        </w:tc>
        <w:tc>
          <w:tcPr>
            <w:tcW w:w="627" w:type="dxa"/>
            <w:tcBorders>
              <w:top w:val="nil"/>
              <w:left w:val="nil"/>
              <w:bottom w:val="single" w:sz="4" w:space="0" w:color="auto"/>
              <w:right w:val="nil"/>
            </w:tcBorders>
            <w:shd w:val="clear" w:color="auto" w:fill="auto"/>
            <w:vAlign w:val="center"/>
            <w:hideMark/>
          </w:tcPr>
          <w:p w:rsidR="00C1375D" w:rsidRPr="00180760" w:rsidRDefault="00510AA8" w:rsidP="00510AA8">
            <w:pPr>
              <w:spacing w:line="360" w:lineRule="auto"/>
              <w:jc w:val="center"/>
              <w:rPr>
                <w:rFonts w:ascii="Arial Narrow" w:hAnsi="Arial Narrow"/>
                <w:sz w:val="20"/>
                <w:szCs w:val="20"/>
              </w:rPr>
            </w:pPr>
            <w:r>
              <w:rPr>
                <w:rFonts w:ascii="Arial Narrow" w:hAnsi="Arial Narrow"/>
                <w:sz w:val="20"/>
                <w:szCs w:val="20"/>
              </w:rPr>
              <w:t>12</w:t>
            </w:r>
          </w:p>
        </w:tc>
        <w:tc>
          <w:tcPr>
            <w:tcW w:w="950"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bulan</w:t>
            </w:r>
          </w:p>
        </w:tc>
        <w:tc>
          <w:tcPr>
            <w:tcW w:w="654" w:type="dxa"/>
            <w:gridSpan w:val="2"/>
            <w:tcBorders>
              <w:top w:val="nil"/>
              <w:left w:val="nil"/>
              <w:bottom w:val="single" w:sz="4" w:space="0" w:color="auto"/>
              <w:right w:val="nil"/>
            </w:tcBorders>
            <w:shd w:val="clear" w:color="auto" w:fill="auto"/>
            <w:vAlign w:val="center"/>
            <w:hideMark/>
          </w:tcPr>
          <w:p w:rsidR="00C1375D" w:rsidRPr="00180760" w:rsidRDefault="00C1375D" w:rsidP="00510AA8">
            <w:pPr>
              <w:spacing w:line="360" w:lineRule="auto"/>
              <w:jc w:val="center"/>
              <w:rPr>
                <w:rFonts w:ascii="Arial Narrow" w:hAnsi="Arial Narrow"/>
                <w:sz w:val="20"/>
                <w:szCs w:val="20"/>
              </w:rPr>
            </w:pPr>
            <w:r w:rsidRPr="00180760">
              <w:rPr>
                <w:rFonts w:ascii="Arial Narrow" w:hAnsi="Arial Narrow"/>
                <w:sz w:val="20"/>
                <w:szCs w:val="20"/>
              </w:rPr>
              <w:t>1</w:t>
            </w:r>
            <w:r w:rsidR="00510AA8">
              <w:rPr>
                <w:rFonts w:ascii="Arial Narrow" w:hAnsi="Arial Narrow"/>
                <w:sz w:val="20"/>
                <w:szCs w:val="20"/>
              </w:rPr>
              <w:t>2</w:t>
            </w:r>
          </w:p>
        </w:tc>
        <w:tc>
          <w:tcPr>
            <w:tcW w:w="846" w:type="dxa"/>
            <w:tcBorders>
              <w:top w:val="nil"/>
              <w:left w:val="nil"/>
              <w:bottom w:val="single" w:sz="4" w:space="0" w:color="auto"/>
              <w:right w:val="single" w:sz="4" w:space="0" w:color="auto"/>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bulan</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1375D" w:rsidRPr="00180760" w:rsidTr="00C00617">
        <w:trPr>
          <w:trHeight w:val="51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00617">
            <w:pPr>
              <w:spacing w:line="360" w:lineRule="auto"/>
              <w:rPr>
                <w:rFonts w:ascii="Arial Narrow" w:hAnsi="Arial Narrow"/>
                <w:color w:val="000000"/>
                <w:sz w:val="20"/>
                <w:szCs w:val="20"/>
              </w:rPr>
            </w:pPr>
            <w:r w:rsidRPr="00180760">
              <w:rPr>
                <w:rFonts w:ascii="Arial Narrow" w:hAnsi="Arial Narrow"/>
                <w:color w:val="000000"/>
                <w:sz w:val="20"/>
                <w:szCs w:val="20"/>
              </w:rPr>
              <w:t xml:space="preserve">Keg Penyd jasa pemel dan perizinan kend </w:t>
            </w:r>
          </w:p>
        </w:tc>
        <w:tc>
          <w:tcPr>
            <w:tcW w:w="2363"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C00617">
            <w:pPr>
              <w:spacing w:line="360" w:lineRule="auto"/>
              <w:rPr>
                <w:rFonts w:ascii="Arial Narrow" w:hAnsi="Arial Narrow"/>
                <w:sz w:val="20"/>
                <w:szCs w:val="20"/>
              </w:rPr>
            </w:pPr>
            <w:r w:rsidRPr="00180760">
              <w:rPr>
                <w:rFonts w:ascii="Arial Narrow" w:hAnsi="Arial Narrow"/>
                <w:sz w:val="20"/>
                <w:szCs w:val="20"/>
              </w:rPr>
              <w:t>Pembayaran STNK kendaraan dinas / operasional</w:t>
            </w:r>
          </w:p>
        </w:tc>
        <w:tc>
          <w:tcPr>
            <w:tcW w:w="627" w:type="dxa"/>
            <w:tcBorders>
              <w:top w:val="nil"/>
              <w:left w:val="nil"/>
              <w:bottom w:val="single" w:sz="4" w:space="0" w:color="auto"/>
              <w:right w:val="nil"/>
            </w:tcBorders>
            <w:shd w:val="clear" w:color="auto" w:fill="auto"/>
            <w:vAlign w:val="center"/>
            <w:hideMark/>
          </w:tcPr>
          <w:p w:rsidR="00C1375D" w:rsidRPr="00180760" w:rsidRDefault="00A51542" w:rsidP="00510AA8">
            <w:pPr>
              <w:spacing w:line="360" w:lineRule="auto"/>
              <w:jc w:val="center"/>
              <w:rPr>
                <w:rFonts w:ascii="Arial Narrow" w:hAnsi="Arial Narrow"/>
                <w:sz w:val="20"/>
                <w:szCs w:val="20"/>
              </w:rPr>
            </w:pPr>
            <w:r>
              <w:rPr>
                <w:rFonts w:ascii="Arial Narrow" w:hAnsi="Arial Narrow"/>
                <w:sz w:val="20"/>
                <w:szCs w:val="20"/>
              </w:rPr>
              <w:t>4</w:t>
            </w:r>
            <w:r w:rsidR="00510AA8">
              <w:rPr>
                <w:rFonts w:ascii="Arial Narrow" w:hAnsi="Arial Narrow"/>
                <w:sz w:val="20"/>
                <w:szCs w:val="20"/>
              </w:rPr>
              <w:t>7</w:t>
            </w:r>
          </w:p>
        </w:tc>
        <w:tc>
          <w:tcPr>
            <w:tcW w:w="950"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unit</w:t>
            </w:r>
          </w:p>
        </w:tc>
        <w:tc>
          <w:tcPr>
            <w:tcW w:w="654" w:type="dxa"/>
            <w:gridSpan w:val="2"/>
            <w:tcBorders>
              <w:top w:val="nil"/>
              <w:left w:val="nil"/>
              <w:bottom w:val="single" w:sz="4" w:space="0" w:color="auto"/>
              <w:right w:val="nil"/>
            </w:tcBorders>
            <w:shd w:val="clear" w:color="auto" w:fill="auto"/>
            <w:vAlign w:val="center"/>
            <w:hideMark/>
          </w:tcPr>
          <w:p w:rsidR="00C1375D" w:rsidRPr="00180760" w:rsidRDefault="00C1375D" w:rsidP="00510AA8">
            <w:pPr>
              <w:spacing w:line="360" w:lineRule="auto"/>
              <w:jc w:val="center"/>
              <w:rPr>
                <w:rFonts w:ascii="Arial Narrow" w:hAnsi="Arial Narrow"/>
                <w:sz w:val="20"/>
                <w:szCs w:val="20"/>
              </w:rPr>
            </w:pPr>
            <w:r w:rsidRPr="00180760">
              <w:rPr>
                <w:rFonts w:ascii="Arial Narrow" w:hAnsi="Arial Narrow"/>
                <w:sz w:val="20"/>
                <w:szCs w:val="20"/>
              </w:rPr>
              <w:t>4</w:t>
            </w:r>
            <w:r w:rsidR="00510AA8">
              <w:rPr>
                <w:rFonts w:ascii="Arial Narrow" w:hAnsi="Arial Narrow"/>
                <w:sz w:val="20"/>
                <w:szCs w:val="20"/>
              </w:rPr>
              <w:t>7</w:t>
            </w:r>
          </w:p>
        </w:tc>
        <w:tc>
          <w:tcPr>
            <w:tcW w:w="846"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unit</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1375D" w:rsidRPr="00180760" w:rsidTr="00C00617">
        <w:trPr>
          <w:trHeight w:val="30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00617">
            <w:pPr>
              <w:spacing w:line="360" w:lineRule="auto"/>
              <w:rPr>
                <w:rFonts w:ascii="Arial Narrow" w:hAnsi="Arial Narrow"/>
                <w:color w:val="000000"/>
                <w:sz w:val="20"/>
                <w:szCs w:val="20"/>
              </w:rPr>
            </w:pPr>
            <w:r w:rsidRPr="00180760">
              <w:rPr>
                <w:rFonts w:ascii="Arial Narrow" w:hAnsi="Arial Narrow"/>
                <w:color w:val="000000"/>
                <w:sz w:val="20"/>
                <w:szCs w:val="20"/>
              </w:rPr>
              <w:lastRenderedPageBreak/>
              <w:t>Keg Penyd jasa administrasi keuangan</w:t>
            </w:r>
          </w:p>
        </w:tc>
        <w:tc>
          <w:tcPr>
            <w:tcW w:w="2363" w:type="dxa"/>
            <w:tcBorders>
              <w:top w:val="nil"/>
              <w:left w:val="nil"/>
              <w:bottom w:val="single" w:sz="4" w:space="0" w:color="auto"/>
              <w:right w:val="single" w:sz="4" w:space="0" w:color="auto"/>
            </w:tcBorders>
            <w:shd w:val="clear" w:color="auto" w:fill="auto"/>
            <w:vAlign w:val="center"/>
            <w:hideMark/>
          </w:tcPr>
          <w:p w:rsidR="00C1375D" w:rsidRPr="00180760" w:rsidRDefault="00DE6903" w:rsidP="00C00617">
            <w:pPr>
              <w:spacing w:line="360" w:lineRule="auto"/>
              <w:rPr>
                <w:rFonts w:ascii="Arial Narrow" w:hAnsi="Arial Narrow"/>
                <w:sz w:val="20"/>
                <w:szCs w:val="20"/>
              </w:rPr>
            </w:pPr>
            <w:r>
              <w:rPr>
                <w:rFonts w:ascii="Arial Narrow" w:hAnsi="Arial Narrow"/>
                <w:sz w:val="20"/>
                <w:szCs w:val="20"/>
              </w:rPr>
              <w:t xml:space="preserve">Pembayaran </w:t>
            </w:r>
            <w:r w:rsidR="00C1375D" w:rsidRPr="00180760">
              <w:rPr>
                <w:rFonts w:ascii="Arial Narrow" w:hAnsi="Arial Narrow"/>
                <w:sz w:val="20"/>
                <w:szCs w:val="20"/>
              </w:rPr>
              <w:t>Honorarium pe</w:t>
            </w:r>
            <w:r>
              <w:rPr>
                <w:rFonts w:ascii="Arial Narrow" w:hAnsi="Arial Narrow"/>
                <w:sz w:val="20"/>
                <w:szCs w:val="20"/>
              </w:rPr>
              <w:t>jabat</w:t>
            </w:r>
            <w:r w:rsidR="00C1375D" w:rsidRPr="00180760">
              <w:rPr>
                <w:rFonts w:ascii="Arial Narrow" w:hAnsi="Arial Narrow"/>
                <w:sz w:val="20"/>
                <w:szCs w:val="20"/>
              </w:rPr>
              <w:t xml:space="preserve"> pengelola keu</w:t>
            </w:r>
            <w:r>
              <w:rPr>
                <w:rFonts w:ascii="Arial Narrow" w:hAnsi="Arial Narrow"/>
                <w:sz w:val="20"/>
                <w:szCs w:val="20"/>
              </w:rPr>
              <w:t>angan</w:t>
            </w:r>
            <w:r w:rsidR="00C1375D" w:rsidRPr="00180760">
              <w:rPr>
                <w:rFonts w:ascii="Arial Narrow" w:hAnsi="Arial Narrow"/>
                <w:sz w:val="20"/>
                <w:szCs w:val="20"/>
              </w:rPr>
              <w:t xml:space="preserve"> SKPD</w:t>
            </w:r>
          </w:p>
        </w:tc>
        <w:tc>
          <w:tcPr>
            <w:tcW w:w="627" w:type="dxa"/>
            <w:tcBorders>
              <w:top w:val="nil"/>
              <w:left w:val="nil"/>
              <w:bottom w:val="single" w:sz="4" w:space="0" w:color="auto"/>
              <w:right w:val="nil"/>
            </w:tcBorders>
            <w:shd w:val="clear" w:color="auto" w:fill="auto"/>
            <w:vAlign w:val="center"/>
            <w:hideMark/>
          </w:tcPr>
          <w:p w:rsidR="00C1375D" w:rsidRPr="00180760" w:rsidRDefault="00C1375D" w:rsidP="00510AA8">
            <w:pPr>
              <w:spacing w:line="360" w:lineRule="auto"/>
              <w:jc w:val="center"/>
              <w:rPr>
                <w:rFonts w:ascii="Arial Narrow" w:hAnsi="Arial Narrow"/>
                <w:sz w:val="20"/>
                <w:szCs w:val="20"/>
              </w:rPr>
            </w:pPr>
            <w:r w:rsidRPr="00180760">
              <w:rPr>
                <w:rFonts w:ascii="Arial Narrow" w:hAnsi="Arial Narrow"/>
                <w:sz w:val="20"/>
                <w:szCs w:val="20"/>
              </w:rPr>
              <w:t>1</w:t>
            </w:r>
            <w:r w:rsidR="00510AA8">
              <w:rPr>
                <w:rFonts w:ascii="Arial Narrow" w:hAnsi="Arial Narrow"/>
                <w:sz w:val="20"/>
                <w:szCs w:val="20"/>
              </w:rPr>
              <w:t>2</w:t>
            </w:r>
          </w:p>
        </w:tc>
        <w:tc>
          <w:tcPr>
            <w:tcW w:w="950"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bulan</w:t>
            </w:r>
          </w:p>
        </w:tc>
        <w:tc>
          <w:tcPr>
            <w:tcW w:w="654" w:type="dxa"/>
            <w:gridSpan w:val="2"/>
            <w:tcBorders>
              <w:top w:val="nil"/>
              <w:left w:val="nil"/>
              <w:bottom w:val="single" w:sz="4" w:space="0" w:color="auto"/>
              <w:right w:val="nil"/>
            </w:tcBorders>
            <w:shd w:val="clear" w:color="auto" w:fill="auto"/>
            <w:vAlign w:val="center"/>
            <w:hideMark/>
          </w:tcPr>
          <w:p w:rsidR="00C1375D" w:rsidRPr="00180760" w:rsidRDefault="00C1375D" w:rsidP="00510AA8">
            <w:pPr>
              <w:spacing w:line="360" w:lineRule="auto"/>
              <w:jc w:val="center"/>
              <w:rPr>
                <w:rFonts w:ascii="Arial Narrow" w:hAnsi="Arial Narrow"/>
                <w:sz w:val="20"/>
                <w:szCs w:val="20"/>
              </w:rPr>
            </w:pPr>
            <w:r w:rsidRPr="00180760">
              <w:rPr>
                <w:rFonts w:ascii="Arial Narrow" w:hAnsi="Arial Narrow"/>
                <w:sz w:val="20"/>
                <w:szCs w:val="20"/>
              </w:rPr>
              <w:t>1</w:t>
            </w:r>
            <w:r w:rsidR="00510AA8">
              <w:rPr>
                <w:rFonts w:ascii="Arial Narrow" w:hAnsi="Arial Narrow"/>
                <w:sz w:val="20"/>
                <w:szCs w:val="20"/>
              </w:rPr>
              <w:t>2</w:t>
            </w:r>
          </w:p>
        </w:tc>
        <w:tc>
          <w:tcPr>
            <w:tcW w:w="846" w:type="dxa"/>
            <w:tcBorders>
              <w:top w:val="nil"/>
              <w:left w:val="nil"/>
              <w:bottom w:val="single" w:sz="4" w:space="0" w:color="auto"/>
              <w:right w:val="single" w:sz="4" w:space="0" w:color="auto"/>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bulan</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1375D" w:rsidRPr="00180760" w:rsidTr="00C00617">
        <w:trPr>
          <w:trHeight w:val="30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00617">
            <w:pPr>
              <w:spacing w:line="360" w:lineRule="auto"/>
              <w:rPr>
                <w:rFonts w:ascii="Arial Narrow" w:hAnsi="Arial Narrow"/>
                <w:color w:val="000000"/>
                <w:sz w:val="20"/>
                <w:szCs w:val="20"/>
              </w:rPr>
            </w:pPr>
            <w:r w:rsidRPr="00180760">
              <w:rPr>
                <w:rFonts w:ascii="Arial Narrow" w:hAnsi="Arial Narrow"/>
                <w:color w:val="000000"/>
                <w:sz w:val="20"/>
                <w:szCs w:val="20"/>
              </w:rPr>
              <w:t>Keg Penyd jasa kebersihan kantor</w:t>
            </w:r>
          </w:p>
        </w:tc>
        <w:tc>
          <w:tcPr>
            <w:tcW w:w="2363"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C00617">
            <w:pPr>
              <w:spacing w:line="360" w:lineRule="auto"/>
              <w:rPr>
                <w:rFonts w:ascii="Arial Narrow" w:hAnsi="Arial Narrow"/>
                <w:sz w:val="20"/>
                <w:szCs w:val="20"/>
              </w:rPr>
            </w:pPr>
            <w:r w:rsidRPr="00180760">
              <w:rPr>
                <w:rFonts w:ascii="Arial Narrow" w:hAnsi="Arial Narrow"/>
                <w:sz w:val="20"/>
                <w:szCs w:val="20"/>
              </w:rPr>
              <w:t>Peralatan kebersihan dan bahan pembersih</w:t>
            </w:r>
          </w:p>
        </w:tc>
        <w:tc>
          <w:tcPr>
            <w:tcW w:w="627" w:type="dxa"/>
            <w:tcBorders>
              <w:top w:val="nil"/>
              <w:left w:val="nil"/>
              <w:bottom w:val="single" w:sz="4" w:space="0" w:color="auto"/>
              <w:right w:val="nil"/>
            </w:tcBorders>
            <w:shd w:val="clear" w:color="auto" w:fill="auto"/>
            <w:vAlign w:val="center"/>
            <w:hideMark/>
          </w:tcPr>
          <w:p w:rsidR="00C1375D" w:rsidRPr="00180760" w:rsidRDefault="00DE6903" w:rsidP="00702AE8">
            <w:pPr>
              <w:spacing w:line="360" w:lineRule="auto"/>
              <w:jc w:val="center"/>
              <w:rPr>
                <w:rFonts w:ascii="Arial Narrow" w:hAnsi="Arial Narrow"/>
                <w:sz w:val="20"/>
                <w:szCs w:val="20"/>
              </w:rPr>
            </w:pPr>
            <w:r>
              <w:rPr>
                <w:rFonts w:ascii="Arial Narrow" w:hAnsi="Arial Narrow"/>
                <w:sz w:val="20"/>
                <w:szCs w:val="20"/>
              </w:rPr>
              <w:t>20</w:t>
            </w:r>
          </w:p>
        </w:tc>
        <w:tc>
          <w:tcPr>
            <w:tcW w:w="950"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jenis</w:t>
            </w:r>
          </w:p>
        </w:tc>
        <w:tc>
          <w:tcPr>
            <w:tcW w:w="654" w:type="dxa"/>
            <w:gridSpan w:val="2"/>
            <w:tcBorders>
              <w:top w:val="nil"/>
              <w:left w:val="nil"/>
              <w:bottom w:val="single" w:sz="4" w:space="0" w:color="auto"/>
              <w:right w:val="nil"/>
            </w:tcBorders>
            <w:shd w:val="clear" w:color="auto" w:fill="auto"/>
            <w:vAlign w:val="center"/>
            <w:hideMark/>
          </w:tcPr>
          <w:p w:rsidR="00C1375D" w:rsidRPr="00180760" w:rsidRDefault="00DE6903" w:rsidP="00702AE8">
            <w:pPr>
              <w:spacing w:line="360" w:lineRule="auto"/>
              <w:jc w:val="center"/>
              <w:rPr>
                <w:rFonts w:ascii="Arial Narrow" w:hAnsi="Arial Narrow"/>
                <w:sz w:val="20"/>
                <w:szCs w:val="20"/>
              </w:rPr>
            </w:pPr>
            <w:r>
              <w:rPr>
                <w:rFonts w:ascii="Arial Narrow" w:hAnsi="Arial Narrow"/>
                <w:sz w:val="20"/>
                <w:szCs w:val="20"/>
              </w:rPr>
              <w:t>20</w:t>
            </w:r>
          </w:p>
        </w:tc>
        <w:tc>
          <w:tcPr>
            <w:tcW w:w="846"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jenis</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1375D" w:rsidRPr="00180760" w:rsidTr="00C00617">
        <w:trPr>
          <w:trHeight w:val="30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00617">
            <w:pPr>
              <w:spacing w:line="360" w:lineRule="auto"/>
              <w:rPr>
                <w:rFonts w:ascii="Arial Narrow" w:hAnsi="Arial Narrow"/>
                <w:color w:val="000000"/>
                <w:sz w:val="20"/>
                <w:szCs w:val="20"/>
              </w:rPr>
            </w:pPr>
            <w:r w:rsidRPr="00180760">
              <w:rPr>
                <w:rFonts w:ascii="Arial Narrow" w:hAnsi="Arial Narrow"/>
                <w:color w:val="000000"/>
                <w:sz w:val="20"/>
                <w:szCs w:val="20"/>
              </w:rPr>
              <w:t>Keg Penyd jasa perbaikan peralatan kerja</w:t>
            </w:r>
          </w:p>
        </w:tc>
        <w:tc>
          <w:tcPr>
            <w:tcW w:w="2363"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C00617">
            <w:pPr>
              <w:spacing w:line="360" w:lineRule="auto"/>
              <w:rPr>
                <w:rFonts w:ascii="Arial Narrow" w:hAnsi="Arial Narrow"/>
                <w:sz w:val="20"/>
                <w:szCs w:val="20"/>
              </w:rPr>
            </w:pPr>
            <w:r w:rsidRPr="00180760">
              <w:rPr>
                <w:rFonts w:ascii="Arial Narrow" w:hAnsi="Arial Narrow"/>
                <w:sz w:val="20"/>
                <w:szCs w:val="20"/>
              </w:rPr>
              <w:t>Pe</w:t>
            </w:r>
            <w:r w:rsidR="00DE6903">
              <w:rPr>
                <w:rFonts w:ascii="Arial Narrow" w:hAnsi="Arial Narrow"/>
                <w:sz w:val="20"/>
                <w:szCs w:val="20"/>
              </w:rPr>
              <w:t>rbaikan</w:t>
            </w:r>
            <w:r w:rsidRPr="00180760">
              <w:rPr>
                <w:rFonts w:ascii="Arial Narrow" w:hAnsi="Arial Narrow"/>
                <w:sz w:val="20"/>
                <w:szCs w:val="20"/>
              </w:rPr>
              <w:t xml:space="preserve"> peralatan kerja</w:t>
            </w:r>
          </w:p>
        </w:tc>
        <w:tc>
          <w:tcPr>
            <w:tcW w:w="627" w:type="dxa"/>
            <w:tcBorders>
              <w:top w:val="nil"/>
              <w:left w:val="nil"/>
              <w:bottom w:val="single" w:sz="4" w:space="0" w:color="auto"/>
              <w:right w:val="nil"/>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25</w:t>
            </w:r>
          </w:p>
        </w:tc>
        <w:tc>
          <w:tcPr>
            <w:tcW w:w="950"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unit</w:t>
            </w:r>
          </w:p>
        </w:tc>
        <w:tc>
          <w:tcPr>
            <w:tcW w:w="654" w:type="dxa"/>
            <w:gridSpan w:val="2"/>
            <w:tcBorders>
              <w:top w:val="nil"/>
              <w:left w:val="nil"/>
              <w:bottom w:val="single" w:sz="4" w:space="0" w:color="auto"/>
              <w:right w:val="nil"/>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25</w:t>
            </w:r>
          </w:p>
        </w:tc>
        <w:tc>
          <w:tcPr>
            <w:tcW w:w="846"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unit</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1375D" w:rsidRPr="00180760" w:rsidTr="00C00617">
        <w:trPr>
          <w:trHeight w:val="30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00617">
            <w:pPr>
              <w:spacing w:line="360" w:lineRule="auto"/>
              <w:rPr>
                <w:rFonts w:ascii="Arial Narrow" w:hAnsi="Arial Narrow"/>
                <w:color w:val="000000"/>
                <w:sz w:val="20"/>
                <w:szCs w:val="20"/>
              </w:rPr>
            </w:pPr>
            <w:r w:rsidRPr="00180760">
              <w:rPr>
                <w:rFonts w:ascii="Arial Narrow" w:hAnsi="Arial Narrow"/>
                <w:color w:val="000000"/>
                <w:sz w:val="20"/>
                <w:szCs w:val="20"/>
              </w:rPr>
              <w:t>Keg Penyediaan alat tulis kantor</w:t>
            </w:r>
          </w:p>
        </w:tc>
        <w:tc>
          <w:tcPr>
            <w:tcW w:w="2363"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C00617">
            <w:pPr>
              <w:spacing w:line="360" w:lineRule="auto"/>
              <w:rPr>
                <w:rFonts w:ascii="Arial Narrow" w:hAnsi="Arial Narrow"/>
                <w:sz w:val="20"/>
                <w:szCs w:val="20"/>
              </w:rPr>
            </w:pPr>
            <w:r w:rsidRPr="00180760">
              <w:rPr>
                <w:rFonts w:ascii="Arial Narrow" w:hAnsi="Arial Narrow"/>
                <w:sz w:val="20"/>
                <w:szCs w:val="20"/>
              </w:rPr>
              <w:t>Alat tulis kantor</w:t>
            </w:r>
          </w:p>
        </w:tc>
        <w:tc>
          <w:tcPr>
            <w:tcW w:w="627" w:type="dxa"/>
            <w:tcBorders>
              <w:top w:val="nil"/>
              <w:left w:val="nil"/>
              <w:bottom w:val="single" w:sz="4" w:space="0" w:color="auto"/>
              <w:right w:val="nil"/>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38</w:t>
            </w:r>
          </w:p>
        </w:tc>
        <w:tc>
          <w:tcPr>
            <w:tcW w:w="950"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jenis</w:t>
            </w:r>
          </w:p>
        </w:tc>
        <w:tc>
          <w:tcPr>
            <w:tcW w:w="654" w:type="dxa"/>
            <w:gridSpan w:val="2"/>
            <w:tcBorders>
              <w:top w:val="nil"/>
              <w:left w:val="nil"/>
              <w:bottom w:val="single" w:sz="4" w:space="0" w:color="auto"/>
              <w:right w:val="nil"/>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38</w:t>
            </w:r>
          </w:p>
        </w:tc>
        <w:tc>
          <w:tcPr>
            <w:tcW w:w="846"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jenis</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1375D" w:rsidRPr="00180760" w:rsidTr="00C00617">
        <w:trPr>
          <w:trHeight w:val="30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DE6903" w:rsidP="00C00617">
            <w:pPr>
              <w:spacing w:line="360" w:lineRule="auto"/>
              <w:rPr>
                <w:rFonts w:ascii="Arial Narrow" w:hAnsi="Arial Narrow"/>
                <w:color w:val="000000"/>
                <w:sz w:val="20"/>
                <w:szCs w:val="20"/>
              </w:rPr>
            </w:pPr>
            <w:r>
              <w:rPr>
                <w:rFonts w:ascii="Arial Narrow" w:hAnsi="Arial Narrow"/>
                <w:color w:val="000000"/>
                <w:sz w:val="20"/>
                <w:szCs w:val="20"/>
              </w:rPr>
              <w:t>Keg Penyediaan brg cetakan</w:t>
            </w:r>
            <w:r w:rsidR="00C1375D" w:rsidRPr="00180760">
              <w:rPr>
                <w:rFonts w:ascii="Arial Narrow" w:hAnsi="Arial Narrow"/>
                <w:color w:val="000000"/>
                <w:sz w:val="20"/>
                <w:szCs w:val="20"/>
              </w:rPr>
              <w:t>/penggandaan</w:t>
            </w:r>
          </w:p>
        </w:tc>
        <w:tc>
          <w:tcPr>
            <w:tcW w:w="2363" w:type="dxa"/>
            <w:tcBorders>
              <w:top w:val="nil"/>
              <w:left w:val="nil"/>
              <w:bottom w:val="single" w:sz="4" w:space="0" w:color="auto"/>
              <w:right w:val="single" w:sz="4" w:space="0" w:color="auto"/>
            </w:tcBorders>
            <w:shd w:val="clear" w:color="auto" w:fill="auto"/>
            <w:vAlign w:val="center"/>
            <w:hideMark/>
          </w:tcPr>
          <w:p w:rsidR="00C1375D" w:rsidRPr="00180760" w:rsidRDefault="00DE6903" w:rsidP="00C00617">
            <w:pPr>
              <w:spacing w:line="360" w:lineRule="auto"/>
              <w:rPr>
                <w:rFonts w:ascii="Arial Narrow" w:hAnsi="Arial Narrow"/>
                <w:sz w:val="20"/>
                <w:szCs w:val="20"/>
              </w:rPr>
            </w:pPr>
            <w:r>
              <w:rPr>
                <w:rFonts w:ascii="Arial Narrow" w:hAnsi="Arial Narrow"/>
                <w:sz w:val="20"/>
                <w:szCs w:val="20"/>
              </w:rPr>
              <w:t xml:space="preserve">Barang cetakan </w:t>
            </w:r>
          </w:p>
        </w:tc>
        <w:tc>
          <w:tcPr>
            <w:tcW w:w="627" w:type="dxa"/>
            <w:tcBorders>
              <w:top w:val="nil"/>
              <w:left w:val="nil"/>
              <w:bottom w:val="single" w:sz="4" w:space="0" w:color="auto"/>
              <w:right w:val="nil"/>
            </w:tcBorders>
            <w:shd w:val="clear" w:color="auto" w:fill="auto"/>
            <w:vAlign w:val="center"/>
            <w:hideMark/>
          </w:tcPr>
          <w:p w:rsidR="00C1375D" w:rsidRPr="00180760" w:rsidRDefault="00DE6903" w:rsidP="00702AE8">
            <w:pPr>
              <w:spacing w:line="360" w:lineRule="auto"/>
              <w:jc w:val="center"/>
              <w:rPr>
                <w:rFonts w:ascii="Arial Narrow" w:hAnsi="Arial Narrow"/>
                <w:sz w:val="20"/>
                <w:szCs w:val="20"/>
              </w:rPr>
            </w:pPr>
            <w:r>
              <w:rPr>
                <w:rFonts w:ascii="Arial Narrow" w:hAnsi="Arial Narrow"/>
                <w:sz w:val="20"/>
                <w:szCs w:val="20"/>
              </w:rPr>
              <w:t>7</w:t>
            </w:r>
          </w:p>
        </w:tc>
        <w:tc>
          <w:tcPr>
            <w:tcW w:w="950"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jenis</w:t>
            </w:r>
          </w:p>
        </w:tc>
        <w:tc>
          <w:tcPr>
            <w:tcW w:w="654" w:type="dxa"/>
            <w:gridSpan w:val="2"/>
            <w:tcBorders>
              <w:top w:val="nil"/>
              <w:left w:val="nil"/>
              <w:bottom w:val="single" w:sz="4" w:space="0" w:color="auto"/>
              <w:right w:val="nil"/>
            </w:tcBorders>
            <w:shd w:val="clear" w:color="auto" w:fill="auto"/>
            <w:vAlign w:val="center"/>
            <w:hideMark/>
          </w:tcPr>
          <w:p w:rsidR="00C1375D" w:rsidRPr="00180760" w:rsidRDefault="00DE6903" w:rsidP="00702AE8">
            <w:pPr>
              <w:spacing w:line="360" w:lineRule="auto"/>
              <w:jc w:val="center"/>
              <w:rPr>
                <w:rFonts w:ascii="Arial Narrow" w:hAnsi="Arial Narrow"/>
                <w:sz w:val="20"/>
                <w:szCs w:val="20"/>
              </w:rPr>
            </w:pPr>
            <w:r>
              <w:rPr>
                <w:rFonts w:ascii="Arial Narrow" w:hAnsi="Arial Narrow"/>
                <w:sz w:val="20"/>
                <w:szCs w:val="20"/>
              </w:rPr>
              <w:t>7</w:t>
            </w:r>
          </w:p>
        </w:tc>
        <w:tc>
          <w:tcPr>
            <w:tcW w:w="846"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jenis</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1375D" w:rsidRPr="00180760" w:rsidTr="00C00617">
        <w:trPr>
          <w:trHeight w:val="30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00617">
            <w:pPr>
              <w:spacing w:line="360" w:lineRule="auto"/>
              <w:rPr>
                <w:rFonts w:ascii="Arial Narrow" w:hAnsi="Arial Narrow"/>
                <w:color w:val="000000"/>
                <w:sz w:val="20"/>
                <w:szCs w:val="20"/>
              </w:rPr>
            </w:pPr>
            <w:r w:rsidRPr="00180760">
              <w:rPr>
                <w:rFonts w:ascii="Arial Narrow" w:hAnsi="Arial Narrow"/>
                <w:color w:val="000000"/>
                <w:sz w:val="20"/>
                <w:szCs w:val="20"/>
              </w:rPr>
              <w:t>Keg Penyediaan komponen listrik /penerangan bangunan kantor</w:t>
            </w:r>
          </w:p>
        </w:tc>
        <w:tc>
          <w:tcPr>
            <w:tcW w:w="2363"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C00617">
            <w:pPr>
              <w:spacing w:line="360" w:lineRule="auto"/>
              <w:rPr>
                <w:rFonts w:ascii="Arial Narrow" w:hAnsi="Arial Narrow"/>
                <w:sz w:val="20"/>
                <w:szCs w:val="20"/>
              </w:rPr>
            </w:pPr>
            <w:r w:rsidRPr="00180760">
              <w:rPr>
                <w:rFonts w:ascii="Arial Narrow" w:hAnsi="Arial Narrow"/>
                <w:sz w:val="20"/>
                <w:szCs w:val="20"/>
              </w:rPr>
              <w:t xml:space="preserve">Alat listrik </w:t>
            </w:r>
          </w:p>
        </w:tc>
        <w:tc>
          <w:tcPr>
            <w:tcW w:w="627" w:type="dxa"/>
            <w:tcBorders>
              <w:top w:val="nil"/>
              <w:left w:val="nil"/>
              <w:bottom w:val="single" w:sz="4" w:space="0" w:color="auto"/>
              <w:right w:val="nil"/>
            </w:tcBorders>
            <w:shd w:val="clear" w:color="auto" w:fill="auto"/>
            <w:vAlign w:val="center"/>
            <w:hideMark/>
          </w:tcPr>
          <w:p w:rsidR="00C1375D" w:rsidRPr="00180760" w:rsidRDefault="00510AA8" w:rsidP="00510AA8">
            <w:pPr>
              <w:spacing w:line="360" w:lineRule="auto"/>
              <w:jc w:val="center"/>
              <w:rPr>
                <w:rFonts w:ascii="Arial Narrow" w:hAnsi="Arial Narrow"/>
                <w:sz w:val="20"/>
                <w:szCs w:val="20"/>
              </w:rPr>
            </w:pPr>
            <w:r>
              <w:rPr>
                <w:rFonts w:ascii="Arial Narrow" w:hAnsi="Arial Narrow"/>
                <w:sz w:val="20"/>
                <w:szCs w:val="20"/>
              </w:rPr>
              <w:t>7</w:t>
            </w:r>
          </w:p>
        </w:tc>
        <w:tc>
          <w:tcPr>
            <w:tcW w:w="950"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jenis</w:t>
            </w:r>
          </w:p>
        </w:tc>
        <w:tc>
          <w:tcPr>
            <w:tcW w:w="654" w:type="dxa"/>
            <w:gridSpan w:val="2"/>
            <w:tcBorders>
              <w:top w:val="nil"/>
              <w:left w:val="nil"/>
              <w:bottom w:val="single" w:sz="4" w:space="0" w:color="auto"/>
              <w:right w:val="nil"/>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7</w:t>
            </w:r>
          </w:p>
        </w:tc>
        <w:tc>
          <w:tcPr>
            <w:tcW w:w="846"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jenis</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1375D" w:rsidRPr="00180760" w:rsidTr="00C00617">
        <w:trPr>
          <w:trHeight w:val="30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00617">
            <w:pPr>
              <w:spacing w:line="360" w:lineRule="auto"/>
              <w:rPr>
                <w:rFonts w:ascii="Arial Narrow" w:hAnsi="Arial Narrow"/>
                <w:color w:val="000000"/>
                <w:sz w:val="20"/>
                <w:szCs w:val="20"/>
              </w:rPr>
            </w:pPr>
            <w:r w:rsidRPr="00180760">
              <w:rPr>
                <w:rFonts w:ascii="Arial Narrow" w:hAnsi="Arial Narrow"/>
                <w:color w:val="000000"/>
                <w:sz w:val="20"/>
                <w:szCs w:val="20"/>
              </w:rPr>
              <w:t>Keg Penyd b</w:t>
            </w:r>
            <w:r w:rsidR="000064E3">
              <w:rPr>
                <w:rFonts w:ascii="Arial Narrow" w:hAnsi="Arial Narrow"/>
                <w:color w:val="000000"/>
                <w:sz w:val="20"/>
                <w:szCs w:val="20"/>
              </w:rPr>
              <w:t>a</w:t>
            </w:r>
            <w:r w:rsidRPr="00180760">
              <w:rPr>
                <w:rFonts w:ascii="Arial Narrow" w:hAnsi="Arial Narrow"/>
                <w:color w:val="000000"/>
                <w:sz w:val="20"/>
                <w:szCs w:val="20"/>
              </w:rPr>
              <w:t>h</w:t>
            </w:r>
            <w:r w:rsidR="000064E3">
              <w:rPr>
                <w:rFonts w:ascii="Arial Narrow" w:hAnsi="Arial Narrow"/>
                <w:color w:val="000000"/>
                <w:sz w:val="20"/>
                <w:szCs w:val="20"/>
              </w:rPr>
              <w:t>a</w:t>
            </w:r>
            <w:r w:rsidRPr="00180760">
              <w:rPr>
                <w:rFonts w:ascii="Arial Narrow" w:hAnsi="Arial Narrow"/>
                <w:color w:val="000000"/>
                <w:sz w:val="20"/>
                <w:szCs w:val="20"/>
              </w:rPr>
              <w:t>n bacaan dan per UU an</w:t>
            </w:r>
          </w:p>
        </w:tc>
        <w:tc>
          <w:tcPr>
            <w:tcW w:w="2363" w:type="dxa"/>
            <w:tcBorders>
              <w:top w:val="nil"/>
              <w:left w:val="nil"/>
              <w:bottom w:val="single" w:sz="4" w:space="0" w:color="auto"/>
              <w:right w:val="single" w:sz="4" w:space="0" w:color="auto"/>
            </w:tcBorders>
            <w:shd w:val="clear" w:color="auto" w:fill="auto"/>
            <w:vAlign w:val="center"/>
            <w:hideMark/>
          </w:tcPr>
          <w:p w:rsidR="00C1375D" w:rsidRPr="00180760" w:rsidRDefault="00C00617" w:rsidP="00C00617">
            <w:pPr>
              <w:spacing w:line="360" w:lineRule="auto"/>
              <w:rPr>
                <w:rFonts w:ascii="Arial Narrow" w:hAnsi="Arial Narrow"/>
                <w:sz w:val="20"/>
                <w:szCs w:val="20"/>
              </w:rPr>
            </w:pPr>
            <w:r>
              <w:rPr>
                <w:rFonts w:ascii="Arial Narrow" w:hAnsi="Arial Narrow"/>
                <w:sz w:val="20"/>
                <w:szCs w:val="20"/>
              </w:rPr>
              <w:t>S</w:t>
            </w:r>
            <w:r w:rsidR="00C1375D" w:rsidRPr="00180760">
              <w:rPr>
                <w:rFonts w:ascii="Arial Narrow" w:hAnsi="Arial Narrow"/>
                <w:sz w:val="20"/>
                <w:szCs w:val="20"/>
              </w:rPr>
              <w:t>urat kabar dan majalah</w:t>
            </w:r>
          </w:p>
        </w:tc>
        <w:tc>
          <w:tcPr>
            <w:tcW w:w="627" w:type="dxa"/>
            <w:tcBorders>
              <w:top w:val="nil"/>
              <w:left w:val="nil"/>
              <w:bottom w:val="single" w:sz="4" w:space="0" w:color="auto"/>
              <w:right w:val="nil"/>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12</w:t>
            </w:r>
          </w:p>
        </w:tc>
        <w:tc>
          <w:tcPr>
            <w:tcW w:w="950"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510AA8" w:rsidP="00510AA8">
            <w:pPr>
              <w:spacing w:line="360" w:lineRule="auto"/>
              <w:jc w:val="center"/>
              <w:rPr>
                <w:rFonts w:ascii="Arial Narrow" w:hAnsi="Arial Narrow"/>
                <w:sz w:val="20"/>
                <w:szCs w:val="20"/>
              </w:rPr>
            </w:pPr>
            <w:r>
              <w:rPr>
                <w:rFonts w:ascii="Arial Narrow" w:hAnsi="Arial Narrow"/>
                <w:sz w:val="20"/>
                <w:szCs w:val="20"/>
              </w:rPr>
              <w:t>bulan</w:t>
            </w:r>
          </w:p>
        </w:tc>
        <w:tc>
          <w:tcPr>
            <w:tcW w:w="654" w:type="dxa"/>
            <w:gridSpan w:val="2"/>
            <w:tcBorders>
              <w:top w:val="nil"/>
              <w:left w:val="nil"/>
              <w:bottom w:val="single" w:sz="4" w:space="0" w:color="auto"/>
              <w:right w:val="nil"/>
            </w:tcBorders>
            <w:shd w:val="clear" w:color="auto" w:fill="auto"/>
            <w:vAlign w:val="center"/>
            <w:hideMark/>
          </w:tcPr>
          <w:p w:rsidR="00C1375D" w:rsidRPr="00180760" w:rsidRDefault="00510AA8" w:rsidP="00510AA8">
            <w:pPr>
              <w:spacing w:line="360" w:lineRule="auto"/>
              <w:rPr>
                <w:rFonts w:ascii="Arial Narrow" w:hAnsi="Arial Narrow"/>
                <w:sz w:val="20"/>
                <w:szCs w:val="20"/>
              </w:rPr>
            </w:pPr>
            <w:r>
              <w:rPr>
                <w:rFonts w:ascii="Arial Narrow" w:hAnsi="Arial Narrow"/>
                <w:sz w:val="20"/>
                <w:szCs w:val="20"/>
              </w:rPr>
              <w:t>12</w:t>
            </w:r>
          </w:p>
        </w:tc>
        <w:tc>
          <w:tcPr>
            <w:tcW w:w="846" w:type="dxa"/>
            <w:tcBorders>
              <w:top w:val="nil"/>
              <w:left w:val="nil"/>
              <w:bottom w:val="single" w:sz="4" w:space="0" w:color="auto"/>
              <w:right w:val="single" w:sz="4" w:space="0" w:color="auto"/>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bulan</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1375D" w:rsidRPr="00180760" w:rsidTr="00C00617">
        <w:trPr>
          <w:trHeight w:val="30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00617">
            <w:pPr>
              <w:spacing w:line="360" w:lineRule="auto"/>
              <w:rPr>
                <w:rFonts w:ascii="Arial Narrow" w:hAnsi="Arial Narrow"/>
                <w:color w:val="000000"/>
                <w:sz w:val="20"/>
                <w:szCs w:val="20"/>
              </w:rPr>
            </w:pPr>
            <w:r w:rsidRPr="00180760">
              <w:rPr>
                <w:rFonts w:ascii="Arial Narrow" w:hAnsi="Arial Narrow"/>
                <w:color w:val="000000"/>
                <w:sz w:val="20"/>
                <w:szCs w:val="20"/>
              </w:rPr>
              <w:t>Keg Penyediaan bahan logistik kantor</w:t>
            </w:r>
          </w:p>
        </w:tc>
        <w:tc>
          <w:tcPr>
            <w:tcW w:w="2363" w:type="dxa"/>
            <w:tcBorders>
              <w:top w:val="nil"/>
              <w:left w:val="nil"/>
              <w:bottom w:val="single" w:sz="4" w:space="0" w:color="auto"/>
              <w:right w:val="single" w:sz="4" w:space="0" w:color="auto"/>
            </w:tcBorders>
            <w:shd w:val="clear" w:color="auto" w:fill="auto"/>
            <w:hideMark/>
          </w:tcPr>
          <w:p w:rsidR="00C1375D" w:rsidRPr="00180760" w:rsidRDefault="00C1375D" w:rsidP="00C1375D">
            <w:pPr>
              <w:spacing w:line="360" w:lineRule="auto"/>
              <w:rPr>
                <w:rFonts w:ascii="Arial Narrow" w:hAnsi="Arial Narrow"/>
                <w:sz w:val="20"/>
                <w:szCs w:val="20"/>
              </w:rPr>
            </w:pPr>
            <w:r w:rsidRPr="00180760">
              <w:rPr>
                <w:rFonts w:ascii="Arial Narrow" w:hAnsi="Arial Narrow"/>
                <w:sz w:val="20"/>
                <w:szCs w:val="20"/>
              </w:rPr>
              <w:t>Isi ulang tabung gas 3 kg</w:t>
            </w:r>
          </w:p>
        </w:tc>
        <w:tc>
          <w:tcPr>
            <w:tcW w:w="627" w:type="dxa"/>
            <w:tcBorders>
              <w:top w:val="nil"/>
              <w:left w:val="nil"/>
              <w:bottom w:val="single" w:sz="4" w:space="0" w:color="auto"/>
              <w:right w:val="nil"/>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5</w:t>
            </w:r>
            <w:r w:rsidR="00C56EDD">
              <w:rPr>
                <w:rFonts w:ascii="Arial Narrow" w:hAnsi="Arial Narrow"/>
                <w:sz w:val="20"/>
                <w:szCs w:val="20"/>
              </w:rPr>
              <w:t>0</w:t>
            </w:r>
          </w:p>
        </w:tc>
        <w:tc>
          <w:tcPr>
            <w:tcW w:w="950"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kali</w:t>
            </w:r>
          </w:p>
        </w:tc>
        <w:tc>
          <w:tcPr>
            <w:tcW w:w="654" w:type="dxa"/>
            <w:gridSpan w:val="2"/>
            <w:tcBorders>
              <w:top w:val="nil"/>
              <w:left w:val="nil"/>
              <w:bottom w:val="single" w:sz="4" w:space="0" w:color="auto"/>
              <w:right w:val="nil"/>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5</w:t>
            </w:r>
            <w:r w:rsidR="00C56EDD">
              <w:rPr>
                <w:rFonts w:ascii="Arial Narrow" w:hAnsi="Arial Narrow"/>
                <w:sz w:val="20"/>
                <w:szCs w:val="20"/>
              </w:rPr>
              <w:t>0</w:t>
            </w:r>
          </w:p>
        </w:tc>
        <w:tc>
          <w:tcPr>
            <w:tcW w:w="846"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kali</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56EDD" w:rsidRPr="00180760" w:rsidTr="00C00617">
        <w:trPr>
          <w:trHeight w:val="300"/>
        </w:trPr>
        <w:tc>
          <w:tcPr>
            <w:tcW w:w="2987" w:type="dxa"/>
            <w:vMerge w:val="restart"/>
            <w:tcBorders>
              <w:top w:val="nil"/>
              <w:left w:val="single" w:sz="4" w:space="0" w:color="auto"/>
              <w:right w:val="single" w:sz="4" w:space="0" w:color="auto"/>
            </w:tcBorders>
            <w:shd w:val="clear" w:color="auto" w:fill="auto"/>
            <w:noWrap/>
            <w:vAlign w:val="center"/>
            <w:hideMark/>
          </w:tcPr>
          <w:p w:rsidR="00C56EDD" w:rsidRPr="00180760" w:rsidRDefault="00C56EDD" w:rsidP="00C00617">
            <w:pPr>
              <w:spacing w:line="360" w:lineRule="auto"/>
              <w:rPr>
                <w:rFonts w:ascii="Arial Narrow" w:hAnsi="Arial Narrow"/>
                <w:color w:val="000000"/>
                <w:sz w:val="20"/>
                <w:szCs w:val="20"/>
              </w:rPr>
            </w:pPr>
            <w:r w:rsidRPr="00180760">
              <w:rPr>
                <w:rFonts w:ascii="Arial Narrow" w:hAnsi="Arial Narrow"/>
                <w:color w:val="000000"/>
                <w:sz w:val="20"/>
                <w:szCs w:val="20"/>
              </w:rPr>
              <w:t xml:space="preserve">Keg Penyediaan </w:t>
            </w:r>
            <w:r>
              <w:rPr>
                <w:rFonts w:ascii="Arial Narrow" w:hAnsi="Arial Narrow"/>
                <w:color w:val="000000"/>
                <w:sz w:val="20"/>
                <w:szCs w:val="20"/>
              </w:rPr>
              <w:t>makanan dan minuman</w:t>
            </w:r>
          </w:p>
          <w:p w:rsidR="00C56EDD" w:rsidRPr="00180760" w:rsidRDefault="00C56EDD" w:rsidP="00C00617">
            <w:pPr>
              <w:spacing w:line="360" w:lineRule="auto"/>
              <w:rPr>
                <w:rFonts w:ascii="Arial Narrow" w:hAnsi="Arial Narrow"/>
                <w:color w:val="000000"/>
                <w:sz w:val="20"/>
                <w:szCs w:val="20"/>
              </w:rPr>
            </w:pPr>
          </w:p>
        </w:tc>
        <w:tc>
          <w:tcPr>
            <w:tcW w:w="2363" w:type="dxa"/>
            <w:tcBorders>
              <w:top w:val="nil"/>
              <w:left w:val="nil"/>
              <w:bottom w:val="single" w:sz="4" w:space="0" w:color="auto"/>
              <w:right w:val="single" w:sz="4" w:space="0" w:color="auto"/>
            </w:tcBorders>
            <w:shd w:val="clear" w:color="auto" w:fill="auto"/>
            <w:hideMark/>
          </w:tcPr>
          <w:p w:rsidR="00C56EDD" w:rsidRPr="00180760" w:rsidRDefault="00C56EDD" w:rsidP="00C56EDD">
            <w:pPr>
              <w:spacing w:line="360" w:lineRule="auto"/>
              <w:rPr>
                <w:rFonts w:ascii="Arial Narrow" w:hAnsi="Arial Narrow"/>
                <w:sz w:val="20"/>
                <w:szCs w:val="20"/>
              </w:rPr>
            </w:pPr>
            <w:r w:rsidRPr="00180760">
              <w:rPr>
                <w:rFonts w:ascii="Arial Narrow" w:hAnsi="Arial Narrow"/>
                <w:sz w:val="20"/>
                <w:szCs w:val="20"/>
              </w:rPr>
              <w:t>-</w:t>
            </w:r>
            <w:r>
              <w:rPr>
                <w:rFonts w:ascii="Arial Narrow" w:hAnsi="Arial Narrow"/>
                <w:sz w:val="20"/>
                <w:szCs w:val="20"/>
              </w:rPr>
              <w:t>makanan dan minuman harian pegawai</w:t>
            </w:r>
          </w:p>
        </w:tc>
        <w:tc>
          <w:tcPr>
            <w:tcW w:w="627" w:type="dxa"/>
            <w:tcBorders>
              <w:top w:val="nil"/>
              <w:left w:val="nil"/>
              <w:bottom w:val="single" w:sz="4" w:space="0" w:color="auto"/>
              <w:right w:val="nil"/>
            </w:tcBorders>
            <w:shd w:val="clear" w:color="auto" w:fill="auto"/>
            <w:vAlign w:val="center"/>
            <w:hideMark/>
          </w:tcPr>
          <w:p w:rsidR="00C56EDD" w:rsidRPr="00180760" w:rsidRDefault="00C56EDD" w:rsidP="00702AE8">
            <w:pPr>
              <w:spacing w:line="360" w:lineRule="auto"/>
              <w:jc w:val="center"/>
              <w:rPr>
                <w:rFonts w:ascii="Arial Narrow" w:hAnsi="Arial Narrow"/>
                <w:sz w:val="20"/>
                <w:szCs w:val="20"/>
              </w:rPr>
            </w:pPr>
            <w:r w:rsidRPr="00180760">
              <w:rPr>
                <w:rFonts w:ascii="Arial Narrow" w:hAnsi="Arial Narrow"/>
                <w:sz w:val="20"/>
                <w:szCs w:val="20"/>
              </w:rPr>
              <w:t>5</w:t>
            </w:r>
          </w:p>
        </w:tc>
        <w:tc>
          <w:tcPr>
            <w:tcW w:w="950" w:type="dxa"/>
            <w:gridSpan w:val="2"/>
            <w:tcBorders>
              <w:top w:val="nil"/>
              <w:left w:val="nil"/>
              <w:bottom w:val="single" w:sz="4" w:space="0" w:color="auto"/>
              <w:right w:val="single" w:sz="4" w:space="0" w:color="auto"/>
            </w:tcBorders>
            <w:shd w:val="clear" w:color="auto" w:fill="auto"/>
            <w:vAlign w:val="center"/>
            <w:hideMark/>
          </w:tcPr>
          <w:p w:rsidR="00C56EDD" w:rsidRPr="00180760" w:rsidRDefault="00C56EDD" w:rsidP="00702AE8">
            <w:pPr>
              <w:spacing w:line="360" w:lineRule="auto"/>
              <w:jc w:val="center"/>
              <w:rPr>
                <w:rFonts w:ascii="Arial Narrow" w:hAnsi="Arial Narrow"/>
                <w:sz w:val="20"/>
                <w:szCs w:val="20"/>
              </w:rPr>
            </w:pPr>
            <w:r w:rsidRPr="00180760">
              <w:rPr>
                <w:rFonts w:ascii="Arial Narrow" w:hAnsi="Arial Narrow"/>
                <w:sz w:val="20"/>
                <w:szCs w:val="20"/>
              </w:rPr>
              <w:t>jenis</w:t>
            </w:r>
          </w:p>
        </w:tc>
        <w:tc>
          <w:tcPr>
            <w:tcW w:w="654" w:type="dxa"/>
            <w:gridSpan w:val="2"/>
            <w:tcBorders>
              <w:top w:val="nil"/>
              <w:left w:val="nil"/>
              <w:bottom w:val="single" w:sz="4" w:space="0" w:color="auto"/>
              <w:right w:val="nil"/>
            </w:tcBorders>
            <w:shd w:val="clear" w:color="auto" w:fill="auto"/>
            <w:vAlign w:val="center"/>
            <w:hideMark/>
          </w:tcPr>
          <w:p w:rsidR="00C56EDD" w:rsidRPr="00180760" w:rsidRDefault="00C56EDD" w:rsidP="00702AE8">
            <w:pPr>
              <w:spacing w:line="360" w:lineRule="auto"/>
              <w:jc w:val="center"/>
              <w:rPr>
                <w:rFonts w:ascii="Arial Narrow" w:hAnsi="Arial Narrow"/>
                <w:sz w:val="20"/>
                <w:szCs w:val="20"/>
              </w:rPr>
            </w:pPr>
            <w:r w:rsidRPr="00180760">
              <w:rPr>
                <w:rFonts w:ascii="Arial Narrow" w:hAnsi="Arial Narrow"/>
                <w:sz w:val="20"/>
                <w:szCs w:val="20"/>
              </w:rPr>
              <w:t>5</w:t>
            </w:r>
          </w:p>
        </w:tc>
        <w:tc>
          <w:tcPr>
            <w:tcW w:w="846" w:type="dxa"/>
            <w:tcBorders>
              <w:top w:val="nil"/>
              <w:left w:val="nil"/>
              <w:bottom w:val="single" w:sz="4" w:space="0" w:color="auto"/>
              <w:right w:val="single" w:sz="4" w:space="0" w:color="auto"/>
            </w:tcBorders>
            <w:shd w:val="clear" w:color="auto" w:fill="auto"/>
            <w:vAlign w:val="center"/>
            <w:hideMark/>
          </w:tcPr>
          <w:p w:rsidR="00C56EDD" w:rsidRPr="00180760" w:rsidRDefault="00C56EDD" w:rsidP="00702AE8">
            <w:pPr>
              <w:spacing w:line="360" w:lineRule="auto"/>
              <w:jc w:val="center"/>
              <w:rPr>
                <w:rFonts w:ascii="Arial Narrow" w:hAnsi="Arial Narrow"/>
                <w:sz w:val="20"/>
                <w:szCs w:val="20"/>
              </w:rPr>
            </w:pPr>
            <w:r w:rsidRPr="00180760">
              <w:rPr>
                <w:rFonts w:ascii="Arial Narrow" w:hAnsi="Arial Narrow"/>
                <w:sz w:val="20"/>
                <w:szCs w:val="20"/>
              </w:rPr>
              <w:t>jenis</w:t>
            </w:r>
          </w:p>
        </w:tc>
        <w:tc>
          <w:tcPr>
            <w:tcW w:w="1409" w:type="dxa"/>
            <w:tcBorders>
              <w:top w:val="nil"/>
              <w:left w:val="nil"/>
              <w:bottom w:val="single" w:sz="4" w:space="0" w:color="auto"/>
              <w:right w:val="single" w:sz="4" w:space="0" w:color="auto"/>
            </w:tcBorders>
            <w:shd w:val="clear" w:color="auto" w:fill="auto"/>
            <w:noWrap/>
            <w:vAlign w:val="center"/>
            <w:hideMark/>
          </w:tcPr>
          <w:p w:rsidR="00C56EDD" w:rsidRPr="00702AE8" w:rsidRDefault="00C56ED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56EDD" w:rsidRPr="00180760" w:rsidTr="00C00617">
        <w:trPr>
          <w:trHeight w:val="300"/>
        </w:trPr>
        <w:tc>
          <w:tcPr>
            <w:tcW w:w="2987" w:type="dxa"/>
            <w:vMerge/>
            <w:tcBorders>
              <w:left w:val="single" w:sz="4" w:space="0" w:color="auto"/>
              <w:bottom w:val="single" w:sz="4" w:space="0" w:color="auto"/>
              <w:right w:val="single" w:sz="4" w:space="0" w:color="auto"/>
            </w:tcBorders>
            <w:shd w:val="clear" w:color="auto" w:fill="auto"/>
            <w:noWrap/>
            <w:vAlign w:val="center"/>
            <w:hideMark/>
          </w:tcPr>
          <w:p w:rsidR="00C56EDD" w:rsidRPr="00180760" w:rsidRDefault="00C56EDD" w:rsidP="00C00617">
            <w:pPr>
              <w:spacing w:line="360" w:lineRule="auto"/>
              <w:rPr>
                <w:rFonts w:ascii="Arial Narrow" w:hAnsi="Arial Narrow"/>
                <w:color w:val="000000"/>
                <w:sz w:val="20"/>
                <w:szCs w:val="20"/>
              </w:rPr>
            </w:pPr>
          </w:p>
        </w:tc>
        <w:tc>
          <w:tcPr>
            <w:tcW w:w="2363" w:type="dxa"/>
            <w:tcBorders>
              <w:top w:val="nil"/>
              <w:left w:val="nil"/>
              <w:bottom w:val="single" w:sz="4" w:space="0" w:color="auto"/>
              <w:right w:val="single" w:sz="4" w:space="0" w:color="auto"/>
            </w:tcBorders>
            <w:shd w:val="clear" w:color="auto" w:fill="auto"/>
            <w:hideMark/>
          </w:tcPr>
          <w:p w:rsidR="00C56EDD" w:rsidRPr="00180760" w:rsidRDefault="00C56EDD" w:rsidP="00C56EDD">
            <w:pPr>
              <w:spacing w:line="360" w:lineRule="auto"/>
              <w:rPr>
                <w:rFonts w:ascii="Arial Narrow" w:hAnsi="Arial Narrow"/>
                <w:sz w:val="20"/>
                <w:szCs w:val="20"/>
              </w:rPr>
            </w:pPr>
            <w:r w:rsidRPr="00180760">
              <w:rPr>
                <w:rFonts w:ascii="Arial Narrow" w:hAnsi="Arial Narrow"/>
                <w:sz w:val="20"/>
                <w:szCs w:val="20"/>
              </w:rPr>
              <w:t>- snack rapat</w:t>
            </w:r>
            <w:r>
              <w:rPr>
                <w:rFonts w:ascii="Arial Narrow" w:hAnsi="Arial Narrow"/>
                <w:sz w:val="20"/>
                <w:szCs w:val="20"/>
              </w:rPr>
              <w:t xml:space="preserve"> pegawai</w:t>
            </w:r>
          </w:p>
        </w:tc>
        <w:tc>
          <w:tcPr>
            <w:tcW w:w="627" w:type="dxa"/>
            <w:tcBorders>
              <w:top w:val="nil"/>
              <w:left w:val="nil"/>
              <w:bottom w:val="single" w:sz="4" w:space="0" w:color="auto"/>
              <w:right w:val="nil"/>
            </w:tcBorders>
            <w:shd w:val="clear" w:color="auto" w:fill="auto"/>
            <w:vAlign w:val="center"/>
            <w:hideMark/>
          </w:tcPr>
          <w:p w:rsidR="00C56EDD" w:rsidRPr="00180760" w:rsidRDefault="00510AA8" w:rsidP="00702AE8">
            <w:pPr>
              <w:spacing w:line="360" w:lineRule="auto"/>
              <w:jc w:val="center"/>
              <w:rPr>
                <w:rFonts w:ascii="Arial Narrow" w:hAnsi="Arial Narrow"/>
                <w:sz w:val="20"/>
                <w:szCs w:val="20"/>
              </w:rPr>
            </w:pPr>
            <w:r>
              <w:rPr>
                <w:rFonts w:ascii="Arial Narrow" w:hAnsi="Arial Narrow"/>
                <w:sz w:val="20"/>
                <w:szCs w:val="20"/>
              </w:rPr>
              <w:t>750</w:t>
            </w:r>
          </w:p>
        </w:tc>
        <w:tc>
          <w:tcPr>
            <w:tcW w:w="950" w:type="dxa"/>
            <w:gridSpan w:val="2"/>
            <w:tcBorders>
              <w:top w:val="nil"/>
              <w:left w:val="nil"/>
              <w:bottom w:val="single" w:sz="4" w:space="0" w:color="auto"/>
              <w:right w:val="single" w:sz="4" w:space="0" w:color="auto"/>
            </w:tcBorders>
            <w:shd w:val="clear" w:color="auto" w:fill="auto"/>
            <w:vAlign w:val="center"/>
            <w:hideMark/>
          </w:tcPr>
          <w:p w:rsidR="00C56EDD" w:rsidRPr="00180760" w:rsidRDefault="00C56EDD" w:rsidP="00702AE8">
            <w:pPr>
              <w:spacing w:line="360" w:lineRule="auto"/>
              <w:jc w:val="center"/>
              <w:rPr>
                <w:rFonts w:ascii="Arial Narrow" w:hAnsi="Arial Narrow"/>
                <w:sz w:val="20"/>
                <w:szCs w:val="20"/>
              </w:rPr>
            </w:pPr>
            <w:r>
              <w:rPr>
                <w:rFonts w:ascii="Arial Narrow" w:hAnsi="Arial Narrow"/>
                <w:sz w:val="20"/>
                <w:szCs w:val="20"/>
              </w:rPr>
              <w:t>dus</w:t>
            </w:r>
          </w:p>
        </w:tc>
        <w:tc>
          <w:tcPr>
            <w:tcW w:w="654" w:type="dxa"/>
            <w:gridSpan w:val="2"/>
            <w:tcBorders>
              <w:top w:val="nil"/>
              <w:left w:val="nil"/>
              <w:bottom w:val="single" w:sz="4" w:space="0" w:color="auto"/>
              <w:right w:val="nil"/>
            </w:tcBorders>
            <w:shd w:val="clear" w:color="auto" w:fill="auto"/>
            <w:vAlign w:val="center"/>
            <w:hideMark/>
          </w:tcPr>
          <w:p w:rsidR="00C56EDD" w:rsidRPr="00180760" w:rsidRDefault="00510AA8" w:rsidP="00702AE8">
            <w:pPr>
              <w:spacing w:line="360" w:lineRule="auto"/>
              <w:jc w:val="center"/>
              <w:rPr>
                <w:rFonts w:ascii="Arial Narrow" w:hAnsi="Arial Narrow"/>
                <w:sz w:val="20"/>
                <w:szCs w:val="20"/>
              </w:rPr>
            </w:pPr>
            <w:r>
              <w:rPr>
                <w:rFonts w:ascii="Arial Narrow" w:hAnsi="Arial Narrow"/>
                <w:sz w:val="20"/>
                <w:szCs w:val="20"/>
              </w:rPr>
              <w:t>750</w:t>
            </w:r>
          </w:p>
        </w:tc>
        <w:tc>
          <w:tcPr>
            <w:tcW w:w="846" w:type="dxa"/>
            <w:tcBorders>
              <w:top w:val="nil"/>
              <w:left w:val="nil"/>
              <w:bottom w:val="single" w:sz="4" w:space="0" w:color="auto"/>
              <w:right w:val="single" w:sz="4" w:space="0" w:color="auto"/>
            </w:tcBorders>
            <w:shd w:val="clear" w:color="auto" w:fill="auto"/>
            <w:vAlign w:val="center"/>
            <w:hideMark/>
          </w:tcPr>
          <w:p w:rsidR="00C56EDD" w:rsidRPr="00180760" w:rsidRDefault="00C56EDD" w:rsidP="00702AE8">
            <w:pPr>
              <w:spacing w:line="360" w:lineRule="auto"/>
              <w:jc w:val="center"/>
              <w:rPr>
                <w:rFonts w:ascii="Arial Narrow" w:hAnsi="Arial Narrow"/>
                <w:sz w:val="20"/>
                <w:szCs w:val="20"/>
              </w:rPr>
            </w:pPr>
            <w:r>
              <w:rPr>
                <w:rFonts w:ascii="Arial Narrow" w:hAnsi="Arial Narrow"/>
                <w:sz w:val="20"/>
                <w:szCs w:val="20"/>
              </w:rPr>
              <w:t>dus</w:t>
            </w:r>
          </w:p>
        </w:tc>
        <w:tc>
          <w:tcPr>
            <w:tcW w:w="1409" w:type="dxa"/>
            <w:tcBorders>
              <w:top w:val="nil"/>
              <w:left w:val="nil"/>
              <w:bottom w:val="single" w:sz="4" w:space="0" w:color="auto"/>
              <w:right w:val="single" w:sz="4" w:space="0" w:color="auto"/>
            </w:tcBorders>
            <w:shd w:val="clear" w:color="auto" w:fill="auto"/>
            <w:noWrap/>
            <w:vAlign w:val="center"/>
            <w:hideMark/>
          </w:tcPr>
          <w:p w:rsidR="00C56EDD" w:rsidRPr="00702AE8" w:rsidRDefault="00C56ED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56EDD" w:rsidRPr="00180760" w:rsidTr="00C00617">
        <w:trPr>
          <w:trHeight w:val="300"/>
        </w:trPr>
        <w:tc>
          <w:tcPr>
            <w:tcW w:w="2987" w:type="dxa"/>
            <w:tcBorders>
              <w:left w:val="single" w:sz="4" w:space="0" w:color="auto"/>
              <w:bottom w:val="single" w:sz="4" w:space="0" w:color="auto"/>
              <w:right w:val="single" w:sz="4" w:space="0" w:color="auto"/>
            </w:tcBorders>
            <w:shd w:val="clear" w:color="auto" w:fill="auto"/>
            <w:noWrap/>
            <w:vAlign w:val="center"/>
            <w:hideMark/>
          </w:tcPr>
          <w:p w:rsidR="00C56EDD" w:rsidRPr="00180760" w:rsidRDefault="00C56EDD" w:rsidP="00C00617">
            <w:pPr>
              <w:spacing w:line="360" w:lineRule="auto"/>
              <w:rPr>
                <w:rFonts w:ascii="Arial Narrow" w:hAnsi="Arial Narrow"/>
                <w:color w:val="000000"/>
                <w:sz w:val="20"/>
                <w:szCs w:val="20"/>
              </w:rPr>
            </w:pPr>
            <w:r>
              <w:rPr>
                <w:rFonts w:ascii="Arial Narrow" w:hAnsi="Arial Narrow"/>
                <w:color w:val="000000"/>
                <w:sz w:val="20"/>
                <w:szCs w:val="20"/>
              </w:rPr>
              <w:t>Keg. Rapat-rapat Koordinasi dan Konsultasi Luar Daerah</w:t>
            </w:r>
          </w:p>
        </w:tc>
        <w:tc>
          <w:tcPr>
            <w:tcW w:w="2363" w:type="dxa"/>
            <w:tcBorders>
              <w:top w:val="nil"/>
              <w:left w:val="nil"/>
              <w:bottom w:val="single" w:sz="4" w:space="0" w:color="auto"/>
              <w:right w:val="single" w:sz="4" w:space="0" w:color="auto"/>
            </w:tcBorders>
            <w:shd w:val="clear" w:color="auto" w:fill="auto"/>
            <w:vAlign w:val="center"/>
            <w:hideMark/>
          </w:tcPr>
          <w:p w:rsidR="00C56EDD" w:rsidRPr="00180760" w:rsidRDefault="00C56EDD" w:rsidP="00B60C27">
            <w:pPr>
              <w:spacing w:line="360" w:lineRule="auto"/>
              <w:rPr>
                <w:rFonts w:ascii="Arial Narrow" w:hAnsi="Arial Narrow"/>
                <w:sz w:val="20"/>
                <w:szCs w:val="20"/>
              </w:rPr>
            </w:pPr>
            <w:r>
              <w:rPr>
                <w:rFonts w:ascii="Arial Narrow" w:hAnsi="Arial Narrow"/>
                <w:sz w:val="20"/>
                <w:szCs w:val="20"/>
              </w:rPr>
              <w:t>Perjalanan dinas luar daerah</w:t>
            </w:r>
          </w:p>
        </w:tc>
        <w:tc>
          <w:tcPr>
            <w:tcW w:w="627" w:type="dxa"/>
            <w:tcBorders>
              <w:top w:val="nil"/>
              <w:left w:val="nil"/>
              <w:bottom w:val="single" w:sz="4" w:space="0" w:color="auto"/>
              <w:right w:val="nil"/>
            </w:tcBorders>
            <w:shd w:val="clear" w:color="auto" w:fill="auto"/>
            <w:vAlign w:val="center"/>
            <w:hideMark/>
          </w:tcPr>
          <w:p w:rsidR="00C56EDD" w:rsidRDefault="00C56EDD" w:rsidP="00702AE8">
            <w:pPr>
              <w:spacing w:line="360" w:lineRule="auto"/>
              <w:jc w:val="center"/>
              <w:rPr>
                <w:rFonts w:ascii="Arial Narrow" w:hAnsi="Arial Narrow"/>
                <w:sz w:val="20"/>
                <w:szCs w:val="20"/>
              </w:rPr>
            </w:pPr>
            <w:r>
              <w:rPr>
                <w:rFonts w:ascii="Arial Narrow" w:hAnsi="Arial Narrow"/>
                <w:sz w:val="20"/>
                <w:szCs w:val="20"/>
              </w:rPr>
              <w:t>40</w:t>
            </w:r>
          </w:p>
        </w:tc>
        <w:tc>
          <w:tcPr>
            <w:tcW w:w="950" w:type="dxa"/>
            <w:gridSpan w:val="2"/>
            <w:tcBorders>
              <w:top w:val="nil"/>
              <w:left w:val="nil"/>
              <w:bottom w:val="single" w:sz="4" w:space="0" w:color="auto"/>
              <w:right w:val="single" w:sz="4" w:space="0" w:color="auto"/>
            </w:tcBorders>
            <w:shd w:val="clear" w:color="auto" w:fill="auto"/>
            <w:vAlign w:val="center"/>
            <w:hideMark/>
          </w:tcPr>
          <w:p w:rsidR="00C56EDD" w:rsidRDefault="00C56EDD" w:rsidP="00702AE8">
            <w:pPr>
              <w:spacing w:line="360" w:lineRule="auto"/>
              <w:jc w:val="center"/>
              <w:rPr>
                <w:rFonts w:ascii="Arial Narrow" w:hAnsi="Arial Narrow"/>
                <w:sz w:val="20"/>
                <w:szCs w:val="20"/>
              </w:rPr>
            </w:pPr>
            <w:r>
              <w:rPr>
                <w:rFonts w:ascii="Arial Narrow" w:hAnsi="Arial Narrow"/>
                <w:sz w:val="20"/>
                <w:szCs w:val="20"/>
              </w:rPr>
              <w:t>orang</w:t>
            </w:r>
          </w:p>
        </w:tc>
        <w:tc>
          <w:tcPr>
            <w:tcW w:w="654" w:type="dxa"/>
            <w:gridSpan w:val="2"/>
            <w:tcBorders>
              <w:top w:val="nil"/>
              <w:left w:val="nil"/>
              <w:bottom w:val="single" w:sz="4" w:space="0" w:color="auto"/>
              <w:right w:val="nil"/>
            </w:tcBorders>
            <w:shd w:val="clear" w:color="auto" w:fill="auto"/>
            <w:vAlign w:val="center"/>
            <w:hideMark/>
          </w:tcPr>
          <w:p w:rsidR="00C56EDD" w:rsidRDefault="00C56EDD" w:rsidP="00702AE8">
            <w:pPr>
              <w:spacing w:line="360" w:lineRule="auto"/>
              <w:jc w:val="center"/>
              <w:rPr>
                <w:rFonts w:ascii="Arial Narrow" w:hAnsi="Arial Narrow"/>
                <w:sz w:val="20"/>
                <w:szCs w:val="20"/>
              </w:rPr>
            </w:pPr>
            <w:r>
              <w:rPr>
                <w:rFonts w:ascii="Arial Narrow" w:hAnsi="Arial Narrow"/>
                <w:sz w:val="20"/>
                <w:szCs w:val="20"/>
              </w:rPr>
              <w:t>40</w:t>
            </w:r>
          </w:p>
        </w:tc>
        <w:tc>
          <w:tcPr>
            <w:tcW w:w="846" w:type="dxa"/>
            <w:tcBorders>
              <w:top w:val="nil"/>
              <w:left w:val="nil"/>
              <w:bottom w:val="single" w:sz="4" w:space="0" w:color="auto"/>
              <w:right w:val="single" w:sz="4" w:space="0" w:color="auto"/>
            </w:tcBorders>
            <w:shd w:val="clear" w:color="auto" w:fill="auto"/>
            <w:vAlign w:val="center"/>
            <w:hideMark/>
          </w:tcPr>
          <w:p w:rsidR="00C56EDD" w:rsidRDefault="00C56EDD" w:rsidP="00702AE8">
            <w:pPr>
              <w:spacing w:line="360" w:lineRule="auto"/>
              <w:jc w:val="center"/>
              <w:rPr>
                <w:rFonts w:ascii="Arial Narrow" w:hAnsi="Arial Narrow"/>
                <w:sz w:val="20"/>
                <w:szCs w:val="20"/>
              </w:rPr>
            </w:pPr>
            <w:r>
              <w:rPr>
                <w:rFonts w:ascii="Arial Narrow" w:hAnsi="Arial Narrow"/>
                <w:sz w:val="20"/>
                <w:szCs w:val="20"/>
              </w:rPr>
              <w:t>orang</w:t>
            </w:r>
          </w:p>
        </w:tc>
        <w:tc>
          <w:tcPr>
            <w:tcW w:w="1409" w:type="dxa"/>
            <w:tcBorders>
              <w:top w:val="nil"/>
              <w:left w:val="nil"/>
              <w:bottom w:val="single" w:sz="4" w:space="0" w:color="auto"/>
              <w:right w:val="single" w:sz="4" w:space="0" w:color="auto"/>
            </w:tcBorders>
            <w:shd w:val="clear" w:color="auto" w:fill="auto"/>
            <w:noWrap/>
            <w:vAlign w:val="center"/>
            <w:hideMark/>
          </w:tcPr>
          <w:p w:rsidR="00C56EDD" w:rsidRPr="00702AE8" w:rsidRDefault="00C56ED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1375D" w:rsidRPr="00180760" w:rsidTr="00C00617">
        <w:trPr>
          <w:trHeight w:val="51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00617">
            <w:pPr>
              <w:spacing w:line="360" w:lineRule="auto"/>
              <w:rPr>
                <w:rFonts w:ascii="Arial Narrow" w:hAnsi="Arial Narrow"/>
                <w:color w:val="000000"/>
                <w:sz w:val="20"/>
                <w:szCs w:val="20"/>
              </w:rPr>
            </w:pPr>
            <w:r w:rsidRPr="00180760">
              <w:rPr>
                <w:rFonts w:ascii="Arial Narrow" w:hAnsi="Arial Narrow"/>
                <w:color w:val="000000"/>
                <w:sz w:val="20"/>
                <w:szCs w:val="20"/>
              </w:rPr>
              <w:t>Keg</w:t>
            </w:r>
            <w:r w:rsidR="00702AE8">
              <w:rPr>
                <w:rFonts w:ascii="Arial Narrow" w:hAnsi="Arial Narrow"/>
                <w:color w:val="000000"/>
                <w:sz w:val="20"/>
                <w:szCs w:val="20"/>
              </w:rPr>
              <w:t>.</w:t>
            </w:r>
            <w:r w:rsidR="000064E3">
              <w:rPr>
                <w:rFonts w:ascii="Arial Narrow" w:hAnsi="Arial Narrow"/>
                <w:color w:val="000000"/>
                <w:sz w:val="20"/>
                <w:szCs w:val="20"/>
              </w:rPr>
              <w:t xml:space="preserve"> Peny</w:t>
            </w:r>
            <w:r w:rsidR="00E34DC2">
              <w:rPr>
                <w:rFonts w:ascii="Arial Narrow" w:hAnsi="Arial Narrow"/>
                <w:color w:val="000000"/>
                <w:sz w:val="20"/>
                <w:szCs w:val="20"/>
              </w:rPr>
              <w:t>d</w:t>
            </w:r>
            <w:r w:rsidRPr="00180760">
              <w:rPr>
                <w:rFonts w:ascii="Arial Narrow" w:hAnsi="Arial Narrow"/>
                <w:color w:val="000000"/>
                <w:sz w:val="20"/>
                <w:szCs w:val="20"/>
              </w:rPr>
              <w:t xml:space="preserve"> jasa tenaga kontrak / tidak tetap</w:t>
            </w:r>
          </w:p>
        </w:tc>
        <w:tc>
          <w:tcPr>
            <w:tcW w:w="2363" w:type="dxa"/>
            <w:tcBorders>
              <w:top w:val="nil"/>
              <w:left w:val="nil"/>
              <w:bottom w:val="single" w:sz="4" w:space="0" w:color="auto"/>
              <w:right w:val="single" w:sz="4" w:space="0" w:color="auto"/>
            </w:tcBorders>
            <w:shd w:val="clear" w:color="auto" w:fill="auto"/>
            <w:hideMark/>
          </w:tcPr>
          <w:p w:rsidR="00C1375D" w:rsidRPr="00180760" w:rsidRDefault="00C1375D" w:rsidP="002A4AEB">
            <w:pPr>
              <w:spacing w:line="360" w:lineRule="auto"/>
              <w:rPr>
                <w:rFonts w:ascii="Arial Narrow" w:hAnsi="Arial Narrow"/>
                <w:sz w:val="20"/>
                <w:szCs w:val="20"/>
              </w:rPr>
            </w:pPr>
            <w:r w:rsidRPr="00180760">
              <w:rPr>
                <w:rFonts w:ascii="Arial Narrow" w:hAnsi="Arial Narrow"/>
                <w:sz w:val="20"/>
                <w:szCs w:val="20"/>
              </w:rPr>
              <w:t xml:space="preserve">Pembayaran </w:t>
            </w:r>
            <w:r w:rsidR="00C56EDD">
              <w:rPr>
                <w:rFonts w:ascii="Arial Narrow" w:hAnsi="Arial Narrow"/>
                <w:sz w:val="20"/>
                <w:szCs w:val="20"/>
              </w:rPr>
              <w:t xml:space="preserve">honorarium </w:t>
            </w:r>
            <w:r w:rsidR="002A4AEB">
              <w:rPr>
                <w:rFonts w:ascii="Arial Narrow" w:hAnsi="Arial Narrow"/>
                <w:sz w:val="20"/>
                <w:szCs w:val="20"/>
              </w:rPr>
              <w:t xml:space="preserve">Tenaga kontrak </w:t>
            </w:r>
            <w:r w:rsidRPr="00180760">
              <w:rPr>
                <w:rFonts w:ascii="Arial Narrow" w:hAnsi="Arial Narrow"/>
                <w:sz w:val="20"/>
                <w:szCs w:val="20"/>
              </w:rPr>
              <w:t xml:space="preserve"> dan penjaga malam</w:t>
            </w:r>
            <w:r w:rsidR="002A4AEB">
              <w:rPr>
                <w:rFonts w:ascii="Arial Narrow" w:hAnsi="Arial Narrow"/>
                <w:sz w:val="20"/>
                <w:szCs w:val="20"/>
              </w:rPr>
              <w:t xml:space="preserve"> / kantor</w:t>
            </w:r>
          </w:p>
        </w:tc>
        <w:tc>
          <w:tcPr>
            <w:tcW w:w="627" w:type="dxa"/>
            <w:tcBorders>
              <w:top w:val="nil"/>
              <w:left w:val="nil"/>
              <w:bottom w:val="single" w:sz="4" w:space="0" w:color="auto"/>
              <w:right w:val="nil"/>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12</w:t>
            </w:r>
          </w:p>
        </w:tc>
        <w:tc>
          <w:tcPr>
            <w:tcW w:w="950"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bulan</w:t>
            </w:r>
          </w:p>
        </w:tc>
        <w:tc>
          <w:tcPr>
            <w:tcW w:w="654" w:type="dxa"/>
            <w:gridSpan w:val="2"/>
            <w:tcBorders>
              <w:top w:val="nil"/>
              <w:left w:val="nil"/>
              <w:bottom w:val="single" w:sz="4" w:space="0" w:color="auto"/>
              <w:right w:val="nil"/>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12</w:t>
            </w:r>
          </w:p>
        </w:tc>
        <w:tc>
          <w:tcPr>
            <w:tcW w:w="846" w:type="dxa"/>
            <w:tcBorders>
              <w:top w:val="nil"/>
              <w:left w:val="nil"/>
              <w:bottom w:val="single" w:sz="4" w:space="0" w:color="auto"/>
              <w:right w:val="single" w:sz="4" w:space="0" w:color="auto"/>
            </w:tcBorders>
            <w:shd w:val="clear" w:color="auto" w:fill="auto"/>
            <w:vAlign w:val="center"/>
            <w:hideMark/>
          </w:tcPr>
          <w:p w:rsidR="00C1375D" w:rsidRPr="00180760" w:rsidRDefault="00510AA8" w:rsidP="00702AE8">
            <w:pPr>
              <w:spacing w:line="360" w:lineRule="auto"/>
              <w:jc w:val="center"/>
              <w:rPr>
                <w:rFonts w:ascii="Arial Narrow" w:hAnsi="Arial Narrow"/>
                <w:sz w:val="20"/>
                <w:szCs w:val="20"/>
              </w:rPr>
            </w:pPr>
            <w:r>
              <w:rPr>
                <w:rFonts w:ascii="Arial Narrow" w:hAnsi="Arial Narrow"/>
                <w:sz w:val="20"/>
                <w:szCs w:val="20"/>
              </w:rPr>
              <w:t>bulan</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C1375D" w:rsidRPr="00180760" w:rsidTr="00C00617">
        <w:trPr>
          <w:trHeight w:val="30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C1375D" w:rsidRPr="00180760" w:rsidRDefault="00C1375D" w:rsidP="00C00617">
            <w:pPr>
              <w:spacing w:line="360" w:lineRule="auto"/>
              <w:rPr>
                <w:rFonts w:ascii="Arial Narrow" w:hAnsi="Arial Narrow"/>
                <w:color w:val="000000"/>
                <w:sz w:val="20"/>
                <w:szCs w:val="20"/>
              </w:rPr>
            </w:pPr>
            <w:r w:rsidRPr="00180760">
              <w:rPr>
                <w:rFonts w:ascii="Arial Narrow" w:hAnsi="Arial Narrow"/>
                <w:color w:val="000000"/>
                <w:sz w:val="20"/>
                <w:szCs w:val="20"/>
              </w:rPr>
              <w:t>Keg Penyd jasa pembayaran PBB t</w:t>
            </w:r>
            <w:r w:rsidR="00E34DC2">
              <w:rPr>
                <w:rFonts w:ascii="Arial Narrow" w:hAnsi="Arial Narrow"/>
                <w:color w:val="000000"/>
                <w:sz w:val="20"/>
                <w:szCs w:val="20"/>
              </w:rPr>
              <w:t>a</w:t>
            </w:r>
            <w:r w:rsidRPr="00180760">
              <w:rPr>
                <w:rFonts w:ascii="Arial Narrow" w:hAnsi="Arial Narrow"/>
                <w:color w:val="000000"/>
                <w:sz w:val="20"/>
                <w:szCs w:val="20"/>
              </w:rPr>
              <w:t>n</w:t>
            </w:r>
            <w:r w:rsidR="00E34DC2">
              <w:rPr>
                <w:rFonts w:ascii="Arial Narrow" w:hAnsi="Arial Narrow"/>
                <w:color w:val="000000"/>
                <w:sz w:val="20"/>
                <w:szCs w:val="20"/>
              </w:rPr>
              <w:t>a</w:t>
            </w:r>
            <w:r w:rsidRPr="00180760">
              <w:rPr>
                <w:rFonts w:ascii="Arial Narrow" w:hAnsi="Arial Narrow"/>
                <w:color w:val="000000"/>
                <w:sz w:val="20"/>
                <w:szCs w:val="20"/>
              </w:rPr>
              <w:t>h Pemda</w:t>
            </w:r>
          </w:p>
        </w:tc>
        <w:tc>
          <w:tcPr>
            <w:tcW w:w="2363" w:type="dxa"/>
            <w:tcBorders>
              <w:top w:val="nil"/>
              <w:left w:val="nil"/>
              <w:bottom w:val="single" w:sz="4" w:space="0" w:color="auto"/>
              <w:right w:val="single" w:sz="4" w:space="0" w:color="auto"/>
            </w:tcBorders>
            <w:shd w:val="clear" w:color="auto" w:fill="auto"/>
            <w:hideMark/>
          </w:tcPr>
          <w:p w:rsidR="00C1375D" w:rsidRPr="00180760" w:rsidRDefault="00C1375D" w:rsidP="00C1375D">
            <w:pPr>
              <w:spacing w:line="360" w:lineRule="auto"/>
              <w:rPr>
                <w:rFonts w:ascii="Arial Narrow" w:hAnsi="Arial Narrow"/>
                <w:sz w:val="20"/>
                <w:szCs w:val="20"/>
              </w:rPr>
            </w:pPr>
            <w:r w:rsidRPr="00180760">
              <w:rPr>
                <w:rFonts w:ascii="Arial Narrow" w:hAnsi="Arial Narrow"/>
                <w:sz w:val="20"/>
                <w:szCs w:val="20"/>
              </w:rPr>
              <w:t>Pembayaran PBB tanah TPA Banyuurip</w:t>
            </w:r>
          </w:p>
        </w:tc>
        <w:tc>
          <w:tcPr>
            <w:tcW w:w="627" w:type="dxa"/>
            <w:tcBorders>
              <w:top w:val="nil"/>
              <w:left w:val="nil"/>
              <w:bottom w:val="single" w:sz="4" w:space="0" w:color="auto"/>
              <w:right w:val="nil"/>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1</w:t>
            </w:r>
          </w:p>
        </w:tc>
        <w:tc>
          <w:tcPr>
            <w:tcW w:w="950" w:type="dxa"/>
            <w:gridSpan w:val="2"/>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kali</w:t>
            </w:r>
          </w:p>
        </w:tc>
        <w:tc>
          <w:tcPr>
            <w:tcW w:w="654" w:type="dxa"/>
            <w:gridSpan w:val="2"/>
            <w:tcBorders>
              <w:top w:val="nil"/>
              <w:left w:val="nil"/>
              <w:bottom w:val="single" w:sz="4" w:space="0" w:color="auto"/>
              <w:right w:val="nil"/>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1</w:t>
            </w:r>
          </w:p>
        </w:tc>
        <w:tc>
          <w:tcPr>
            <w:tcW w:w="846" w:type="dxa"/>
            <w:tcBorders>
              <w:top w:val="nil"/>
              <w:left w:val="nil"/>
              <w:bottom w:val="single" w:sz="4" w:space="0" w:color="auto"/>
              <w:right w:val="single" w:sz="4" w:space="0" w:color="auto"/>
            </w:tcBorders>
            <w:shd w:val="clear" w:color="auto" w:fill="auto"/>
            <w:vAlign w:val="center"/>
            <w:hideMark/>
          </w:tcPr>
          <w:p w:rsidR="00C1375D" w:rsidRPr="00180760" w:rsidRDefault="00C1375D" w:rsidP="00702AE8">
            <w:pPr>
              <w:spacing w:line="360" w:lineRule="auto"/>
              <w:jc w:val="center"/>
              <w:rPr>
                <w:rFonts w:ascii="Arial Narrow" w:hAnsi="Arial Narrow"/>
                <w:sz w:val="20"/>
                <w:szCs w:val="20"/>
              </w:rPr>
            </w:pPr>
            <w:r w:rsidRPr="00180760">
              <w:rPr>
                <w:rFonts w:ascii="Arial Narrow" w:hAnsi="Arial Narrow"/>
                <w:sz w:val="20"/>
                <w:szCs w:val="20"/>
              </w:rPr>
              <w:t>kali</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510AA8" w:rsidRPr="00180760" w:rsidTr="00C00617">
        <w:trPr>
          <w:trHeight w:val="30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510AA8" w:rsidRPr="00180760" w:rsidRDefault="00510AA8" w:rsidP="00C00617">
            <w:pPr>
              <w:spacing w:line="360" w:lineRule="auto"/>
              <w:rPr>
                <w:rFonts w:ascii="Arial Narrow" w:hAnsi="Arial Narrow"/>
                <w:color w:val="000000"/>
                <w:sz w:val="20"/>
                <w:szCs w:val="20"/>
              </w:rPr>
            </w:pPr>
            <w:r>
              <w:rPr>
                <w:rFonts w:ascii="Arial Narrow" w:hAnsi="Arial Narrow"/>
                <w:color w:val="000000"/>
                <w:sz w:val="20"/>
                <w:szCs w:val="20"/>
              </w:rPr>
              <w:t>Keg. Pengelolaan Administrasi Kepegawaian</w:t>
            </w:r>
          </w:p>
        </w:tc>
        <w:tc>
          <w:tcPr>
            <w:tcW w:w="2363" w:type="dxa"/>
            <w:tcBorders>
              <w:top w:val="nil"/>
              <w:left w:val="nil"/>
              <w:bottom w:val="single" w:sz="4" w:space="0" w:color="auto"/>
              <w:right w:val="single" w:sz="4" w:space="0" w:color="auto"/>
            </w:tcBorders>
            <w:shd w:val="clear" w:color="auto" w:fill="auto"/>
            <w:vAlign w:val="center"/>
            <w:hideMark/>
          </w:tcPr>
          <w:p w:rsidR="00510AA8" w:rsidRPr="00180760" w:rsidRDefault="00700CD6" w:rsidP="00C00617">
            <w:pPr>
              <w:spacing w:line="360" w:lineRule="auto"/>
              <w:rPr>
                <w:rFonts w:ascii="Arial Narrow" w:hAnsi="Arial Narrow"/>
                <w:sz w:val="20"/>
                <w:szCs w:val="20"/>
              </w:rPr>
            </w:pPr>
            <w:r>
              <w:rPr>
                <w:rFonts w:ascii="Arial Narrow" w:hAnsi="Arial Narrow"/>
                <w:sz w:val="20"/>
                <w:szCs w:val="20"/>
              </w:rPr>
              <w:t>Administrasi Kepegawaian</w:t>
            </w:r>
          </w:p>
        </w:tc>
        <w:tc>
          <w:tcPr>
            <w:tcW w:w="627" w:type="dxa"/>
            <w:tcBorders>
              <w:top w:val="nil"/>
              <w:left w:val="nil"/>
              <w:bottom w:val="single" w:sz="4" w:space="0" w:color="auto"/>
              <w:right w:val="nil"/>
            </w:tcBorders>
            <w:shd w:val="clear" w:color="auto" w:fill="auto"/>
            <w:vAlign w:val="center"/>
            <w:hideMark/>
          </w:tcPr>
          <w:p w:rsidR="00510AA8" w:rsidRPr="00180760" w:rsidRDefault="00700CD6" w:rsidP="00702AE8">
            <w:pPr>
              <w:spacing w:line="360" w:lineRule="auto"/>
              <w:jc w:val="center"/>
              <w:rPr>
                <w:rFonts w:ascii="Arial Narrow" w:hAnsi="Arial Narrow"/>
                <w:sz w:val="20"/>
                <w:szCs w:val="20"/>
              </w:rPr>
            </w:pPr>
            <w:r>
              <w:rPr>
                <w:rFonts w:ascii="Arial Narrow" w:hAnsi="Arial Narrow"/>
                <w:sz w:val="20"/>
                <w:szCs w:val="20"/>
              </w:rPr>
              <w:t>100</w:t>
            </w:r>
          </w:p>
        </w:tc>
        <w:tc>
          <w:tcPr>
            <w:tcW w:w="950" w:type="dxa"/>
            <w:gridSpan w:val="2"/>
            <w:tcBorders>
              <w:top w:val="nil"/>
              <w:left w:val="nil"/>
              <w:bottom w:val="single" w:sz="4" w:space="0" w:color="auto"/>
              <w:right w:val="single" w:sz="4" w:space="0" w:color="auto"/>
            </w:tcBorders>
            <w:shd w:val="clear" w:color="auto" w:fill="auto"/>
            <w:vAlign w:val="center"/>
            <w:hideMark/>
          </w:tcPr>
          <w:p w:rsidR="00510AA8" w:rsidRPr="00180760" w:rsidRDefault="00700CD6" w:rsidP="00702AE8">
            <w:pPr>
              <w:spacing w:line="360" w:lineRule="auto"/>
              <w:jc w:val="center"/>
              <w:rPr>
                <w:rFonts w:ascii="Arial Narrow" w:hAnsi="Arial Narrow"/>
                <w:sz w:val="20"/>
                <w:szCs w:val="20"/>
              </w:rPr>
            </w:pPr>
            <w:r>
              <w:rPr>
                <w:rFonts w:ascii="Arial Narrow" w:hAnsi="Arial Narrow"/>
                <w:sz w:val="20"/>
                <w:szCs w:val="20"/>
              </w:rPr>
              <w:t>berkas</w:t>
            </w:r>
          </w:p>
        </w:tc>
        <w:tc>
          <w:tcPr>
            <w:tcW w:w="654" w:type="dxa"/>
            <w:gridSpan w:val="2"/>
            <w:tcBorders>
              <w:top w:val="nil"/>
              <w:left w:val="nil"/>
              <w:bottom w:val="single" w:sz="4" w:space="0" w:color="auto"/>
              <w:right w:val="nil"/>
            </w:tcBorders>
            <w:shd w:val="clear" w:color="auto" w:fill="auto"/>
            <w:vAlign w:val="center"/>
            <w:hideMark/>
          </w:tcPr>
          <w:p w:rsidR="00510AA8" w:rsidRPr="00180760" w:rsidRDefault="00700CD6" w:rsidP="00702AE8">
            <w:pPr>
              <w:spacing w:line="360" w:lineRule="auto"/>
              <w:jc w:val="center"/>
              <w:rPr>
                <w:rFonts w:ascii="Arial Narrow" w:hAnsi="Arial Narrow"/>
                <w:sz w:val="20"/>
                <w:szCs w:val="20"/>
              </w:rPr>
            </w:pPr>
            <w:r>
              <w:rPr>
                <w:rFonts w:ascii="Arial Narrow" w:hAnsi="Arial Narrow"/>
                <w:sz w:val="20"/>
                <w:szCs w:val="20"/>
              </w:rPr>
              <w:t>112</w:t>
            </w:r>
          </w:p>
        </w:tc>
        <w:tc>
          <w:tcPr>
            <w:tcW w:w="846" w:type="dxa"/>
            <w:tcBorders>
              <w:top w:val="nil"/>
              <w:left w:val="nil"/>
              <w:bottom w:val="single" w:sz="4" w:space="0" w:color="auto"/>
              <w:right w:val="single" w:sz="4" w:space="0" w:color="auto"/>
            </w:tcBorders>
            <w:shd w:val="clear" w:color="auto" w:fill="auto"/>
            <w:vAlign w:val="center"/>
            <w:hideMark/>
          </w:tcPr>
          <w:p w:rsidR="00510AA8" w:rsidRPr="00180760" w:rsidRDefault="00700CD6" w:rsidP="00702AE8">
            <w:pPr>
              <w:spacing w:line="360" w:lineRule="auto"/>
              <w:jc w:val="center"/>
              <w:rPr>
                <w:rFonts w:ascii="Arial Narrow" w:hAnsi="Arial Narrow"/>
                <w:sz w:val="20"/>
                <w:szCs w:val="20"/>
              </w:rPr>
            </w:pPr>
            <w:r>
              <w:rPr>
                <w:rFonts w:ascii="Arial Narrow" w:hAnsi="Arial Narrow"/>
                <w:sz w:val="20"/>
                <w:szCs w:val="20"/>
              </w:rPr>
              <w:t>berkas</w:t>
            </w:r>
          </w:p>
        </w:tc>
        <w:tc>
          <w:tcPr>
            <w:tcW w:w="1409" w:type="dxa"/>
            <w:tcBorders>
              <w:top w:val="nil"/>
              <w:left w:val="nil"/>
              <w:bottom w:val="single" w:sz="4" w:space="0" w:color="auto"/>
              <w:right w:val="single" w:sz="4" w:space="0" w:color="auto"/>
            </w:tcBorders>
            <w:shd w:val="clear" w:color="auto" w:fill="auto"/>
            <w:noWrap/>
            <w:vAlign w:val="center"/>
            <w:hideMark/>
          </w:tcPr>
          <w:p w:rsidR="00510AA8" w:rsidRPr="00702AE8"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112</w:t>
            </w:r>
          </w:p>
        </w:tc>
      </w:tr>
      <w:tr w:rsidR="00C1375D" w:rsidRPr="00180760" w:rsidTr="00702AE8">
        <w:trPr>
          <w:trHeight w:val="300"/>
        </w:trPr>
        <w:tc>
          <w:tcPr>
            <w:tcW w:w="9836" w:type="dxa"/>
            <w:gridSpan w:val="9"/>
            <w:tcBorders>
              <w:top w:val="nil"/>
              <w:left w:val="single" w:sz="4" w:space="0" w:color="auto"/>
              <w:bottom w:val="single" w:sz="4" w:space="0" w:color="auto"/>
              <w:right w:val="single" w:sz="4" w:space="0" w:color="auto"/>
            </w:tcBorders>
            <w:shd w:val="clear" w:color="auto" w:fill="auto"/>
            <w:noWrap/>
            <w:vAlign w:val="center"/>
            <w:hideMark/>
          </w:tcPr>
          <w:p w:rsidR="00C1375D" w:rsidRPr="00702AE8" w:rsidRDefault="00C1375D" w:rsidP="00F16775">
            <w:pPr>
              <w:spacing w:line="360" w:lineRule="auto"/>
              <w:rPr>
                <w:rFonts w:ascii="Arial Narrow" w:hAnsi="Arial Narrow"/>
                <w:b/>
                <w:color w:val="000000"/>
                <w:sz w:val="20"/>
                <w:szCs w:val="20"/>
              </w:rPr>
            </w:pPr>
            <w:r w:rsidRPr="00702AE8">
              <w:rPr>
                <w:rFonts w:ascii="Arial Narrow" w:hAnsi="Arial Narrow"/>
                <w:b/>
                <w:color w:val="000000"/>
                <w:sz w:val="20"/>
                <w:szCs w:val="20"/>
              </w:rPr>
              <w:t>Program peningk pengemb.sistem pelaporan capaian kinerja dan keuangan</w:t>
            </w:r>
          </w:p>
        </w:tc>
      </w:tr>
      <w:tr w:rsidR="00C1375D" w:rsidRPr="00180760" w:rsidTr="00702AE8">
        <w:trPr>
          <w:trHeight w:val="300"/>
        </w:trPr>
        <w:tc>
          <w:tcPr>
            <w:tcW w:w="2987" w:type="dxa"/>
            <w:tcBorders>
              <w:top w:val="nil"/>
              <w:left w:val="single" w:sz="4" w:space="0" w:color="auto"/>
              <w:bottom w:val="single" w:sz="4" w:space="0" w:color="auto"/>
              <w:right w:val="single" w:sz="4" w:space="0" w:color="auto"/>
            </w:tcBorders>
            <w:shd w:val="clear" w:color="auto" w:fill="auto"/>
            <w:noWrap/>
            <w:hideMark/>
          </w:tcPr>
          <w:p w:rsidR="00C1375D" w:rsidRPr="00180760" w:rsidRDefault="00C1375D" w:rsidP="00700CD6">
            <w:pPr>
              <w:spacing w:line="360" w:lineRule="auto"/>
              <w:rPr>
                <w:rFonts w:ascii="Arial Narrow" w:hAnsi="Arial Narrow"/>
                <w:color w:val="000000"/>
                <w:sz w:val="20"/>
                <w:szCs w:val="20"/>
              </w:rPr>
            </w:pPr>
            <w:r w:rsidRPr="00180760">
              <w:rPr>
                <w:rFonts w:ascii="Arial Narrow" w:hAnsi="Arial Narrow"/>
                <w:color w:val="000000"/>
                <w:sz w:val="20"/>
                <w:szCs w:val="20"/>
              </w:rPr>
              <w:t>Keg Peny</w:t>
            </w:r>
            <w:r w:rsidR="00932420">
              <w:rPr>
                <w:rFonts w:ascii="Arial Narrow" w:hAnsi="Arial Narrow"/>
                <w:color w:val="000000"/>
                <w:sz w:val="20"/>
                <w:szCs w:val="20"/>
              </w:rPr>
              <w:t xml:space="preserve">usunan Laporan </w:t>
            </w:r>
            <w:r w:rsidR="00700CD6">
              <w:rPr>
                <w:rFonts w:ascii="Arial Narrow" w:hAnsi="Arial Narrow"/>
                <w:color w:val="000000"/>
                <w:sz w:val="20"/>
                <w:szCs w:val="20"/>
              </w:rPr>
              <w:t>Capaian Kinerja dan Ikhtisar Realisasi SKPD</w:t>
            </w:r>
          </w:p>
        </w:tc>
        <w:tc>
          <w:tcPr>
            <w:tcW w:w="2363" w:type="dxa"/>
            <w:tcBorders>
              <w:top w:val="nil"/>
              <w:left w:val="nil"/>
              <w:bottom w:val="single" w:sz="4" w:space="0" w:color="auto"/>
              <w:right w:val="single" w:sz="4" w:space="0" w:color="auto"/>
            </w:tcBorders>
            <w:shd w:val="clear" w:color="auto" w:fill="auto"/>
            <w:noWrap/>
            <w:vAlign w:val="center"/>
            <w:hideMark/>
          </w:tcPr>
          <w:p w:rsidR="00C1375D" w:rsidRPr="00180760" w:rsidRDefault="00C1375D" w:rsidP="00700CD6">
            <w:pPr>
              <w:spacing w:line="360" w:lineRule="auto"/>
              <w:rPr>
                <w:rFonts w:ascii="Arial Narrow" w:hAnsi="Arial Narrow"/>
                <w:color w:val="000000"/>
                <w:sz w:val="20"/>
                <w:szCs w:val="20"/>
              </w:rPr>
            </w:pPr>
            <w:r w:rsidRPr="00180760">
              <w:rPr>
                <w:rFonts w:ascii="Arial Narrow" w:hAnsi="Arial Narrow"/>
                <w:color w:val="000000"/>
                <w:sz w:val="20"/>
                <w:szCs w:val="20"/>
              </w:rPr>
              <w:t xml:space="preserve">Laporan </w:t>
            </w:r>
            <w:r w:rsidR="00700CD6">
              <w:rPr>
                <w:rFonts w:ascii="Arial Narrow" w:hAnsi="Arial Narrow"/>
                <w:color w:val="000000"/>
                <w:sz w:val="20"/>
                <w:szCs w:val="20"/>
              </w:rPr>
              <w:t>Capaian Kinerja Fisik dan Keuangan per bulan</w:t>
            </w:r>
          </w:p>
        </w:tc>
        <w:tc>
          <w:tcPr>
            <w:tcW w:w="686" w:type="dxa"/>
            <w:gridSpan w:val="2"/>
            <w:tcBorders>
              <w:top w:val="nil"/>
              <w:left w:val="nil"/>
              <w:bottom w:val="single" w:sz="4" w:space="0" w:color="auto"/>
              <w:right w:val="nil"/>
            </w:tcBorders>
            <w:shd w:val="clear" w:color="auto" w:fill="auto"/>
            <w:noWrap/>
            <w:vAlign w:val="center"/>
            <w:hideMark/>
          </w:tcPr>
          <w:p w:rsidR="00C1375D"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24</w:t>
            </w:r>
          </w:p>
        </w:tc>
        <w:tc>
          <w:tcPr>
            <w:tcW w:w="891" w:type="dxa"/>
            <w:tcBorders>
              <w:top w:val="nil"/>
              <w:left w:val="nil"/>
              <w:bottom w:val="single" w:sz="4" w:space="0" w:color="auto"/>
              <w:right w:val="single" w:sz="4" w:space="0" w:color="auto"/>
            </w:tcBorders>
            <w:shd w:val="clear" w:color="auto" w:fill="auto"/>
            <w:noWrap/>
            <w:vAlign w:val="center"/>
            <w:hideMark/>
          </w:tcPr>
          <w:p w:rsidR="00C1375D" w:rsidRPr="00180760" w:rsidRDefault="00932420" w:rsidP="00700CD6">
            <w:pPr>
              <w:spacing w:line="360" w:lineRule="auto"/>
              <w:jc w:val="center"/>
              <w:rPr>
                <w:rFonts w:ascii="Arial Narrow" w:hAnsi="Arial Narrow"/>
                <w:color w:val="000000"/>
                <w:sz w:val="20"/>
                <w:szCs w:val="20"/>
              </w:rPr>
            </w:pPr>
            <w:r>
              <w:rPr>
                <w:rFonts w:ascii="Arial Narrow" w:hAnsi="Arial Narrow"/>
                <w:color w:val="000000"/>
                <w:sz w:val="20"/>
                <w:szCs w:val="20"/>
              </w:rPr>
              <w:t>b</w:t>
            </w:r>
            <w:r w:rsidR="00700CD6">
              <w:rPr>
                <w:rFonts w:ascii="Arial Narrow" w:hAnsi="Arial Narrow"/>
                <w:color w:val="000000"/>
                <w:sz w:val="20"/>
                <w:szCs w:val="20"/>
              </w:rPr>
              <w:t>endel</w:t>
            </w:r>
          </w:p>
        </w:tc>
        <w:tc>
          <w:tcPr>
            <w:tcW w:w="490" w:type="dxa"/>
            <w:tcBorders>
              <w:top w:val="nil"/>
              <w:left w:val="nil"/>
              <w:bottom w:val="single" w:sz="4" w:space="0" w:color="auto"/>
              <w:right w:val="nil"/>
            </w:tcBorders>
            <w:shd w:val="clear" w:color="auto" w:fill="auto"/>
            <w:noWrap/>
            <w:vAlign w:val="center"/>
            <w:hideMark/>
          </w:tcPr>
          <w:p w:rsidR="00C1375D"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2</w:t>
            </w:r>
            <w:r w:rsidR="00932420">
              <w:rPr>
                <w:rFonts w:ascii="Arial Narrow" w:hAnsi="Arial Narrow"/>
                <w:color w:val="000000"/>
                <w:sz w:val="20"/>
                <w:szCs w:val="20"/>
              </w:rPr>
              <w:t>4</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1375D"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Bendel</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702AE8" w:rsidRDefault="00C1375D"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700CD6" w:rsidRPr="00180760" w:rsidTr="00702AE8">
        <w:trPr>
          <w:trHeight w:val="300"/>
        </w:trPr>
        <w:tc>
          <w:tcPr>
            <w:tcW w:w="2987" w:type="dxa"/>
            <w:tcBorders>
              <w:top w:val="nil"/>
              <w:left w:val="single" w:sz="4" w:space="0" w:color="auto"/>
              <w:bottom w:val="single" w:sz="4" w:space="0" w:color="auto"/>
              <w:right w:val="single" w:sz="4" w:space="0" w:color="auto"/>
            </w:tcBorders>
            <w:shd w:val="clear" w:color="auto" w:fill="auto"/>
            <w:noWrap/>
            <w:hideMark/>
          </w:tcPr>
          <w:p w:rsidR="00700CD6" w:rsidRPr="00180760" w:rsidRDefault="00700CD6" w:rsidP="00484841">
            <w:pPr>
              <w:spacing w:line="360" w:lineRule="auto"/>
              <w:rPr>
                <w:rFonts w:ascii="Arial Narrow" w:hAnsi="Arial Narrow"/>
                <w:color w:val="000000"/>
                <w:sz w:val="20"/>
                <w:szCs w:val="20"/>
              </w:rPr>
            </w:pPr>
            <w:r w:rsidRPr="00180760">
              <w:rPr>
                <w:rFonts w:ascii="Arial Narrow" w:hAnsi="Arial Narrow"/>
                <w:color w:val="000000"/>
                <w:sz w:val="20"/>
                <w:szCs w:val="20"/>
              </w:rPr>
              <w:t>Keg Peny</w:t>
            </w:r>
            <w:r>
              <w:rPr>
                <w:rFonts w:ascii="Arial Narrow" w:hAnsi="Arial Narrow"/>
                <w:color w:val="000000"/>
                <w:sz w:val="20"/>
                <w:szCs w:val="20"/>
              </w:rPr>
              <w:t>usunan Laporan Keuangan Semesteran</w:t>
            </w:r>
          </w:p>
        </w:tc>
        <w:tc>
          <w:tcPr>
            <w:tcW w:w="2363" w:type="dxa"/>
            <w:tcBorders>
              <w:top w:val="nil"/>
              <w:left w:val="nil"/>
              <w:bottom w:val="single" w:sz="4" w:space="0" w:color="auto"/>
              <w:right w:val="single" w:sz="4" w:space="0" w:color="auto"/>
            </w:tcBorders>
            <w:shd w:val="clear" w:color="auto" w:fill="auto"/>
            <w:noWrap/>
            <w:vAlign w:val="center"/>
            <w:hideMark/>
          </w:tcPr>
          <w:p w:rsidR="00700CD6" w:rsidRPr="00180760" w:rsidRDefault="00700CD6" w:rsidP="00484841">
            <w:pPr>
              <w:spacing w:line="360" w:lineRule="auto"/>
              <w:rPr>
                <w:rFonts w:ascii="Arial Narrow" w:hAnsi="Arial Narrow"/>
                <w:color w:val="000000"/>
                <w:sz w:val="20"/>
                <w:szCs w:val="20"/>
              </w:rPr>
            </w:pPr>
            <w:r w:rsidRPr="00180760">
              <w:rPr>
                <w:rFonts w:ascii="Arial Narrow" w:hAnsi="Arial Narrow"/>
                <w:color w:val="000000"/>
                <w:sz w:val="20"/>
                <w:szCs w:val="20"/>
              </w:rPr>
              <w:t xml:space="preserve">Laporan </w:t>
            </w:r>
            <w:r>
              <w:rPr>
                <w:rFonts w:ascii="Arial Narrow" w:hAnsi="Arial Narrow"/>
                <w:color w:val="000000"/>
                <w:sz w:val="20"/>
                <w:szCs w:val="20"/>
              </w:rPr>
              <w:t>keuangan</w:t>
            </w:r>
          </w:p>
        </w:tc>
        <w:tc>
          <w:tcPr>
            <w:tcW w:w="686" w:type="dxa"/>
            <w:gridSpan w:val="2"/>
            <w:tcBorders>
              <w:top w:val="nil"/>
              <w:left w:val="nil"/>
              <w:bottom w:val="single" w:sz="4" w:space="0" w:color="auto"/>
              <w:right w:val="nil"/>
            </w:tcBorders>
            <w:shd w:val="clear" w:color="auto" w:fill="auto"/>
            <w:noWrap/>
            <w:vAlign w:val="center"/>
            <w:hideMark/>
          </w:tcPr>
          <w:p w:rsidR="00700CD6" w:rsidRPr="00180760" w:rsidRDefault="00700CD6" w:rsidP="00484841">
            <w:pPr>
              <w:spacing w:line="360" w:lineRule="auto"/>
              <w:jc w:val="center"/>
              <w:rPr>
                <w:rFonts w:ascii="Arial Narrow" w:hAnsi="Arial Narrow"/>
                <w:color w:val="000000"/>
                <w:sz w:val="20"/>
                <w:szCs w:val="20"/>
              </w:rPr>
            </w:pPr>
            <w:r>
              <w:rPr>
                <w:rFonts w:ascii="Arial Narrow" w:hAnsi="Arial Narrow"/>
                <w:color w:val="000000"/>
                <w:sz w:val="20"/>
                <w:szCs w:val="20"/>
              </w:rPr>
              <w:t>4</w:t>
            </w:r>
          </w:p>
        </w:tc>
        <w:tc>
          <w:tcPr>
            <w:tcW w:w="891" w:type="dxa"/>
            <w:tcBorders>
              <w:top w:val="nil"/>
              <w:left w:val="nil"/>
              <w:bottom w:val="single" w:sz="4" w:space="0" w:color="auto"/>
              <w:right w:val="single" w:sz="4" w:space="0" w:color="auto"/>
            </w:tcBorders>
            <w:shd w:val="clear" w:color="auto" w:fill="auto"/>
            <w:noWrap/>
            <w:vAlign w:val="center"/>
            <w:hideMark/>
          </w:tcPr>
          <w:p w:rsidR="00700CD6" w:rsidRPr="00180760" w:rsidRDefault="00700CD6" w:rsidP="00484841">
            <w:pPr>
              <w:spacing w:line="360" w:lineRule="auto"/>
              <w:jc w:val="center"/>
              <w:rPr>
                <w:rFonts w:ascii="Arial Narrow" w:hAnsi="Arial Narrow"/>
                <w:color w:val="000000"/>
                <w:sz w:val="20"/>
                <w:szCs w:val="20"/>
              </w:rPr>
            </w:pPr>
            <w:r>
              <w:rPr>
                <w:rFonts w:ascii="Arial Narrow" w:hAnsi="Arial Narrow"/>
                <w:color w:val="000000"/>
                <w:sz w:val="20"/>
                <w:szCs w:val="20"/>
              </w:rPr>
              <w:t>buku</w:t>
            </w:r>
          </w:p>
        </w:tc>
        <w:tc>
          <w:tcPr>
            <w:tcW w:w="490" w:type="dxa"/>
            <w:tcBorders>
              <w:top w:val="nil"/>
              <w:left w:val="nil"/>
              <w:bottom w:val="single" w:sz="4" w:space="0" w:color="auto"/>
              <w:right w:val="nil"/>
            </w:tcBorders>
            <w:shd w:val="clear" w:color="auto" w:fill="auto"/>
            <w:noWrap/>
            <w:vAlign w:val="center"/>
            <w:hideMark/>
          </w:tcPr>
          <w:p w:rsidR="00700CD6" w:rsidRPr="00180760" w:rsidRDefault="00700CD6" w:rsidP="00484841">
            <w:pPr>
              <w:spacing w:line="360" w:lineRule="auto"/>
              <w:jc w:val="center"/>
              <w:rPr>
                <w:rFonts w:ascii="Arial Narrow" w:hAnsi="Arial Narrow"/>
                <w:color w:val="000000"/>
                <w:sz w:val="20"/>
                <w:szCs w:val="20"/>
              </w:rPr>
            </w:pPr>
            <w:r>
              <w:rPr>
                <w:rFonts w:ascii="Arial Narrow" w:hAnsi="Arial Narrow"/>
                <w:color w:val="000000"/>
                <w:sz w:val="20"/>
                <w:szCs w:val="20"/>
              </w:rPr>
              <w:t>4</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700CD6" w:rsidRPr="00180760" w:rsidRDefault="00700CD6" w:rsidP="00484841">
            <w:pPr>
              <w:spacing w:line="360" w:lineRule="auto"/>
              <w:jc w:val="center"/>
              <w:rPr>
                <w:rFonts w:ascii="Arial Narrow" w:hAnsi="Arial Narrow"/>
                <w:color w:val="000000"/>
                <w:sz w:val="20"/>
                <w:szCs w:val="20"/>
              </w:rPr>
            </w:pPr>
            <w:r>
              <w:rPr>
                <w:rFonts w:ascii="Arial Narrow" w:hAnsi="Arial Narrow"/>
                <w:color w:val="000000"/>
                <w:sz w:val="20"/>
                <w:szCs w:val="20"/>
              </w:rPr>
              <w:t>buku</w:t>
            </w:r>
          </w:p>
        </w:tc>
        <w:tc>
          <w:tcPr>
            <w:tcW w:w="1409" w:type="dxa"/>
            <w:tcBorders>
              <w:top w:val="nil"/>
              <w:left w:val="nil"/>
              <w:bottom w:val="single" w:sz="4" w:space="0" w:color="auto"/>
              <w:right w:val="single" w:sz="4" w:space="0" w:color="auto"/>
            </w:tcBorders>
            <w:shd w:val="clear" w:color="auto" w:fill="auto"/>
            <w:noWrap/>
            <w:vAlign w:val="center"/>
            <w:hideMark/>
          </w:tcPr>
          <w:p w:rsidR="00700CD6" w:rsidRPr="00702AE8" w:rsidRDefault="00700CD6" w:rsidP="00484841">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700CD6" w:rsidRPr="00180760" w:rsidTr="00702AE8">
        <w:trPr>
          <w:trHeight w:val="300"/>
        </w:trPr>
        <w:tc>
          <w:tcPr>
            <w:tcW w:w="2987" w:type="dxa"/>
            <w:tcBorders>
              <w:top w:val="nil"/>
              <w:left w:val="single" w:sz="4" w:space="0" w:color="auto"/>
              <w:bottom w:val="single" w:sz="4" w:space="0" w:color="auto"/>
              <w:right w:val="single" w:sz="4" w:space="0" w:color="auto"/>
            </w:tcBorders>
            <w:shd w:val="clear" w:color="auto" w:fill="auto"/>
            <w:noWrap/>
            <w:hideMark/>
          </w:tcPr>
          <w:p w:rsidR="00700CD6" w:rsidRPr="00180760" w:rsidRDefault="00700CD6" w:rsidP="00932420">
            <w:pPr>
              <w:spacing w:line="360" w:lineRule="auto"/>
              <w:rPr>
                <w:rFonts w:ascii="Arial Narrow" w:hAnsi="Arial Narrow"/>
                <w:color w:val="000000"/>
                <w:sz w:val="20"/>
                <w:szCs w:val="20"/>
              </w:rPr>
            </w:pPr>
            <w:r w:rsidRPr="00180760">
              <w:rPr>
                <w:rFonts w:ascii="Arial Narrow" w:hAnsi="Arial Narrow"/>
                <w:color w:val="000000"/>
                <w:sz w:val="20"/>
                <w:szCs w:val="20"/>
              </w:rPr>
              <w:t>Keg</w:t>
            </w:r>
            <w:r>
              <w:rPr>
                <w:rFonts w:ascii="Arial Narrow" w:hAnsi="Arial Narrow"/>
                <w:color w:val="000000"/>
                <w:sz w:val="20"/>
                <w:szCs w:val="20"/>
              </w:rPr>
              <w:t>.</w:t>
            </w:r>
            <w:r w:rsidRPr="00180760">
              <w:rPr>
                <w:rFonts w:ascii="Arial Narrow" w:hAnsi="Arial Narrow"/>
                <w:color w:val="000000"/>
                <w:sz w:val="20"/>
                <w:szCs w:val="20"/>
              </w:rPr>
              <w:t xml:space="preserve"> Peny</w:t>
            </w:r>
            <w:r>
              <w:rPr>
                <w:rFonts w:ascii="Arial Narrow" w:hAnsi="Arial Narrow"/>
                <w:color w:val="000000"/>
                <w:sz w:val="20"/>
                <w:szCs w:val="20"/>
              </w:rPr>
              <w:t>usunan Laporan Prognosis Realisasi Anggaran</w:t>
            </w:r>
          </w:p>
        </w:tc>
        <w:tc>
          <w:tcPr>
            <w:tcW w:w="2363" w:type="dxa"/>
            <w:tcBorders>
              <w:top w:val="nil"/>
              <w:left w:val="nil"/>
              <w:bottom w:val="single" w:sz="4" w:space="0" w:color="auto"/>
              <w:right w:val="single" w:sz="4" w:space="0" w:color="auto"/>
            </w:tcBorders>
            <w:shd w:val="clear" w:color="auto" w:fill="auto"/>
            <w:noWrap/>
            <w:vAlign w:val="bottom"/>
            <w:hideMark/>
          </w:tcPr>
          <w:p w:rsidR="00700CD6" w:rsidRPr="00180760" w:rsidRDefault="00700CD6" w:rsidP="00932420">
            <w:pPr>
              <w:spacing w:line="360" w:lineRule="auto"/>
              <w:rPr>
                <w:rFonts w:ascii="Arial Narrow" w:hAnsi="Arial Narrow"/>
                <w:color w:val="000000"/>
                <w:sz w:val="20"/>
                <w:szCs w:val="20"/>
              </w:rPr>
            </w:pPr>
            <w:r w:rsidRPr="00180760">
              <w:rPr>
                <w:rFonts w:ascii="Arial Narrow" w:hAnsi="Arial Narrow"/>
                <w:color w:val="000000"/>
                <w:sz w:val="20"/>
                <w:szCs w:val="20"/>
              </w:rPr>
              <w:t>Lap</w:t>
            </w:r>
            <w:r>
              <w:rPr>
                <w:rFonts w:ascii="Arial Narrow" w:hAnsi="Arial Narrow"/>
                <w:color w:val="000000"/>
                <w:sz w:val="20"/>
                <w:szCs w:val="20"/>
              </w:rPr>
              <w:t>oran Prognosis Realisasi Anggaran</w:t>
            </w:r>
          </w:p>
        </w:tc>
        <w:tc>
          <w:tcPr>
            <w:tcW w:w="686" w:type="dxa"/>
            <w:gridSpan w:val="2"/>
            <w:tcBorders>
              <w:top w:val="nil"/>
              <w:left w:val="nil"/>
              <w:bottom w:val="single" w:sz="4" w:space="0" w:color="auto"/>
              <w:right w:val="nil"/>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6</w:t>
            </w:r>
          </w:p>
        </w:tc>
        <w:tc>
          <w:tcPr>
            <w:tcW w:w="891" w:type="dxa"/>
            <w:tcBorders>
              <w:top w:val="nil"/>
              <w:left w:val="nil"/>
              <w:bottom w:val="single" w:sz="4" w:space="0" w:color="auto"/>
              <w:right w:val="single" w:sz="4" w:space="0" w:color="auto"/>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buku</w:t>
            </w:r>
          </w:p>
        </w:tc>
        <w:tc>
          <w:tcPr>
            <w:tcW w:w="490" w:type="dxa"/>
            <w:tcBorders>
              <w:top w:val="nil"/>
              <w:left w:val="nil"/>
              <w:bottom w:val="single" w:sz="4" w:space="0" w:color="auto"/>
              <w:right w:val="nil"/>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6</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buku</w:t>
            </w:r>
          </w:p>
        </w:tc>
        <w:tc>
          <w:tcPr>
            <w:tcW w:w="1409" w:type="dxa"/>
            <w:tcBorders>
              <w:top w:val="nil"/>
              <w:left w:val="nil"/>
              <w:bottom w:val="single" w:sz="4" w:space="0" w:color="auto"/>
              <w:right w:val="single" w:sz="4" w:space="0" w:color="auto"/>
            </w:tcBorders>
            <w:shd w:val="clear" w:color="auto" w:fill="auto"/>
            <w:noWrap/>
            <w:vAlign w:val="center"/>
            <w:hideMark/>
          </w:tcPr>
          <w:p w:rsidR="00700CD6" w:rsidRPr="00702AE8" w:rsidRDefault="00700CD6"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700CD6" w:rsidRPr="00180760" w:rsidTr="00702AE8">
        <w:trPr>
          <w:trHeight w:val="300"/>
        </w:trPr>
        <w:tc>
          <w:tcPr>
            <w:tcW w:w="2987" w:type="dxa"/>
            <w:tcBorders>
              <w:top w:val="nil"/>
              <w:left w:val="single" w:sz="4" w:space="0" w:color="auto"/>
              <w:bottom w:val="single" w:sz="4" w:space="0" w:color="auto"/>
              <w:right w:val="single" w:sz="4" w:space="0" w:color="auto"/>
            </w:tcBorders>
            <w:shd w:val="clear" w:color="auto" w:fill="auto"/>
            <w:noWrap/>
            <w:hideMark/>
          </w:tcPr>
          <w:p w:rsidR="00700CD6" w:rsidRPr="00180760" w:rsidRDefault="00700CD6" w:rsidP="00C1375D">
            <w:pPr>
              <w:spacing w:line="360" w:lineRule="auto"/>
              <w:rPr>
                <w:rFonts w:ascii="Arial Narrow" w:hAnsi="Arial Narrow"/>
                <w:color w:val="000000"/>
                <w:sz w:val="20"/>
                <w:szCs w:val="20"/>
              </w:rPr>
            </w:pPr>
            <w:r w:rsidRPr="00180760">
              <w:rPr>
                <w:rFonts w:ascii="Arial Narrow" w:hAnsi="Arial Narrow"/>
                <w:color w:val="000000"/>
                <w:sz w:val="20"/>
                <w:szCs w:val="20"/>
              </w:rPr>
              <w:t> </w:t>
            </w:r>
            <w:r>
              <w:rPr>
                <w:rFonts w:ascii="Arial Narrow" w:hAnsi="Arial Narrow"/>
                <w:color w:val="000000"/>
                <w:sz w:val="20"/>
                <w:szCs w:val="20"/>
              </w:rPr>
              <w:t>Keg. Penyusunan Pelaporan Keuangan Akhir Tahun</w:t>
            </w:r>
          </w:p>
        </w:tc>
        <w:tc>
          <w:tcPr>
            <w:tcW w:w="2363" w:type="dxa"/>
            <w:tcBorders>
              <w:top w:val="nil"/>
              <w:left w:val="nil"/>
              <w:bottom w:val="single" w:sz="4" w:space="0" w:color="auto"/>
              <w:right w:val="single" w:sz="4" w:space="0" w:color="auto"/>
            </w:tcBorders>
            <w:shd w:val="clear" w:color="auto" w:fill="auto"/>
            <w:noWrap/>
            <w:vAlign w:val="bottom"/>
            <w:hideMark/>
          </w:tcPr>
          <w:p w:rsidR="00700CD6" w:rsidRPr="00180760" w:rsidRDefault="00700CD6" w:rsidP="00C1375D">
            <w:pPr>
              <w:spacing w:line="360" w:lineRule="auto"/>
              <w:rPr>
                <w:rFonts w:ascii="Arial Narrow" w:hAnsi="Arial Narrow"/>
                <w:color w:val="000000"/>
                <w:sz w:val="20"/>
                <w:szCs w:val="20"/>
              </w:rPr>
            </w:pPr>
            <w:r w:rsidRPr="00180760">
              <w:rPr>
                <w:rFonts w:ascii="Arial Narrow" w:hAnsi="Arial Narrow"/>
                <w:color w:val="000000"/>
                <w:sz w:val="20"/>
                <w:szCs w:val="20"/>
              </w:rPr>
              <w:t> </w:t>
            </w:r>
            <w:r>
              <w:rPr>
                <w:rFonts w:ascii="Arial Narrow" w:hAnsi="Arial Narrow"/>
                <w:color w:val="000000"/>
                <w:sz w:val="20"/>
                <w:szCs w:val="20"/>
              </w:rPr>
              <w:t>Laporan Keuangan Akhir Tahun</w:t>
            </w:r>
          </w:p>
        </w:tc>
        <w:tc>
          <w:tcPr>
            <w:tcW w:w="686" w:type="dxa"/>
            <w:gridSpan w:val="2"/>
            <w:tcBorders>
              <w:top w:val="nil"/>
              <w:left w:val="nil"/>
              <w:bottom w:val="single" w:sz="4" w:space="0" w:color="auto"/>
              <w:right w:val="nil"/>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4</w:t>
            </w:r>
          </w:p>
        </w:tc>
        <w:tc>
          <w:tcPr>
            <w:tcW w:w="891" w:type="dxa"/>
            <w:tcBorders>
              <w:top w:val="nil"/>
              <w:left w:val="nil"/>
              <w:bottom w:val="single" w:sz="4" w:space="0" w:color="auto"/>
              <w:right w:val="single" w:sz="4" w:space="0" w:color="auto"/>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buku</w:t>
            </w:r>
          </w:p>
        </w:tc>
        <w:tc>
          <w:tcPr>
            <w:tcW w:w="490" w:type="dxa"/>
            <w:tcBorders>
              <w:top w:val="nil"/>
              <w:left w:val="nil"/>
              <w:bottom w:val="single" w:sz="4" w:space="0" w:color="auto"/>
              <w:right w:val="nil"/>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4</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buku</w:t>
            </w:r>
          </w:p>
        </w:tc>
        <w:tc>
          <w:tcPr>
            <w:tcW w:w="1409" w:type="dxa"/>
            <w:tcBorders>
              <w:top w:val="nil"/>
              <w:left w:val="nil"/>
              <w:bottom w:val="single" w:sz="4" w:space="0" w:color="auto"/>
              <w:right w:val="single" w:sz="4" w:space="0" w:color="auto"/>
            </w:tcBorders>
            <w:shd w:val="clear" w:color="auto" w:fill="auto"/>
            <w:noWrap/>
            <w:vAlign w:val="center"/>
            <w:hideMark/>
          </w:tcPr>
          <w:p w:rsidR="00700CD6" w:rsidRPr="00702AE8" w:rsidRDefault="00700CD6"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700CD6" w:rsidRPr="00180760" w:rsidTr="00702AE8">
        <w:trPr>
          <w:trHeight w:val="300"/>
        </w:trPr>
        <w:tc>
          <w:tcPr>
            <w:tcW w:w="2987" w:type="dxa"/>
            <w:tcBorders>
              <w:top w:val="nil"/>
              <w:left w:val="single" w:sz="4" w:space="0" w:color="auto"/>
              <w:bottom w:val="single" w:sz="4" w:space="0" w:color="auto"/>
              <w:right w:val="single" w:sz="4" w:space="0" w:color="auto"/>
            </w:tcBorders>
            <w:shd w:val="clear" w:color="auto" w:fill="auto"/>
            <w:noWrap/>
            <w:hideMark/>
          </w:tcPr>
          <w:p w:rsidR="00700CD6" w:rsidRPr="00180760" w:rsidRDefault="00700CD6" w:rsidP="00C1375D">
            <w:pPr>
              <w:spacing w:line="360" w:lineRule="auto"/>
              <w:rPr>
                <w:rFonts w:ascii="Arial Narrow" w:hAnsi="Arial Narrow"/>
                <w:color w:val="000000"/>
                <w:sz w:val="20"/>
                <w:szCs w:val="20"/>
              </w:rPr>
            </w:pPr>
            <w:r>
              <w:rPr>
                <w:rFonts w:ascii="Arial Narrow" w:hAnsi="Arial Narrow"/>
                <w:color w:val="000000"/>
                <w:sz w:val="20"/>
                <w:szCs w:val="20"/>
              </w:rPr>
              <w:t>Keg. Penyusunan Rencana Kerja SKPD</w:t>
            </w:r>
          </w:p>
        </w:tc>
        <w:tc>
          <w:tcPr>
            <w:tcW w:w="2363" w:type="dxa"/>
            <w:tcBorders>
              <w:top w:val="nil"/>
              <w:left w:val="nil"/>
              <w:bottom w:val="single" w:sz="4" w:space="0" w:color="auto"/>
              <w:right w:val="single" w:sz="4" w:space="0" w:color="auto"/>
            </w:tcBorders>
            <w:shd w:val="clear" w:color="auto" w:fill="auto"/>
            <w:noWrap/>
            <w:vAlign w:val="bottom"/>
            <w:hideMark/>
          </w:tcPr>
          <w:p w:rsidR="00700CD6" w:rsidRPr="00180760" w:rsidRDefault="00700CD6" w:rsidP="00700CD6">
            <w:pPr>
              <w:spacing w:line="360" w:lineRule="auto"/>
              <w:rPr>
                <w:rFonts w:ascii="Arial Narrow" w:hAnsi="Arial Narrow"/>
                <w:color w:val="000000"/>
                <w:sz w:val="20"/>
                <w:szCs w:val="20"/>
              </w:rPr>
            </w:pPr>
            <w:r>
              <w:rPr>
                <w:rFonts w:ascii="Arial Narrow" w:hAnsi="Arial Narrow"/>
                <w:color w:val="000000"/>
                <w:sz w:val="20"/>
                <w:szCs w:val="20"/>
              </w:rPr>
              <w:t>Rencana Kerja SKPD Tahun 2016 dan Perubahan Tahun 2015</w:t>
            </w:r>
          </w:p>
        </w:tc>
        <w:tc>
          <w:tcPr>
            <w:tcW w:w="686" w:type="dxa"/>
            <w:gridSpan w:val="2"/>
            <w:tcBorders>
              <w:top w:val="nil"/>
              <w:left w:val="nil"/>
              <w:bottom w:val="single" w:sz="4" w:space="0" w:color="auto"/>
              <w:right w:val="nil"/>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12</w:t>
            </w:r>
          </w:p>
        </w:tc>
        <w:tc>
          <w:tcPr>
            <w:tcW w:w="891" w:type="dxa"/>
            <w:tcBorders>
              <w:top w:val="nil"/>
              <w:left w:val="nil"/>
              <w:bottom w:val="single" w:sz="4" w:space="0" w:color="auto"/>
              <w:right w:val="single" w:sz="4" w:space="0" w:color="auto"/>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buku</w:t>
            </w:r>
          </w:p>
        </w:tc>
        <w:tc>
          <w:tcPr>
            <w:tcW w:w="490" w:type="dxa"/>
            <w:tcBorders>
              <w:top w:val="nil"/>
              <w:left w:val="nil"/>
              <w:bottom w:val="single" w:sz="4" w:space="0" w:color="auto"/>
              <w:right w:val="nil"/>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12</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buku</w:t>
            </w:r>
          </w:p>
        </w:tc>
        <w:tc>
          <w:tcPr>
            <w:tcW w:w="1409" w:type="dxa"/>
            <w:tcBorders>
              <w:top w:val="nil"/>
              <w:left w:val="nil"/>
              <w:bottom w:val="single" w:sz="4" w:space="0" w:color="auto"/>
              <w:right w:val="single" w:sz="4" w:space="0" w:color="auto"/>
            </w:tcBorders>
            <w:shd w:val="clear" w:color="auto" w:fill="auto"/>
            <w:noWrap/>
            <w:vAlign w:val="center"/>
            <w:hideMark/>
          </w:tcPr>
          <w:p w:rsidR="00700CD6" w:rsidRPr="00702AE8" w:rsidRDefault="00700CD6" w:rsidP="00702AE8">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r w:rsidR="00700CD6" w:rsidRPr="00180760" w:rsidTr="00702AE8">
        <w:trPr>
          <w:trHeight w:val="300"/>
        </w:trPr>
        <w:tc>
          <w:tcPr>
            <w:tcW w:w="2987" w:type="dxa"/>
            <w:tcBorders>
              <w:top w:val="nil"/>
              <w:left w:val="single" w:sz="4" w:space="0" w:color="auto"/>
              <w:bottom w:val="single" w:sz="4" w:space="0" w:color="auto"/>
              <w:right w:val="single" w:sz="4" w:space="0" w:color="auto"/>
            </w:tcBorders>
            <w:shd w:val="clear" w:color="auto" w:fill="auto"/>
            <w:noWrap/>
            <w:hideMark/>
          </w:tcPr>
          <w:p w:rsidR="00700CD6" w:rsidRPr="00180760" w:rsidRDefault="00700CD6" w:rsidP="00C1375D">
            <w:pPr>
              <w:spacing w:line="360" w:lineRule="auto"/>
              <w:rPr>
                <w:rFonts w:ascii="Arial Narrow" w:hAnsi="Arial Narrow"/>
                <w:color w:val="000000"/>
                <w:sz w:val="20"/>
                <w:szCs w:val="20"/>
              </w:rPr>
            </w:pPr>
            <w:r>
              <w:rPr>
                <w:rFonts w:ascii="Arial Narrow" w:hAnsi="Arial Narrow"/>
                <w:color w:val="000000"/>
                <w:sz w:val="20"/>
                <w:szCs w:val="20"/>
              </w:rPr>
              <w:t>Keg. Penyusunan RKA SKPD</w:t>
            </w:r>
          </w:p>
        </w:tc>
        <w:tc>
          <w:tcPr>
            <w:tcW w:w="2363" w:type="dxa"/>
            <w:tcBorders>
              <w:top w:val="nil"/>
              <w:left w:val="nil"/>
              <w:bottom w:val="single" w:sz="4" w:space="0" w:color="auto"/>
              <w:right w:val="single" w:sz="4" w:space="0" w:color="auto"/>
            </w:tcBorders>
            <w:shd w:val="clear" w:color="auto" w:fill="auto"/>
            <w:noWrap/>
            <w:vAlign w:val="bottom"/>
            <w:hideMark/>
          </w:tcPr>
          <w:p w:rsidR="00700CD6" w:rsidRPr="00180760" w:rsidRDefault="00700CD6" w:rsidP="00700CD6">
            <w:pPr>
              <w:spacing w:line="360" w:lineRule="auto"/>
              <w:rPr>
                <w:rFonts w:ascii="Arial Narrow" w:hAnsi="Arial Narrow"/>
                <w:color w:val="000000"/>
                <w:sz w:val="20"/>
                <w:szCs w:val="20"/>
              </w:rPr>
            </w:pPr>
            <w:r>
              <w:rPr>
                <w:rFonts w:ascii="Arial Narrow" w:hAnsi="Arial Narrow"/>
                <w:color w:val="000000"/>
                <w:sz w:val="20"/>
                <w:szCs w:val="20"/>
              </w:rPr>
              <w:t>RKA 2016 dan RKA Perubahan 2015</w:t>
            </w:r>
          </w:p>
        </w:tc>
        <w:tc>
          <w:tcPr>
            <w:tcW w:w="686" w:type="dxa"/>
            <w:gridSpan w:val="2"/>
            <w:tcBorders>
              <w:top w:val="nil"/>
              <w:left w:val="nil"/>
              <w:bottom w:val="single" w:sz="4" w:space="0" w:color="auto"/>
              <w:right w:val="nil"/>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30</w:t>
            </w:r>
          </w:p>
        </w:tc>
        <w:tc>
          <w:tcPr>
            <w:tcW w:w="891" w:type="dxa"/>
            <w:tcBorders>
              <w:top w:val="nil"/>
              <w:left w:val="nil"/>
              <w:bottom w:val="single" w:sz="4" w:space="0" w:color="auto"/>
              <w:right w:val="single" w:sz="4" w:space="0" w:color="auto"/>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buku</w:t>
            </w:r>
          </w:p>
        </w:tc>
        <w:tc>
          <w:tcPr>
            <w:tcW w:w="490" w:type="dxa"/>
            <w:tcBorders>
              <w:top w:val="nil"/>
              <w:left w:val="nil"/>
              <w:bottom w:val="single" w:sz="4" w:space="0" w:color="auto"/>
              <w:right w:val="nil"/>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30</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buku</w:t>
            </w:r>
          </w:p>
        </w:tc>
        <w:tc>
          <w:tcPr>
            <w:tcW w:w="1409" w:type="dxa"/>
            <w:tcBorders>
              <w:top w:val="nil"/>
              <w:left w:val="nil"/>
              <w:bottom w:val="single" w:sz="4" w:space="0" w:color="auto"/>
              <w:right w:val="single" w:sz="4" w:space="0" w:color="auto"/>
            </w:tcBorders>
            <w:shd w:val="clear" w:color="auto" w:fill="auto"/>
            <w:noWrap/>
            <w:vAlign w:val="center"/>
            <w:hideMark/>
          </w:tcPr>
          <w:p w:rsidR="00700CD6" w:rsidRPr="0093242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700CD6" w:rsidRPr="00180760" w:rsidTr="00702AE8">
        <w:trPr>
          <w:trHeight w:val="300"/>
        </w:trPr>
        <w:tc>
          <w:tcPr>
            <w:tcW w:w="2987" w:type="dxa"/>
            <w:tcBorders>
              <w:top w:val="nil"/>
              <w:left w:val="single" w:sz="4" w:space="0" w:color="auto"/>
              <w:bottom w:val="single" w:sz="4" w:space="0" w:color="auto"/>
              <w:right w:val="single" w:sz="4" w:space="0" w:color="auto"/>
            </w:tcBorders>
            <w:shd w:val="clear" w:color="auto" w:fill="auto"/>
            <w:noWrap/>
            <w:hideMark/>
          </w:tcPr>
          <w:p w:rsidR="00700CD6" w:rsidRPr="00180760" w:rsidRDefault="00700CD6" w:rsidP="00C1375D">
            <w:pPr>
              <w:spacing w:line="360" w:lineRule="auto"/>
              <w:rPr>
                <w:rFonts w:ascii="Arial Narrow" w:hAnsi="Arial Narrow"/>
                <w:color w:val="000000"/>
                <w:sz w:val="20"/>
                <w:szCs w:val="20"/>
              </w:rPr>
            </w:pPr>
            <w:r>
              <w:rPr>
                <w:rFonts w:ascii="Arial Narrow" w:hAnsi="Arial Narrow"/>
                <w:color w:val="000000"/>
                <w:sz w:val="20"/>
                <w:szCs w:val="20"/>
              </w:rPr>
              <w:t>Keg. Penyusunan LAKIP SKPD</w:t>
            </w:r>
          </w:p>
        </w:tc>
        <w:tc>
          <w:tcPr>
            <w:tcW w:w="2363" w:type="dxa"/>
            <w:tcBorders>
              <w:top w:val="nil"/>
              <w:left w:val="nil"/>
              <w:bottom w:val="single" w:sz="4" w:space="0" w:color="auto"/>
              <w:right w:val="single" w:sz="4" w:space="0" w:color="auto"/>
            </w:tcBorders>
            <w:shd w:val="clear" w:color="auto" w:fill="auto"/>
            <w:noWrap/>
            <w:vAlign w:val="bottom"/>
            <w:hideMark/>
          </w:tcPr>
          <w:p w:rsidR="00700CD6" w:rsidRPr="00180760" w:rsidRDefault="00700CD6" w:rsidP="00700CD6">
            <w:pPr>
              <w:spacing w:line="360" w:lineRule="auto"/>
              <w:rPr>
                <w:rFonts w:ascii="Arial Narrow" w:hAnsi="Arial Narrow"/>
                <w:color w:val="000000"/>
                <w:sz w:val="20"/>
                <w:szCs w:val="20"/>
              </w:rPr>
            </w:pPr>
            <w:r>
              <w:rPr>
                <w:rFonts w:ascii="Arial Narrow" w:hAnsi="Arial Narrow"/>
                <w:color w:val="000000"/>
                <w:sz w:val="20"/>
                <w:szCs w:val="20"/>
              </w:rPr>
              <w:t>LAKIP Tahun 2015</w:t>
            </w:r>
          </w:p>
        </w:tc>
        <w:tc>
          <w:tcPr>
            <w:tcW w:w="686" w:type="dxa"/>
            <w:gridSpan w:val="2"/>
            <w:tcBorders>
              <w:top w:val="nil"/>
              <w:left w:val="nil"/>
              <w:bottom w:val="single" w:sz="4" w:space="0" w:color="auto"/>
              <w:right w:val="nil"/>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6</w:t>
            </w:r>
          </w:p>
        </w:tc>
        <w:tc>
          <w:tcPr>
            <w:tcW w:w="891" w:type="dxa"/>
            <w:tcBorders>
              <w:top w:val="nil"/>
              <w:left w:val="nil"/>
              <w:bottom w:val="single" w:sz="4" w:space="0" w:color="auto"/>
              <w:right w:val="single" w:sz="4" w:space="0" w:color="auto"/>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buku</w:t>
            </w:r>
          </w:p>
        </w:tc>
        <w:tc>
          <w:tcPr>
            <w:tcW w:w="490" w:type="dxa"/>
            <w:tcBorders>
              <w:top w:val="nil"/>
              <w:left w:val="nil"/>
              <w:bottom w:val="single" w:sz="4" w:space="0" w:color="auto"/>
              <w:right w:val="nil"/>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6</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buku</w:t>
            </w:r>
          </w:p>
        </w:tc>
        <w:tc>
          <w:tcPr>
            <w:tcW w:w="1409" w:type="dxa"/>
            <w:tcBorders>
              <w:top w:val="nil"/>
              <w:left w:val="nil"/>
              <w:bottom w:val="single" w:sz="4" w:space="0" w:color="auto"/>
              <w:right w:val="single" w:sz="4" w:space="0" w:color="auto"/>
            </w:tcBorders>
            <w:shd w:val="clear" w:color="auto" w:fill="auto"/>
            <w:noWrap/>
            <w:vAlign w:val="center"/>
            <w:hideMark/>
          </w:tcPr>
          <w:p w:rsidR="00700CD6" w:rsidRPr="0093242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700CD6" w:rsidRPr="00180760" w:rsidTr="00E34DC2">
        <w:trPr>
          <w:trHeight w:val="300"/>
        </w:trPr>
        <w:tc>
          <w:tcPr>
            <w:tcW w:w="2987" w:type="dxa"/>
            <w:tcBorders>
              <w:top w:val="nil"/>
              <w:left w:val="single" w:sz="4" w:space="0" w:color="auto"/>
              <w:bottom w:val="single" w:sz="4" w:space="0" w:color="auto"/>
              <w:right w:val="single" w:sz="4" w:space="0" w:color="auto"/>
            </w:tcBorders>
            <w:shd w:val="clear" w:color="auto" w:fill="auto"/>
            <w:noWrap/>
            <w:hideMark/>
          </w:tcPr>
          <w:p w:rsidR="00700CD6" w:rsidRPr="00180760" w:rsidRDefault="00700CD6" w:rsidP="00700CD6">
            <w:pPr>
              <w:spacing w:line="360" w:lineRule="auto"/>
              <w:rPr>
                <w:rFonts w:ascii="Arial Narrow" w:hAnsi="Arial Narrow"/>
                <w:color w:val="000000"/>
                <w:sz w:val="20"/>
                <w:szCs w:val="20"/>
              </w:rPr>
            </w:pPr>
            <w:r>
              <w:rPr>
                <w:rFonts w:ascii="Arial Narrow" w:hAnsi="Arial Narrow"/>
                <w:color w:val="000000"/>
                <w:sz w:val="20"/>
                <w:szCs w:val="20"/>
              </w:rPr>
              <w:t>Kegiatan Penyusunanan Renstra SKPD</w:t>
            </w:r>
          </w:p>
        </w:tc>
        <w:tc>
          <w:tcPr>
            <w:tcW w:w="2363" w:type="dxa"/>
            <w:tcBorders>
              <w:top w:val="nil"/>
              <w:left w:val="nil"/>
              <w:bottom w:val="single" w:sz="4" w:space="0" w:color="auto"/>
              <w:right w:val="single" w:sz="4" w:space="0" w:color="auto"/>
            </w:tcBorders>
            <w:shd w:val="clear" w:color="auto" w:fill="auto"/>
            <w:noWrap/>
            <w:vAlign w:val="center"/>
            <w:hideMark/>
          </w:tcPr>
          <w:p w:rsidR="00700CD6" w:rsidRPr="00180760" w:rsidRDefault="00700CD6" w:rsidP="00E34DC2">
            <w:pPr>
              <w:spacing w:line="360" w:lineRule="auto"/>
              <w:rPr>
                <w:rFonts w:ascii="Arial Narrow" w:hAnsi="Arial Narrow"/>
                <w:color w:val="000000"/>
                <w:sz w:val="20"/>
                <w:szCs w:val="20"/>
              </w:rPr>
            </w:pPr>
            <w:r>
              <w:rPr>
                <w:rFonts w:ascii="Arial Narrow" w:hAnsi="Arial Narrow"/>
                <w:color w:val="000000"/>
                <w:sz w:val="20"/>
                <w:szCs w:val="20"/>
              </w:rPr>
              <w:t>Dokumen  Renstra SKPD</w:t>
            </w:r>
          </w:p>
        </w:tc>
        <w:tc>
          <w:tcPr>
            <w:tcW w:w="686" w:type="dxa"/>
            <w:gridSpan w:val="2"/>
            <w:tcBorders>
              <w:top w:val="nil"/>
              <w:left w:val="nil"/>
              <w:bottom w:val="single" w:sz="4" w:space="0" w:color="auto"/>
              <w:right w:val="nil"/>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0</w:t>
            </w:r>
          </w:p>
        </w:tc>
        <w:tc>
          <w:tcPr>
            <w:tcW w:w="891" w:type="dxa"/>
            <w:tcBorders>
              <w:top w:val="nil"/>
              <w:left w:val="nil"/>
              <w:bottom w:val="single" w:sz="4" w:space="0" w:color="auto"/>
              <w:right w:val="single" w:sz="4" w:space="0" w:color="auto"/>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dokumen</w:t>
            </w:r>
          </w:p>
        </w:tc>
        <w:tc>
          <w:tcPr>
            <w:tcW w:w="490" w:type="dxa"/>
            <w:tcBorders>
              <w:top w:val="nil"/>
              <w:left w:val="nil"/>
              <w:bottom w:val="single" w:sz="4" w:space="0" w:color="auto"/>
              <w:right w:val="nil"/>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0</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700CD6" w:rsidRPr="0018076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dokumen</w:t>
            </w:r>
          </w:p>
        </w:tc>
        <w:tc>
          <w:tcPr>
            <w:tcW w:w="1409" w:type="dxa"/>
            <w:tcBorders>
              <w:top w:val="nil"/>
              <w:left w:val="nil"/>
              <w:bottom w:val="single" w:sz="4" w:space="0" w:color="auto"/>
              <w:right w:val="single" w:sz="4" w:space="0" w:color="auto"/>
            </w:tcBorders>
            <w:shd w:val="clear" w:color="auto" w:fill="auto"/>
            <w:noWrap/>
            <w:vAlign w:val="center"/>
            <w:hideMark/>
          </w:tcPr>
          <w:p w:rsidR="00700CD6" w:rsidRPr="00932420" w:rsidRDefault="00700CD6" w:rsidP="00702AE8">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bl>
    <w:p w:rsidR="00C1375D" w:rsidRPr="00B60C27" w:rsidRDefault="00C1375D" w:rsidP="00B60C27">
      <w:pPr>
        <w:spacing w:line="360" w:lineRule="auto"/>
        <w:rPr>
          <w:rFonts w:ascii="Arial Narrow" w:hAnsi="Arial Narrow" w:cs="Tahoma"/>
          <w:i/>
        </w:rPr>
      </w:pPr>
    </w:p>
    <w:p w:rsidR="00C1375D" w:rsidRDefault="00C1375D" w:rsidP="00E22137">
      <w:pPr>
        <w:spacing w:line="360" w:lineRule="auto"/>
        <w:ind w:left="720"/>
        <w:jc w:val="both"/>
        <w:rPr>
          <w:rFonts w:ascii="Arial Narrow" w:hAnsi="Arial Narrow" w:cs="Tahoma"/>
        </w:rPr>
      </w:pPr>
      <w:r w:rsidRPr="00180760">
        <w:rPr>
          <w:rFonts w:ascii="Arial Narrow" w:hAnsi="Arial Narrow" w:cs="Tahoma"/>
        </w:rPr>
        <w:t>N</w:t>
      </w:r>
      <w:r w:rsidRPr="00180760">
        <w:rPr>
          <w:rFonts w:ascii="Arial Narrow" w:hAnsi="Arial Narrow" w:cs="Tahoma"/>
          <w:lang w:val="id-ID"/>
        </w:rPr>
        <w:t xml:space="preserve">ilai capaian kinerja dari </w:t>
      </w:r>
      <w:r w:rsidRPr="00180760">
        <w:rPr>
          <w:rFonts w:ascii="Arial Narrow" w:hAnsi="Arial Narrow" w:cs="Tahoma"/>
          <w:i/>
          <w:lang w:val="id-ID"/>
        </w:rPr>
        <w:t>outcome</w:t>
      </w:r>
      <w:r w:rsidRPr="00180760">
        <w:rPr>
          <w:rFonts w:ascii="Arial Narrow" w:hAnsi="Arial Narrow" w:cs="Tahoma"/>
          <w:lang w:val="id-ID"/>
        </w:rPr>
        <w:t xml:space="preserve"> sasaran ini adalah </w:t>
      </w:r>
      <w:r w:rsidRPr="00CA29AD">
        <w:rPr>
          <w:rFonts w:ascii="Arial Narrow" w:hAnsi="Arial Narrow" w:cs="Tahoma"/>
          <w:b/>
          <w:lang w:val="id-ID"/>
        </w:rPr>
        <w:t>100 %</w:t>
      </w:r>
      <w:r w:rsidR="00702AE8" w:rsidRPr="00702AE8">
        <w:rPr>
          <w:rFonts w:ascii="Arial Narrow" w:hAnsi="Arial Narrow" w:cs="Tahoma"/>
        </w:rPr>
        <w:t xml:space="preserve"> karena dengan administrasi dan pelaporan yang tert</w:t>
      </w:r>
      <w:r w:rsidR="00BE0F3E">
        <w:rPr>
          <w:rFonts w:ascii="Arial Narrow" w:hAnsi="Arial Narrow" w:cs="Tahoma"/>
        </w:rPr>
        <w:t>i</w:t>
      </w:r>
      <w:r w:rsidR="00702AE8" w:rsidRPr="00702AE8">
        <w:rPr>
          <w:rFonts w:ascii="Arial Narrow" w:hAnsi="Arial Narrow" w:cs="Tahoma"/>
        </w:rPr>
        <w:t xml:space="preserve">b </w:t>
      </w:r>
      <w:proofErr w:type="gramStart"/>
      <w:r w:rsidR="00702AE8" w:rsidRPr="00702AE8">
        <w:rPr>
          <w:rFonts w:ascii="Arial Narrow" w:hAnsi="Arial Narrow" w:cs="Tahoma"/>
        </w:rPr>
        <w:t>akan</w:t>
      </w:r>
      <w:proofErr w:type="gramEnd"/>
      <w:r w:rsidR="00702AE8" w:rsidRPr="00702AE8">
        <w:rPr>
          <w:rFonts w:ascii="Arial Narrow" w:hAnsi="Arial Narrow" w:cs="Tahoma"/>
        </w:rPr>
        <w:t xml:space="preserve"> mendukung kinerja aparatur dalam memberikan pelayanan kepada masyarakat.</w:t>
      </w:r>
    </w:p>
    <w:p w:rsidR="00CA1CDE" w:rsidRDefault="00700CD6" w:rsidP="00666D2C">
      <w:pPr>
        <w:spacing w:line="360" w:lineRule="auto"/>
        <w:ind w:left="720"/>
        <w:jc w:val="both"/>
        <w:rPr>
          <w:rFonts w:ascii="Arial Narrow" w:hAnsi="Arial Narrow" w:cs="Tahoma"/>
        </w:rPr>
      </w:pPr>
      <w:r>
        <w:rPr>
          <w:rFonts w:ascii="Arial Narrow" w:hAnsi="Arial Narrow" w:cs="Tahoma"/>
        </w:rPr>
        <w:t xml:space="preserve">Kegiatan </w:t>
      </w:r>
      <w:r w:rsidR="00484841">
        <w:rPr>
          <w:rFonts w:ascii="Arial Narrow" w:hAnsi="Arial Narrow" w:cs="Tahoma"/>
        </w:rPr>
        <w:t>Penyusunan</w:t>
      </w:r>
      <w:r>
        <w:rPr>
          <w:rFonts w:ascii="Arial Narrow" w:hAnsi="Arial Narrow" w:cs="Tahoma"/>
        </w:rPr>
        <w:t xml:space="preserve"> Renstra</w:t>
      </w:r>
      <w:r w:rsidR="00484841">
        <w:rPr>
          <w:rFonts w:ascii="Arial Narrow" w:hAnsi="Arial Narrow" w:cs="Tahoma"/>
        </w:rPr>
        <w:t xml:space="preserve"> SKPD</w:t>
      </w:r>
      <w:r>
        <w:rPr>
          <w:rFonts w:ascii="Arial Narrow" w:hAnsi="Arial Narrow" w:cs="Tahoma"/>
        </w:rPr>
        <w:t xml:space="preserve"> memiliki target dan realisasi 0 karena sebelumnya kegiatan ini sudah dianggarkan di Tahun 2014 namun kemudian dinolkan di Anggaran Perubahan karena penyusunan renstra menunggu hasil pemilihan kepala daerah yang baru dilaksanakan akhir tahun 2015 untuk menyesuaikan dengan visi d</w:t>
      </w:r>
      <w:r w:rsidR="00666D2C">
        <w:rPr>
          <w:rFonts w:ascii="Arial Narrow" w:hAnsi="Arial Narrow" w:cs="Tahoma"/>
        </w:rPr>
        <w:t>an misi kepala daerah yang baru.</w:t>
      </w:r>
    </w:p>
    <w:p w:rsidR="00CA1CDE" w:rsidRPr="00702AE8" w:rsidRDefault="00CA1CDE" w:rsidP="00666D2C">
      <w:pPr>
        <w:spacing w:line="360" w:lineRule="auto"/>
        <w:jc w:val="both"/>
        <w:rPr>
          <w:rFonts w:ascii="Arial Narrow" w:hAnsi="Arial Narrow" w:cs="Tahoma"/>
          <w:i/>
        </w:rPr>
      </w:pPr>
    </w:p>
    <w:p w:rsidR="00C1375D" w:rsidRPr="00B60C27" w:rsidRDefault="008D3850" w:rsidP="00E22137">
      <w:pPr>
        <w:tabs>
          <w:tab w:val="left" w:pos="2250"/>
          <w:tab w:val="left" w:pos="2880"/>
        </w:tabs>
        <w:spacing w:line="360" w:lineRule="auto"/>
        <w:ind w:left="2970" w:hanging="2700"/>
        <w:rPr>
          <w:rFonts w:ascii="Arial Narrow" w:hAnsi="Arial Narrow" w:cs="Tahoma"/>
          <w:i/>
        </w:rPr>
      </w:pPr>
      <w:r>
        <w:rPr>
          <w:rFonts w:ascii="Arial Narrow" w:hAnsi="Arial Narrow" w:cs="Tahoma"/>
          <w:b/>
        </w:rPr>
        <w:t xml:space="preserve">Sasaran </w:t>
      </w:r>
      <w:proofErr w:type="gramStart"/>
      <w:r>
        <w:rPr>
          <w:rFonts w:ascii="Arial Narrow" w:hAnsi="Arial Narrow" w:cs="Tahoma"/>
          <w:b/>
        </w:rPr>
        <w:t>Ketiga</w:t>
      </w:r>
      <w:r w:rsidR="00C1375D" w:rsidRPr="00180760">
        <w:rPr>
          <w:rFonts w:ascii="Arial Narrow" w:hAnsi="Arial Narrow" w:cs="Tahoma"/>
          <w:b/>
        </w:rPr>
        <w:t xml:space="preserve"> </w:t>
      </w:r>
      <w:r w:rsidR="00C1375D" w:rsidRPr="00180760">
        <w:rPr>
          <w:rFonts w:ascii="Arial Narrow" w:hAnsi="Arial Narrow" w:cs="Tahoma"/>
          <w:b/>
          <w:lang w:val="id-ID"/>
        </w:rPr>
        <w:t xml:space="preserve"> :</w:t>
      </w:r>
      <w:proofErr w:type="gramEnd"/>
      <w:r w:rsidR="00E22137">
        <w:rPr>
          <w:rFonts w:ascii="Arial Narrow" w:hAnsi="Arial Narrow" w:cs="Tahoma"/>
          <w:b/>
        </w:rPr>
        <w:t xml:space="preserve"> </w:t>
      </w:r>
      <w:r w:rsidR="00C1375D" w:rsidRPr="00180760">
        <w:rPr>
          <w:rFonts w:ascii="Arial Narrow" w:hAnsi="Arial Narrow" w:cs="Tahoma"/>
          <w:i/>
          <w:lang w:val="id-ID"/>
        </w:rPr>
        <w:t>Tersedianya sarana dan prasarana perkantoran yang memadai</w:t>
      </w:r>
    </w:p>
    <w:tbl>
      <w:tblPr>
        <w:tblW w:w="8907" w:type="dxa"/>
        <w:tblInd w:w="91" w:type="dxa"/>
        <w:tblLook w:val="04A0" w:firstRow="1" w:lastRow="0" w:firstColumn="1" w:lastColumn="0" w:noHBand="0" w:noVBand="1"/>
      </w:tblPr>
      <w:tblGrid>
        <w:gridCol w:w="2537"/>
        <w:gridCol w:w="2738"/>
        <w:gridCol w:w="464"/>
        <w:gridCol w:w="668"/>
        <w:gridCol w:w="450"/>
        <w:gridCol w:w="641"/>
        <w:gridCol w:w="1409"/>
      </w:tblGrid>
      <w:tr w:rsidR="00C1375D" w:rsidRPr="00180760" w:rsidTr="00700CD6">
        <w:trPr>
          <w:trHeight w:val="510"/>
        </w:trPr>
        <w:tc>
          <w:tcPr>
            <w:tcW w:w="2537" w:type="dxa"/>
            <w:tcBorders>
              <w:top w:val="single" w:sz="4" w:space="0" w:color="auto"/>
              <w:left w:val="single" w:sz="4" w:space="0" w:color="auto"/>
              <w:bottom w:val="nil"/>
              <w:right w:val="single" w:sz="4" w:space="0" w:color="auto"/>
            </w:tcBorders>
            <w:shd w:val="clear" w:color="auto" w:fill="auto"/>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738" w:type="dxa"/>
            <w:tcBorders>
              <w:top w:val="single" w:sz="4" w:space="0" w:color="auto"/>
              <w:left w:val="nil"/>
              <w:bottom w:val="single" w:sz="4" w:space="0" w:color="auto"/>
              <w:right w:val="single" w:sz="4" w:space="0" w:color="auto"/>
            </w:tcBorders>
            <w:shd w:val="clear" w:color="auto" w:fill="auto"/>
            <w:noWrap/>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132" w:type="dxa"/>
            <w:gridSpan w:val="2"/>
            <w:tcBorders>
              <w:top w:val="single" w:sz="4" w:space="0" w:color="auto"/>
              <w:left w:val="nil"/>
              <w:bottom w:val="single" w:sz="4" w:space="0" w:color="auto"/>
              <w:right w:val="single" w:sz="4" w:space="0" w:color="auto"/>
            </w:tcBorders>
            <w:shd w:val="clear" w:color="auto" w:fill="auto"/>
            <w:noWrap/>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091" w:type="dxa"/>
            <w:gridSpan w:val="2"/>
            <w:tcBorders>
              <w:top w:val="single" w:sz="4" w:space="0" w:color="auto"/>
              <w:left w:val="nil"/>
              <w:bottom w:val="single" w:sz="4" w:space="0" w:color="auto"/>
              <w:right w:val="single" w:sz="4" w:space="0" w:color="auto"/>
            </w:tcBorders>
            <w:shd w:val="clear" w:color="auto" w:fill="auto"/>
            <w:noWrap/>
            <w:vAlign w:val="center"/>
            <w:hideMark/>
          </w:tcPr>
          <w:p w:rsidR="00C1375D" w:rsidRPr="00180760" w:rsidRDefault="00C1375D" w:rsidP="00C1375D">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B50696" w:rsidRDefault="00C1375D" w:rsidP="00C1375D">
            <w:pPr>
              <w:spacing w:line="360" w:lineRule="auto"/>
              <w:jc w:val="center"/>
              <w:rPr>
                <w:rFonts w:ascii="Arial Narrow" w:hAnsi="Arial Narrow"/>
                <w:b/>
                <w:bCs/>
                <w:color w:val="000000"/>
              </w:rPr>
            </w:pPr>
            <w:r w:rsidRPr="00180760">
              <w:rPr>
                <w:rFonts w:ascii="Arial Narrow" w:hAnsi="Arial Narrow"/>
                <w:color w:val="000000"/>
                <w:sz w:val="22"/>
                <w:szCs w:val="22"/>
              </w:rPr>
              <w:t> </w:t>
            </w:r>
            <w:r w:rsidRPr="00180760">
              <w:rPr>
                <w:rFonts w:ascii="Arial Narrow" w:hAnsi="Arial Narrow"/>
                <w:b/>
                <w:bCs/>
                <w:color w:val="000000"/>
                <w:sz w:val="22"/>
                <w:szCs w:val="22"/>
              </w:rPr>
              <w:t>%</w:t>
            </w:r>
          </w:p>
          <w:p w:rsidR="00C1375D" w:rsidRPr="00447A33" w:rsidRDefault="00C1375D" w:rsidP="00447A33">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C1375D" w:rsidRPr="00180760" w:rsidTr="00700CD6">
        <w:trPr>
          <w:trHeight w:val="300"/>
        </w:trPr>
        <w:tc>
          <w:tcPr>
            <w:tcW w:w="7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1375D" w:rsidRPr="00180760" w:rsidRDefault="00C1375D" w:rsidP="00447A33">
            <w:pPr>
              <w:spacing w:line="360" w:lineRule="auto"/>
              <w:rPr>
                <w:rFonts w:ascii="Arial Narrow" w:hAnsi="Arial Narrow"/>
                <w:color w:val="000000"/>
                <w:sz w:val="20"/>
                <w:szCs w:val="20"/>
              </w:rPr>
            </w:pPr>
            <w:r w:rsidRPr="00180760">
              <w:rPr>
                <w:rFonts w:ascii="Arial Narrow" w:hAnsi="Arial Narrow"/>
                <w:b/>
                <w:bCs/>
                <w:color w:val="000000"/>
                <w:sz w:val="20"/>
                <w:szCs w:val="20"/>
              </w:rPr>
              <w:t>Program Peningk</w:t>
            </w:r>
            <w:r w:rsidR="00447A33">
              <w:rPr>
                <w:rFonts w:ascii="Arial Narrow" w:hAnsi="Arial Narrow"/>
                <w:b/>
                <w:bCs/>
                <w:color w:val="000000"/>
                <w:sz w:val="20"/>
                <w:szCs w:val="20"/>
              </w:rPr>
              <w:t>a</w:t>
            </w:r>
            <w:r w:rsidRPr="00180760">
              <w:rPr>
                <w:rFonts w:ascii="Arial Narrow" w:hAnsi="Arial Narrow"/>
                <w:b/>
                <w:bCs/>
                <w:color w:val="000000"/>
                <w:sz w:val="20"/>
                <w:szCs w:val="20"/>
              </w:rPr>
              <w:t xml:space="preserve">tan </w:t>
            </w:r>
            <w:r w:rsidR="00447A33">
              <w:rPr>
                <w:rFonts w:ascii="Arial Narrow" w:hAnsi="Arial Narrow"/>
                <w:b/>
                <w:bCs/>
                <w:color w:val="000000"/>
                <w:sz w:val="20"/>
                <w:szCs w:val="20"/>
              </w:rPr>
              <w:t>S</w:t>
            </w:r>
            <w:r w:rsidRPr="00180760">
              <w:rPr>
                <w:rFonts w:ascii="Arial Narrow" w:hAnsi="Arial Narrow"/>
                <w:b/>
                <w:bCs/>
                <w:color w:val="000000"/>
                <w:sz w:val="20"/>
                <w:szCs w:val="20"/>
              </w:rPr>
              <w:t>ar</w:t>
            </w:r>
            <w:r w:rsidR="00447A33">
              <w:rPr>
                <w:rFonts w:ascii="Arial Narrow" w:hAnsi="Arial Narrow"/>
                <w:b/>
                <w:bCs/>
                <w:color w:val="000000"/>
                <w:sz w:val="20"/>
                <w:szCs w:val="20"/>
              </w:rPr>
              <w:t xml:space="preserve">ana </w:t>
            </w:r>
            <w:r w:rsidRPr="00180760">
              <w:rPr>
                <w:rFonts w:ascii="Arial Narrow" w:hAnsi="Arial Narrow"/>
                <w:b/>
                <w:bCs/>
                <w:color w:val="000000"/>
                <w:sz w:val="20"/>
                <w:szCs w:val="20"/>
              </w:rPr>
              <w:t xml:space="preserve"> </w:t>
            </w:r>
            <w:r w:rsidR="00447A33">
              <w:rPr>
                <w:rFonts w:ascii="Arial Narrow" w:hAnsi="Arial Narrow"/>
                <w:b/>
                <w:bCs/>
                <w:color w:val="000000"/>
                <w:sz w:val="20"/>
                <w:szCs w:val="20"/>
              </w:rPr>
              <w:t>P</w:t>
            </w:r>
            <w:r w:rsidRPr="00180760">
              <w:rPr>
                <w:rFonts w:ascii="Arial Narrow" w:hAnsi="Arial Narrow"/>
                <w:b/>
                <w:bCs/>
                <w:color w:val="000000"/>
                <w:sz w:val="20"/>
                <w:szCs w:val="20"/>
              </w:rPr>
              <w:t>ras</w:t>
            </w:r>
            <w:r w:rsidR="00447A33">
              <w:rPr>
                <w:rFonts w:ascii="Arial Narrow" w:hAnsi="Arial Narrow"/>
                <w:b/>
                <w:bCs/>
                <w:color w:val="000000"/>
                <w:sz w:val="20"/>
                <w:szCs w:val="20"/>
              </w:rPr>
              <w:t>arana</w:t>
            </w:r>
            <w:r w:rsidRPr="00180760">
              <w:rPr>
                <w:rFonts w:ascii="Arial Narrow" w:hAnsi="Arial Narrow"/>
                <w:b/>
                <w:bCs/>
                <w:color w:val="000000"/>
                <w:sz w:val="20"/>
                <w:szCs w:val="20"/>
              </w:rPr>
              <w:t xml:space="preserve"> </w:t>
            </w:r>
            <w:r w:rsidR="00447A33">
              <w:rPr>
                <w:rFonts w:ascii="Arial Narrow" w:hAnsi="Arial Narrow"/>
                <w:b/>
                <w:bCs/>
                <w:color w:val="000000"/>
                <w:sz w:val="20"/>
                <w:szCs w:val="20"/>
              </w:rPr>
              <w:t>A</w:t>
            </w:r>
            <w:r w:rsidRPr="00180760">
              <w:rPr>
                <w:rFonts w:ascii="Arial Narrow" w:hAnsi="Arial Narrow"/>
                <w:b/>
                <w:bCs/>
                <w:color w:val="000000"/>
                <w:sz w:val="20"/>
                <w:szCs w:val="20"/>
              </w:rPr>
              <w:t>paratur</w:t>
            </w:r>
            <w:r w:rsidRPr="00180760">
              <w:rPr>
                <w:rFonts w:ascii="Arial Narrow" w:hAnsi="Arial Narrow"/>
                <w:color w:val="000000"/>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rsidR="00C1375D" w:rsidRPr="00180760" w:rsidRDefault="00C1375D" w:rsidP="00C1375D">
            <w:pPr>
              <w:spacing w:line="360" w:lineRule="auto"/>
              <w:rPr>
                <w:rFonts w:ascii="Arial Narrow" w:hAnsi="Arial Narrow"/>
                <w:color w:val="000000"/>
              </w:rPr>
            </w:pPr>
            <w:r w:rsidRPr="00180760">
              <w:rPr>
                <w:rFonts w:ascii="Arial Narrow" w:hAnsi="Arial Narrow"/>
                <w:color w:val="000000"/>
                <w:sz w:val="22"/>
                <w:szCs w:val="22"/>
              </w:rPr>
              <w:t> </w:t>
            </w:r>
          </w:p>
        </w:tc>
      </w:tr>
      <w:tr w:rsidR="00C1375D" w:rsidRPr="00180760" w:rsidTr="00700CD6">
        <w:trPr>
          <w:trHeight w:val="300"/>
        </w:trPr>
        <w:tc>
          <w:tcPr>
            <w:tcW w:w="2537" w:type="dxa"/>
            <w:tcBorders>
              <w:top w:val="nil"/>
              <w:left w:val="single" w:sz="4" w:space="0" w:color="auto"/>
              <w:bottom w:val="single" w:sz="4" w:space="0" w:color="auto"/>
              <w:right w:val="single" w:sz="4" w:space="0" w:color="auto"/>
            </w:tcBorders>
            <w:shd w:val="clear" w:color="auto" w:fill="auto"/>
            <w:noWrap/>
            <w:hideMark/>
          </w:tcPr>
          <w:p w:rsidR="00C1375D" w:rsidRPr="00180760" w:rsidRDefault="00C1375D" w:rsidP="00700CD6">
            <w:pPr>
              <w:spacing w:line="360" w:lineRule="auto"/>
              <w:rPr>
                <w:rFonts w:ascii="Arial Narrow" w:hAnsi="Arial Narrow"/>
                <w:color w:val="000000"/>
                <w:sz w:val="20"/>
                <w:szCs w:val="20"/>
              </w:rPr>
            </w:pPr>
            <w:r w:rsidRPr="00180760">
              <w:rPr>
                <w:rFonts w:ascii="Arial Narrow" w:hAnsi="Arial Narrow"/>
                <w:color w:val="000000"/>
                <w:sz w:val="20"/>
                <w:szCs w:val="20"/>
              </w:rPr>
              <w:t>Keg</w:t>
            </w:r>
            <w:r w:rsidR="008D3850">
              <w:rPr>
                <w:rFonts w:ascii="Arial Narrow" w:hAnsi="Arial Narrow"/>
                <w:color w:val="000000"/>
                <w:sz w:val="20"/>
                <w:szCs w:val="20"/>
              </w:rPr>
              <w:t>.</w:t>
            </w:r>
            <w:r w:rsidRPr="00180760">
              <w:rPr>
                <w:rFonts w:ascii="Arial Narrow" w:hAnsi="Arial Narrow"/>
                <w:color w:val="000000"/>
                <w:sz w:val="20"/>
                <w:szCs w:val="20"/>
              </w:rPr>
              <w:t xml:space="preserve"> Pe</w:t>
            </w:r>
            <w:r w:rsidR="00700CD6">
              <w:rPr>
                <w:rFonts w:ascii="Arial Narrow" w:hAnsi="Arial Narrow"/>
                <w:color w:val="000000"/>
                <w:sz w:val="20"/>
                <w:szCs w:val="20"/>
              </w:rPr>
              <w:t>mbangunan Gedung Kantor</w:t>
            </w:r>
          </w:p>
        </w:tc>
        <w:tc>
          <w:tcPr>
            <w:tcW w:w="2738" w:type="dxa"/>
            <w:tcBorders>
              <w:top w:val="nil"/>
              <w:left w:val="nil"/>
              <w:bottom w:val="single" w:sz="4" w:space="0" w:color="auto"/>
              <w:right w:val="single" w:sz="4" w:space="0" w:color="auto"/>
            </w:tcBorders>
            <w:shd w:val="clear" w:color="auto" w:fill="auto"/>
            <w:noWrap/>
            <w:vAlign w:val="center"/>
            <w:hideMark/>
          </w:tcPr>
          <w:p w:rsidR="00C1375D" w:rsidRPr="00180760" w:rsidRDefault="00484841" w:rsidP="00C04E42">
            <w:pPr>
              <w:spacing w:line="360" w:lineRule="auto"/>
              <w:rPr>
                <w:rFonts w:ascii="Arial Narrow" w:hAnsi="Arial Narrow"/>
                <w:color w:val="000000"/>
                <w:sz w:val="20"/>
                <w:szCs w:val="20"/>
              </w:rPr>
            </w:pPr>
            <w:r>
              <w:rPr>
                <w:rFonts w:ascii="Arial Narrow" w:hAnsi="Arial Narrow"/>
                <w:color w:val="000000"/>
                <w:sz w:val="20"/>
                <w:szCs w:val="20"/>
              </w:rPr>
              <w:t>Ruang Penyimpanan Arsip</w:t>
            </w:r>
          </w:p>
        </w:tc>
        <w:tc>
          <w:tcPr>
            <w:tcW w:w="464" w:type="dxa"/>
            <w:tcBorders>
              <w:top w:val="nil"/>
              <w:left w:val="nil"/>
              <w:bottom w:val="single" w:sz="4" w:space="0" w:color="auto"/>
              <w:right w:val="nil"/>
            </w:tcBorders>
            <w:shd w:val="clear" w:color="auto" w:fill="auto"/>
            <w:vAlign w:val="center"/>
            <w:hideMark/>
          </w:tcPr>
          <w:p w:rsidR="00C1375D" w:rsidRPr="00180760" w:rsidRDefault="00484841" w:rsidP="00447A33">
            <w:pPr>
              <w:spacing w:line="360" w:lineRule="auto"/>
              <w:jc w:val="center"/>
              <w:rPr>
                <w:rFonts w:ascii="Arial Narrow" w:hAnsi="Arial Narrow"/>
                <w:sz w:val="20"/>
                <w:szCs w:val="20"/>
              </w:rPr>
            </w:pPr>
            <w:r>
              <w:rPr>
                <w:rFonts w:ascii="Arial Narrow" w:hAnsi="Arial Narrow"/>
                <w:sz w:val="20"/>
                <w:szCs w:val="20"/>
              </w:rPr>
              <w:t>0</w:t>
            </w:r>
          </w:p>
        </w:tc>
        <w:tc>
          <w:tcPr>
            <w:tcW w:w="668" w:type="dxa"/>
            <w:tcBorders>
              <w:top w:val="nil"/>
              <w:left w:val="nil"/>
              <w:bottom w:val="single" w:sz="4" w:space="0" w:color="auto"/>
              <w:right w:val="single" w:sz="4" w:space="0" w:color="auto"/>
            </w:tcBorders>
            <w:shd w:val="clear" w:color="auto" w:fill="auto"/>
            <w:vAlign w:val="center"/>
            <w:hideMark/>
          </w:tcPr>
          <w:p w:rsidR="00C1375D" w:rsidRPr="00180760" w:rsidRDefault="00484841" w:rsidP="00447A33">
            <w:pPr>
              <w:spacing w:line="360" w:lineRule="auto"/>
              <w:jc w:val="center"/>
              <w:rPr>
                <w:rFonts w:ascii="Arial Narrow" w:hAnsi="Arial Narrow"/>
                <w:sz w:val="20"/>
                <w:szCs w:val="20"/>
              </w:rPr>
            </w:pPr>
            <w:r>
              <w:rPr>
                <w:rFonts w:ascii="Arial Narrow" w:hAnsi="Arial Narrow"/>
                <w:sz w:val="20"/>
                <w:szCs w:val="20"/>
              </w:rPr>
              <w:t>paket</w:t>
            </w:r>
          </w:p>
        </w:tc>
        <w:tc>
          <w:tcPr>
            <w:tcW w:w="450" w:type="dxa"/>
            <w:tcBorders>
              <w:top w:val="nil"/>
              <w:left w:val="nil"/>
              <w:bottom w:val="single" w:sz="4" w:space="0" w:color="auto"/>
              <w:right w:val="nil"/>
            </w:tcBorders>
            <w:shd w:val="clear" w:color="auto" w:fill="auto"/>
            <w:vAlign w:val="center"/>
            <w:hideMark/>
          </w:tcPr>
          <w:p w:rsidR="00C1375D" w:rsidRPr="00180760" w:rsidRDefault="00484841" w:rsidP="00447A33">
            <w:pPr>
              <w:spacing w:line="360" w:lineRule="auto"/>
              <w:jc w:val="center"/>
              <w:rPr>
                <w:rFonts w:ascii="Arial Narrow" w:hAnsi="Arial Narrow"/>
                <w:sz w:val="20"/>
                <w:szCs w:val="20"/>
              </w:rPr>
            </w:pPr>
            <w:r>
              <w:rPr>
                <w:rFonts w:ascii="Arial Narrow" w:hAnsi="Arial Narrow"/>
                <w:sz w:val="20"/>
                <w:szCs w:val="20"/>
              </w:rPr>
              <w:t>0</w:t>
            </w:r>
          </w:p>
        </w:tc>
        <w:tc>
          <w:tcPr>
            <w:tcW w:w="641" w:type="dxa"/>
            <w:tcBorders>
              <w:top w:val="nil"/>
              <w:left w:val="nil"/>
              <w:bottom w:val="single" w:sz="4" w:space="0" w:color="auto"/>
              <w:right w:val="single" w:sz="4" w:space="0" w:color="auto"/>
            </w:tcBorders>
            <w:shd w:val="clear" w:color="auto" w:fill="auto"/>
            <w:vAlign w:val="center"/>
            <w:hideMark/>
          </w:tcPr>
          <w:p w:rsidR="00C1375D" w:rsidRPr="00180760" w:rsidRDefault="00484841" w:rsidP="00447A33">
            <w:pPr>
              <w:spacing w:line="360" w:lineRule="auto"/>
              <w:jc w:val="center"/>
              <w:rPr>
                <w:rFonts w:ascii="Arial Narrow" w:hAnsi="Arial Narrow"/>
                <w:sz w:val="20"/>
                <w:szCs w:val="20"/>
              </w:rPr>
            </w:pPr>
            <w:r>
              <w:rPr>
                <w:rFonts w:ascii="Arial Narrow" w:hAnsi="Arial Narrow"/>
                <w:sz w:val="20"/>
                <w:szCs w:val="20"/>
              </w:rPr>
              <w:t>Paket</w:t>
            </w:r>
          </w:p>
        </w:tc>
        <w:tc>
          <w:tcPr>
            <w:tcW w:w="1409" w:type="dxa"/>
            <w:tcBorders>
              <w:top w:val="nil"/>
              <w:left w:val="nil"/>
              <w:bottom w:val="single" w:sz="4" w:space="0" w:color="auto"/>
              <w:right w:val="single" w:sz="4" w:space="0" w:color="auto"/>
            </w:tcBorders>
            <w:shd w:val="clear" w:color="auto" w:fill="auto"/>
            <w:noWrap/>
            <w:vAlign w:val="center"/>
            <w:hideMark/>
          </w:tcPr>
          <w:p w:rsidR="00C1375D" w:rsidRPr="00447A33" w:rsidRDefault="00C1375D" w:rsidP="00447A33">
            <w:pPr>
              <w:spacing w:line="360" w:lineRule="auto"/>
              <w:jc w:val="center"/>
              <w:rPr>
                <w:rFonts w:ascii="Arial Narrow" w:hAnsi="Arial Narrow"/>
                <w:color w:val="000000"/>
                <w:sz w:val="20"/>
                <w:szCs w:val="20"/>
              </w:rPr>
            </w:pPr>
            <w:r w:rsidRPr="00447A33">
              <w:rPr>
                <w:rFonts w:ascii="Arial Narrow" w:hAnsi="Arial Narrow"/>
                <w:color w:val="000000"/>
                <w:sz w:val="20"/>
                <w:szCs w:val="20"/>
              </w:rPr>
              <w:t>100</w:t>
            </w:r>
          </w:p>
        </w:tc>
      </w:tr>
      <w:tr w:rsidR="00700CD6" w:rsidRPr="00180760" w:rsidTr="00700CD6">
        <w:trPr>
          <w:trHeight w:val="300"/>
        </w:trPr>
        <w:tc>
          <w:tcPr>
            <w:tcW w:w="2537" w:type="dxa"/>
            <w:tcBorders>
              <w:top w:val="nil"/>
              <w:left w:val="single" w:sz="4" w:space="0" w:color="auto"/>
              <w:bottom w:val="single" w:sz="4" w:space="0" w:color="auto"/>
              <w:right w:val="single" w:sz="4" w:space="0" w:color="auto"/>
            </w:tcBorders>
            <w:shd w:val="clear" w:color="auto" w:fill="auto"/>
            <w:noWrap/>
            <w:hideMark/>
          </w:tcPr>
          <w:p w:rsidR="00700CD6" w:rsidRPr="00180760" w:rsidRDefault="00700CD6" w:rsidP="00484841">
            <w:pPr>
              <w:spacing w:line="360" w:lineRule="auto"/>
              <w:rPr>
                <w:rFonts w:ascii="Arial Narrow" w:hAnsi="Arial Narrow"/>
                <w:color w:val="000000"/>
                <w:sz w:val="20"/>
                <w:szCs w:val="20"/>
              </w:rPr>
            </w:pPr>
            <w:r w:rsidRPr="00180760">
              <w:rPr>
                <w:rFonts w:ascii="Arial Narrow" w:hAnsi="Arial Narrow"/>
                <w:color w:val="000000"/>
                <w:sz w:val="20"/>
                <w:szCs w:val="20"/>
              </w:rPr>
              <w:t>Keg</w:t>
            </w:r>
            <w:r>
              <w:rPr>
                <w:rFonts w:ascii="Arial Narrow" w:hAnsi="Arial Narrow"/>
                <w:color w:val="000000"/>
                <w:sz w:val="20"/>
                <w:szCs w:val="20"/>
              </w:rPr>
              <w:t>.</w:t>
            </w:r>
            <w:r w:rsidRPr="00180760">
              <w:rPr>
                <w:rFonts w:ascii="Arial Narrow" w:hAnsi="Arial Narrow"/>
                <w:color w:val="000000"/>
                <w:sz w:val="20"/>
                <w:szCs w:val="20"/>
              </w:rPr>
              <w:t xml:space="preserve"> Pe</w:t>
            </w:r>
            <w:r>
              <w:rPr>
                <w:rFonts w:ascii="Arial Narrow" w:hAnsi="Arial Narrow"/>
                <w:color w:val="000000"/>
                <w:sz w:val="20"/>
                <w:szCs w:val="20"/>
              </w:rPr>
              <w:t>ngadaan Kendaraan Dinas/Operasional</w:t>
            </w:r>
          </w:p>
        </w:tc>
        <w:tc>
          <w:tcPr>
            <w:tcW w:w="2738" w:type="dxa"/>
            <w:tcBorders>
              <w:top w:val="nil"/>
              <w:left w:val="nil"/>
              <w:bottom w:val="single" w:sz="4" w:space="0" w:color="auto"/>
              <w:right w:val="single" w:sz="4" w:space="0" w:color="auto"/>
            </w:tcBorders>
            <w:shd w:val="clear" w:color="auto" w:fill="auto"/>
            <w:noWrap/>
            <w:vAlign w:val="center"/>
            <w:hideMark/>
          </w:tcPr>
          <w:p w:rsidR="00700CD6" w:rsidRPr="00180760" w:rsidRDefault="00700CD6" w:rsidP="00484841">
            <w:pPr>
              <w:spacing w:line="360" w:lineRule="auto"/>
              <w:rPr>
                <w:rFonts w:ascii="Arial Narrow" w:hAnsi="Arial Narrow"/>
                <w:color w:val="000000"/>
                <w:sz w:val="20"/>
                <w:szCs w:val="20"/>
              </w:rPr>
            </w:pPr>
            <w:r>
              <w:rPr>
                <w:rFonts w:ascii="Arial Narrow" w:hAnsi="Arial Narrow"/>
                <w:color w:val="000000"/>
                <w:sz w:val="20"/>
                <w:szCs w:val="20"/>
              </w:rPr>
              <w:t>Pick Up</w:t>
            </w:r>
          </w:p>
        </w:tc>
        <w:tc>
          <w:tcPr>
            <w:tcW w:w="464" w:type="dxa"/>
            <w:tcBorders>
              <w:top w:val="nil"/>
              <w:left w:val="nil"/>
              <w:bottom w:val="single" w:sz="4" w:space="0" w:color="auto"/>
              <w:right w:val="nil"/>
            </w:tcBorders>
            <w:shd w:val="clear" w:color="auto" w:fill="auto"/>
            <w:vAlign w:val="center"/>
            <w:hideMark/>
          </w:tcPr>
          <w:p w:rsidR="00700CD6" w:rsidRPr="00180760" w:rsidRDefault="00700CD6" w:rsidP="00484841">
            <w:pPr>
              <w:spacing w:line="360" w:lineRule="auto"/>
              <w:jc w:val="center"/>
              <w:rPr>
                <w:rFonts w:ascii="Arial Narrow" w:hAnsi="Arial Narrow"/>
                <w:sz w:val="20"/>
                <w:szCs w:val="20"/>
              </w:rPr>
            </w:pPr>
            <w:r>
              <w:rPr>
                <w:rFonts w:ascii="Arial Narrow" w:hAnsi="Arial Narrow"/>
                <w:sz w:val="20"/>
                <w:szCs w:val="20"/>
              </w:rPr>
              <w:t>1</w:t>
            </w:r>
          </w:p>
        </w:tc>
        <w:tc>
          <w:tcPr>
            <w:tcW w:w="668" w:type="dxa"/>
            <w:tcBorders>
              <w:top w:val="nil"/>
              <w:left w:val="nil"/>
              <w:bottom w:val="single" w:sz="4" w:space="0" w:color="auto"/>
              <w:right w:val="single" w:sz="4" w:space="0" w:color="auto"/>
            </w:tcBorders>
            <w:shd w:val="clear" w:color="auto" w:fill="auto"/>
            <w:vAlign w:val="center"/>
            <w:hideMark/>
          </w:tcPr>
          <w:p w:rsidR="00700CD6" w:rsidRPr="00180760" w:rsidRDefault="00700CD6" w:rsidP="00484841">
            <w:pPr>
              <w:spacing w:line="360" w:lineRule="auto"/>
              <w:jc w:val="center"/>
              <w:rPr>
                <w:rFonts w:ascii="Arial Narrow" w:hAnsi="Arial Narrow"/>
                <w:sz w:val="20"/>
                <w:szCs w:val="20"/>
              </w:rPr>
            </w:pPr>
            <w:r w:rsidRPr="00180760">
              <w:rPr>
                <w:rFonts w:ascii="Arial Narrow" w:hAnsi="Arial Narrow"/>
                <w:sz w:val="20"/>
                <w:szCs w:val="20"/>
              </w:rPr>
              <w:t>unit</w:t>
            </w:r>
          </w:p>
        </w:tc>
        <w:tc>
          <w:tcPr>
            <w:tcW w:w="450" w:type="dxa"/>
            <w:tcBorders>
              <w:top w:val="nil"/>
              <w:left w:val="nil"/>
              <w:bottom w:val="single" w:sz="4" w:space="0" w:color="auto"/>
              <w:right w:val="nil"/>
            </w:tcBorders>
            <w:shd w:val="clear" w:color="auto" w:fill="auto"/>
            <w:vAlign w:val="center"/>
            <w:hideMark/>
          </w:tcPr>
          <w:p w:rsidR="00700CD6" w:rsidRPr="00180760" w:rsidRDefault="00700CD6" w:rsidP="00484841">
            <w:pPr>
              <w:spacing w:line="360" w:lineRule="auto"/>
              <w:jc w:val="center"/>
              <w:rPr>
                <w:rFonts w:ascii="Arial Narrow" w:hAnsi="Arial Narrow"/>
                <w:sz w:val="20"/>
                <w:szCs w:val="20"/>
              </w:rPr>
            </w:pPr>
            <w:r>
              <w:rPr>
                <w:rFonts w:ascii="Arial Narrow" w:hAnsi="Arial Narrow"/>
                <w:sz w:val="20"/>
                <w:szCs w:val="20"/>
              </w:rPr>
              <w:t>1</w:t>
            </w:r>
          </w:p>
        </w:tc>
        <w:tc>
          <w:tcPr>
            <w:tcW w:w="641" w:type="dxa"/>
            <w:tcBorders>
              <w:top w:val="nil"/>
              <w:left w:val="nil"/>
              <w:bottom w:val="single" w:sz="4" w:space="0" w:color="auto"/>
              <w:right w:val="single" w:sz="4" w:space="0" w:color="auto"/>
            </w:tcBorders>
            <w:shd w:val="clear" w:color="auto" w:fill="auto"/>
            <w:vAlign w:val="center"/>
            <w:hideMark/>
          </w:tcPr>
          <w:p w:rsidR="00700CD6" w:rsidRPr="00180760" w:rsidRDefault="00700CD6" w:rsidP="00484841">
            <w:pPr>
              <w:spacing w:line="360" w:lineRule="auto"/>
              <w:jc w:val="center"/>
              <w:rPr>
                <w:rFonts w:ascii="Arial Narrow" w:hAnsi="Arial Narrow"/>
                <w:sz w:val="20"/>
                <w:szCs w:val="20"/>
              </w:rPr>
            </w:pPr>
            <w:r w:rsidRPr="00180760">
              <w:rPr>
                <w:rFonts w:ascii="Arial Narrow" w:hAnsi="Arial Narrow"/>
                <w:sz w:val="20"/>
                <w:szCs w:val="20"/>
              </w:rPr>
              <w:t>unit</w:t>
            </w:r>
          </w:p>
        </w:tc>
        <w:tc>
          <w:tcPr>
            <w:tcW w:w="1409" w:type="dxa"/>
            <w:tcBorders>
              <w:top w:val="nil"/>
              <w:left w:val="nil"/>
              <w:bottom w:val="single" w:sz="4" w:space="0" w:color="auto"/>
              <w:right w:val="single" w:sz="4" w:space="0" w:color="auto"/>
            </w:tcBorders>
            <w:shd w:val="clear" w:color="auto" w:fill="auto"/>
            <w:noWrap/>
            <w:vAlign w:val="center"/>
            <w:hideMark/>
          </w:tcPr>
          <w:p w:rsidR="00700CD6" w:rsidRPr="00447A33" w:rsidRDefault="00700CD6" w:rsidP="00484841">
            <w:pPr>
              <w:spacing w:line="360" w:lineRule="auto"/>
              <w:jc w:val="center"/>
              <w:rPr>
                <w:rFonts w:ascii="Arial Narrow" w:hAnsi="Arial Narrow"/>
                <w:color w:val="000000"/>
                <w:sz w:val="20"/>
                <w:szCs w:val="20"/>
              </w:rPr>
            </w:pPr>
            <w:r w:rsidRPr="00447A33">
              <w:rPr>
                <w:rFonts w:ascii="Arial Narrow" w:hAnsi="Arial Narrow"/>
                <w:color w:val="000000"/>
                <w:sz w:val="20"/>
                <w:szCs w:val="20"/>
              </w:rPr>
              <w:t>100</w:t>
            </w:r>
          </w:p>
        </w:tc>
      </w:tr>
      <w:tr w:rsidR="00484841" w:rsidRPr="00180760" w:rsidTr="00484841">
        <w:trPr>
          <w:trHeight w:val="300"/>
        </w:trPr>
        <w:tc>
          <w:tcPr>
            <w:tcW w:w="2537" w:type="dxa"/>
            <w:vMerge w:val="restart"/>
            <w:tcBorders>
              <w:top w:val="nil"/>
              <w:left w:val="single" w:sz="4" w:space="0" w:color="auto"/>
              <w:right w:val="single" w:sz="4" w:space="0" w:color="auto"/>
            </w:tcBorders>
            <w:shd w:val="clear" w:color="auto" w:fill="auto"/>
            <w:noWrap/>
            <w:hideMark/>
          </w:tcPr>
          <w:p w:rsidR="00484841" w:rsidRPr="00180760" w:rsidRDefault="00484841" w:rsidP="00484841">
            <w:pPr>
              <w:spacing w:line="360" w:lineRule="auto"/>
              <w:rPr>
                <w:rFonts w:ascii="Arial Narrow" w:hAnsi="Arial Narrow"/>
                <w:color w:val="000000"/>
                <w:sz w:val="20"/>
                <w:szCs w:val="20"/>
              </w:rPr>
            </w:pPr>
            <w:r>
              <w:rPr>
                <w:rFonts w:ascii="Arial Narrow" w:hAnsi="Arial Narrow"/>
                <w:color w:val="000000"/>
                <w:sz w:val="20"/>
                <w:szCs w:val="20"/>
              </w:rPr>
              <w:t>Keg. Pengadaan Perlengkapan Gedung Kantor</w:t>
            </w:r>
          </w:p>
        </w:tc>
        <w:tc>
          <w:tcPr>
            <w:tcW w:w="2738" w:type="dxa"/>
            <w:tcBorders>
              <w:top w:val="nil"/>
              <w:left w:val="nil"/>
              <w:bottom w:val="single" w:sz="4" w:space="0" w:color="auto"/>
              <w:right w:val="single" w:sz="4" w:space="0" w:color="auto"/>
            </w:tcBorders>
            <w:shd w:val="clear" w:color="auto" w:fill="auto"/>
            <w:noWrap/>
            <w:vAlign w:val="center"/>
            <w:hideMark/>
          </w:tcPr>
          <w:p w:rsidR="00484841" w:rsidRDefault="00484841" w:rsidP="00484841">
            <w:pPr>
              <w:spacing w:line="360" w:lineRule="auto"/>
              <w:rPr>
                <w:rFonts w:ascii="Arial Narrow" w:hAnsi="Arial Narrow"/>
                <w:color w:val="000000"/>
                <w:sz w:val="20"/>
                <w:szCs w:val="20"/>
              </w:rPr>
            </w:pPr>
            <w:r>
              <w:rPr>
                <w:rFonts w:ascii="Arial Narrow" w:hAnsi="Arial Narrow"/>
                <w:color w:val="000000"/>
                <w:sz w:val="20"/>
                <w:szCs w:val="20"/>
              </w:rPr>
              <w:t>AC, Brankas</w:t>
            </w:r>
          </w:p>
        </w:tc>
        <w:tc>
          <w:tcPr>
            <w:tcW w:w="464" w:type="dxa"/>
            <w:tcBorders>
              <w:top w:val="nil"/>
              <w:left w:val="nil"/>
              <w:bottom w:val="single" w:sz="4" w:space="0" w:color="auto"/>
              <w:right w:val="nil"/>
            </w:tcBorders>
            <w:shd w:val="clear" w:color="auto" w:fill="auto"/>
            <w:vAlign w:val="center"/>
            <w:hideMark/>
          </w:tcPr>
          <w:p w:rsidR="00484841" w:rsidRDefault="00484841" w:rsidP="00484841">
            <w:pPr>
              <w:spacing w:line="360" w:lineRule="auto"/>
              <w:jc w:val="center"/>
              <w:rPr>
                <w:rFonts w:ascii="Arial Narrow" w:hAnsi="Arial Narrow"/>
                <w:sz w:val="20"/>
                <w:szCs w:val="20"/>
              </w:rPr>
            </w:pPr>
            <w:r>
              <w:rPr>
                <w:rFonts w:ascii="Arial Narrow" w:hAnsi="Arial Narrow"/>
                <w:sz w:val="20"/>
                <w:szCs w:val="20"/>
              </w:rPr>
              <w:t>2</w:t>
            </w:r>
          </w:p>
        </w:tc>
        <w:tc>
          <w:tcPr>
            <w:tcW w:w="668" w:type="dxa"/>
            <w:tcBorders>
              <w:top w:val="nil"/>
              <w:left w:val="nil"/>
              <w:bottom w:val="single" w:sz="4" w:space="0" w:color="auto"/>
              <w:right w:val="single" w:sz="4" w:space="0" w:color="auto"/>
            </w:tcBorders>
            <w:shd w:val="clear" w:color="auto" w:fill="auto"/>
            <w:vAlign w:val="center"/>
            <w:hideMark/>
          </w:tcPr>
          <w:p w:rsidR="00484841" w:rsidRPr="00180760" w:rsidRDefault="00484841" w:rsidP="00484841">
            <w:pPr>
              <w:spacing w:line="360" w:lineRule="auto"/>
              <w:jc w:val="center"/>
              <w:rPr>
                <w:rFonts w:ascii="Arial Narrow" w:hAnsi="Arial Narrow"/>
                <w:sz w:val="20"/>
                <w:szCs w:val="20"/>
              </w:rPr>
            </w:pPr>
            <w:r>
              <w:rPr>
                <w:rFonts w:ascii="Arial Narrow" w:hAnsi="Arial Narrow"/>
                <w:sz w:val="20"/>
                <w:szCs w:val="20"/>
              </w:rPr>
              <w:t>unit</w:t>
            </w:r>
          </w:p>
        </w:tc>
        <w:tc>
          <w:tcPr>
            <w:tcW w:w="450" w:type="dxa"/>
            <w:tcBorders>
              <w:top w:val="nil"/>
              <w:left w:val="nil"/>
              <w:bottom w:val="single" w:sz="4" w:space="0" w:color="auto"/>
              <w:right w:val="nil"/>
            </w:tcBorders>
            <w:shd w:val="clear" w:color="auto" w:fill="auto"/>
            <w:vAlign w:val="center"/>
            <w:hideMark/>
          </w:tcPr>
          <w:p w:rsidR="00484841" w:rsidRDefault="00484841" w:rsidP="00484841">
            <w:pPr>
              <w:spacing w:line="360" w:lineRule="auto"/>
              <w:jc w:val="center"/>
              <w:rPr>
                <w:rFonts w:ascii="Arial Narrow" w:hAnsi="Arial Narrow"/>
                <w:sz w:val="20"/>
                <w:szCs w:val="20"/>
              </w:rPr>
            </w:pPr>
            <w:r>
              <w:rPr>
                <w:rFonts w:ascii="Arial Narrow" w:hAnsi="Arial Narrow"/>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rsidR="00484841" w:rsidRPr="00180760" w:rsidRDefault="00484841" w:rsidP="00484841">
            <w:pPr>
              <w:spacing w:line="360" w:lineRule="auto"/>
              <w:jc w:val="center"/>
              <w:rPr>
                <w:rFonts w:ascii="Arial Narrow" w:hAnsi="Arial Narrow"/>
                <w:sz w:val="20"/>
                <w:szCs w:val="20"/>
              </w:rPr>
            </w:pPr>
            <w:r>
              <w:rPr>
                <w:rFonts w:ascii="Arial Narrow" w:hAnsi="Arial Narrow"/>
                <w:sz w:val="20"/>
                <w:szCs w:val="20"/>
              </w:rPr>
              <w:t>unit</w:t>
            </w:r>
          </w:p>
        </w:tc>
        <w:tc>
          <w:tcPr>
            <w:tcW w:w="1409" w:type="dxa"/>
            <w:vMerge w:val="restart"/>
            <w:tcBorders>
              <w:top w:val="nil"/>
              <w:left w:val="nil"/>
              <w:right w:val="single" w:sz="4" w:space="0" w:color="auto"/>
            </w:tcBorders>
            <w:shd w:val="clear" w:color="auto" w:fill="auto"/>
            <w:noWrap/>
            <w:vAlign w:val="center"/>
            <w:hideMark/>
          </w:tcPr>
          <w:p w:rsidR="00484841" w:rsidRPr="00447A33" w:rsidRDefault="00484841" w:rsidP="00484841">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484841" w:rsidRPr="00180760" w:rsidTr="00484841">
        <w:trPr>
          <w:trHeight w:val="300"/>
        </w:trPr>
        <w:tc>
          <w:tcPr>
            <w:tcW w:w="2537" w:type="dxa"/>
            <w:vMerge/>
            <w:tcBorders>
              <w:left w:val="single" w:sz="4" w:space="0" w:color="auto"/>
              <w:bottom w:val="single" w:sz="4" w:space="0" w:color="auto"/>
              <w:right w:val="single" w:sz="4" w:space="0" w:color="auto"/>
            </w:tcBorders>
            <w:shd w:val="clear" w:color="auto" w:fill="auto"/>
            <w:noWrap/>
            <w:hideMark/>
          </w:tcPr>
          <w:p w:rsidR="00484841" w:rsidRDefault="00484841" w:rsidP="00484841">
            <w:pPr>
              <w:spacing w:line="360" w:lineRule="auto"/>
              <w:rPr>
                <w:rFonts w:ascii="Arial Narrow" w:hAnsi="Arial Narrow"/>
                <w:color w:val="000000"/>
                <w:sz w:val="20"/>
                <w:szCs w:val="20"/>
              </w:rPr>
            </w:pPr>
          </w:p>
        </w:tc>
        <w:tc>
          <w:tcPr>
            <w:tcW w:w="2738" w:type="dxa"/>
            <w:tcBorders>
              <w:top w:val="nil"/>
              <w:left w:val="nil"/>
              <w:bottom w:val="single" w:sz="4" w:space="0" w:color="auto"/>
              <w:right w:val="single" w:sz="4" w:space="0" w:color="auto"/>
            </w:tcBorders>
            <w:shd w:val="clear" w:color="auto" w:fill="auto"/>
            <w:noWrap/>
            <w:vAlign w:val="center"/>
            <w:hideMark/>
          </w:tcPr>
          <w:p w:rsidR="00484841" w:rsidRDefault="00484841" w:rsidP="00484841">
            <w:pPr>
              <w:spacing w:line="360" w:lineRule="auto"/>
              <w:rPr>
                <w:rFonts w:ascii="Arial Narrow" w:hAnsi="Arial Narrow"/>
                <w:color w:val="000000"/>
                <w:sz w:val="20"/>
                <w:szCs w:val="20"/>
              </w:rPr>
            </w:pPr>
            <w:r>
              <w:rPr>
                <w:rFonts w:ascii="Arial Narrow" w:hAnsi="Arial Narrow"/>
                <w:color w:val="000000"/>
                <w:sz w:val="20"/>
                <w:szCs w:val="20"/>
              </w:rPr>
              <w:t>Gordyn Ruang Kepala</w:t>
            </w:r>
          </w:p>
        </w:tc>
        <w:tc>
          <w:tcPr>
            <w:tcW w:w="464" w:type="dxa"/>
            <w:tcBorders>
              <w:top w:val="nil"/>
              <w:left w:val="nil"/>
              <w:bottom w:val="single" w:sz="4" w:space="0" w:color="auto"/>
              <w:right w:val="nil"/>
            </w:tcBorders>
            <w:shd w:val="clear" w:color="auto" w:fill="auto"/>
            <w:vAlign w:val="center"/>
            <w:hideMark/>
          </w:tcPr>
          <w:p w:rsidR="00484841" w:rsidRDefault="00484841" w:rsidP="00484841">
            <w:pPr>
              <w:spacing w:line="360" w:lineRule="auto"/>
              <w:jc w:val="center"/>
              <w:rPr>
                <w:rFonts w:ascii="Arial Narrow" w:hAnsi="Arial Narrow"/>
                <w:sz w:val="20"/>
                <w:szCs w:val="20"/>
              </w:rPr>
            </w:pPr>
            <w:r>
              <w:rPr>
                <w:rFonts w:ascii="Arial Narrow" w:hAnsi="Arial Narrow"/>
                <w:sz w:val="20"/>
                <w:szCs w:val="20"/>
              </w:rPr>
              <w:t>10</w:t>
            </w:r>
          </w:p>
        </w:tc>
        <w:tc>
          <w:tcPr>
            <w:tcW w:w="668" w:type="dxa"/>
            <w:tcBorders>
              <w:top w:val="nil"/>
              <w:left w:val="nil"/>
              <w:bottom w:val="single" w:sz="4" w:space="0" w:color="auto"/>
              <w:right w:val="single" w:sz="4" w:space="0" w:color="auto"/>
            </w:tcBorders>
            <w:shd w:val="clear" w:color="auto" w:fill="auto"/>
            <w:vAlign w:val="center"/>
            <w:hideMark/>
          </w:tcPr>
          <w:p w:rsidR="00484841" w:rsidRDefault="00484841" w:rsidP="00484841">
            <w:pPr>
              <w:spacing w:line="360" w:lineRule="auto"/>
              <w:jc w:val="center"/>
              <w:rPr>
                <w:rFonts w:ascii="Arial Narrow" w:hAnsi="Arial Narrow"/>
                <w:sz w:val="20"/>
                <w:szCs w:val="20"/>
              </w:rPr>
            </w:pPr>
            <w:r>
              <w:rPr>
                <w:rFonts w:ascii="Arial Narrow" w:hAnsi="Arial Narrow"/>
                <w:sz w:val="20"/>
                <w:szCs w:val="20"/>
              </w:rPr>
              <w:t>m</w:t>
            </w:r>
          </w:p>
        </w:tc>
        <w:tc>
          <w:tcPr>
            <w:tcW w:w="450" w:type="dxa"/>
            <w:tcBorders>
              <w:top w:val="nil"/>
              <w:left w:val="nil"/>
              <w:bottom w:val="single" w:sz="4" w:space="0" w:color="auto"/>
              <w:right w:val="nil"/>
            </w:tcBorders>
            <w:shd w:val="clear" w:color="auto" w:fill="auto"/>
            <w:vAlign w:val="center"/>
            <w:hideMark/>
          </w:tcPr>
          <w:p w:rsidR="00484841" w:rsidRDefault="00484841" w:rsidP="00484841">
            <w:pPr>
              <w:spacing w:line="360" w:lineRule="auto"/>
              <w:jc w:val="center"/>
              <w:rPr>
                <w:rFonts w:ascii="Arial Narrow" w:hAnsi="Arial Narrow"/>
                <w:sz w:val="20"/>
                <w:szCs w:val="20"/>
              </w:rPr>
            </w:pPr>
            <w:r>
              <w:rPr>
                <w:rFonts w:ascii="Arial Narrow" w:hAnsi="Arial Narrow"/>
                <w:sz w:val="20"/>
                <w:szCs w:val="20"/>
              </w:rPr>
              <w:t>10</w:t>
            </w:r>
          </w:p>
        </w:tc>
        <w:tc>
          <w:tcPr>
            <w:tcW w:w="641" w:type="dxa"/>
            <w:tcBorders>
              <w:top w:val="nil"/>
              <w:left w:val="nil"/>
              <w:bottom w:val="single" w:sz="4" w:space="0" w:color="auto"/>
              <w:right w:val="single" w:sz="4" w:space="0" w:color="auto"/>
            </w:tcBorders>
            <w:shd w:val="clear" w:color="auto" w:fill="auto"/>
            <w:vAlign w:val="center"/>
            <w:hideMark/>
          </w:tcPr>
          <w:p w:rsidR="00484841" w:rsidRDefault="00484841" w:rsidP="00484841">
            <w:pPr>
              <w:spacing w:line="360" w:lineRule="auto"/>
              <w:jc w:val="center"/>
              <w:rPr>
                <w:rFonts w:ascii="Arial Narrow" w:hAnsi="Arial Narrow"/>
                <w:sz w:val="20"/>
                <w:szCs w:val="20"/>
              </w:rPr>
            </w:pPr>
            <w:r>
              <w:rPr>
                <w:rFonts w:ascii="Arial Narrow" w:hAnsi="Arial Narrow"/>
                <w:sz w:val="20"/>
                <w:szCs w:val="20"/>
              </w:rPr>
              <w:t>m</w:t>
            </w:r>
          </w:p>
        </w:tc>
        <w:tc>
          <w:tcPr>
            <w:tcW w:w="1409" w:type="dxa"/>
            <w:vMerge/>
            <w:tcBorders>
              <w:left w:val="nil"/>
              <w:bottom w:val="single" w:sz="4" w:space="0" w:color="auto"/>
              <w:right w:val="single" w:sz="4" w:space="0" w:color="auto"/>
            </w:tcBorders>
            <w:shd w:val="clear" w:color="auto" w:fill="auto"/>
            <w:noWrap/>
            <w:vAlign w:val="center"/>
            <w:hideMark/>
          </w:tcPr>
          <w:p w:rsidR="00484841" w:rsidRPr="00447A33" w:rsidRDefault="00484841" w:rsidP="00484841">
            <w:pPr>
              <w:spacing w:line="360" w:lineRule="auto"/>
              <w:jc w:val="center"/>
              <w:rPr>
                <w:rFonts w:ascii="Arial Narrow" w:hAnsi="Arial Narrow"/>
                <w:color w:val="000000"/>
                <w:sz w:val="20"/>
                <w:szCs w:val="20"/>
              </w:rPr>
            </w:pPr>
          </w:p>
        </w:tc>
      </w:tr>
      <w:tr w:rsidR="00484841" w:rsidRPr="00180760" w:rsidTr="00484841">
        <w:trPr>
          <w:trHeight w:val="300"/>
        </w:trPr>
        <w:tc>
          <w:tcPr>
            <w:tcW w:w="2537" w:type="dxa"/>
            <w:vMerge w:val="restart"/>
            <w:tcBorders>
              <w:top w:val="nil"/>
              <w:left w:val="single" w:sz="4" w:space="0" w:color="auto"/>
              <w:right w:val="single" w:sz="4" w:space="0" w:color="auto"/>
            </w:tcBorders>
            <w:shd w:val="clear" w:color="auto" w:fill="auto"/>
            <w:noWrap/>
            <w:vAlign w:val="center"/>
            <w:hideMark/>
          </w:tcPr>
          <w:p w:rsidR="00484841" w:rsidRPr="00180760" w:rsidRDefault="00484841" w:rsidP="00447A33">
            <w:pPr>
              <w:spacing w:line="360" w:lineRule="auto"/>
              <w:rPr>
                <w:rFonts w:ascii="Arial Narrow" w:hAnsi="Arial Narrow"/>
                <w:color w:val="000000"/>
                <w:sz w:val="20"/>
                <w:szCs w:val="20"/>
              </w:rPr>
            </w:pPr>
            <w:r w:rsidRPr="00180760">
              <w:rPr>
                <w:rFonts w:ascii="Arial Narrow" w:hAnsi="Arial Narrow"/>
                <w:color w:val="000000"/>
                <w:sz w:val="20"/>
                <w:szCs w:val="20"/>
              </w:rPr>
              <w:t xml:space="preserve">Keg Pengadaan peralatan </w:t>
            </w:r>
          </w:p>
          <w:p w:rsidR="00484841" w:rsidRPr="00180760" w:rsidRDefault="00484841" w:rsidP="00447A33">
            <w:pPr>
              <w:spacing w:line="360" w:lineRule="auto"/>
              <w:rPr>
                <w:rFonts w:ascii="Arial Narrow" w:hAnsi="Arial Narrow"/>
                <w:color w:val="000000"/>
                <w:sz w:val="20"/>
                <w:szCs w:val="20"/>
              </w:rPr>
            </w:pPr>
            <w:r w:rsidRPr="00180760">
              <w:rPr>
                <w:rFonts w:ascii="Arial Narrow" w:hAnsi="Arial Narrow"/>
                <w:color w:val="000000"/>
                <w:sz w:val="20"/>
                <w:szCs w:val="20"/>
              </w:rPr>
              <w:t> </w:t>
            </w:r>
            <w:r>
              <w:rPr>
                <w:rFonts w:ascii="Arial Narrow" w:hAnsi="Arial Narrow"/>
                <w:color w:val="000000"/>
                <w:sz w:val="20"/>
                <w:szCs w:val="20"/>
              </w:rPr>
              <w:t>Gedung Kantor</w:t>
            </w:r>
          </w:p>
          <w:p w:rsidR="00484841" w:rsidRPr="00180760" w:rsidRDefault="00484841" w:rsidP="00447A33">
            <w:pPr>
              <w:spacing w:line="360" w:lineRule="auto"/>
              <w:rPr>
                <w:rFonts w:ascii="Arial Narrow" w:hAnsi="Arial Narrow"/>
                <w:color w:val="000000"/>
                <w:sz w:val="20"/>
                <w:szCs w:val="20"/>
              </w:rPr>
            </w:pPr>
            <w:r w:rsidRPr="00180760">
              <w:rPr>
                <w:rFonts w:ascii="Arial Narrow" w:hAnsi="Arial Narrow"/>
                <w:color w:val="000000"/>
                <w:sz w:val="20"/>
                <w:szCs w:val="20"/>
              </w:rPr>
              <w:t> </w:t>
            </w:r>
          </w:p>
          <w:p w:rsidR="00484841" w:rsidRPr="00180760" w:rsidRDefault="00484841" w:rsidP="00447A33">
            <w:pPr>
              <w:spacing w:line="360" w:lineRule="auto"/>
              <w:rPr>
                <w:rFonts w:ascii="Arial Narrow" w:hAnsi="Arial Narrow"/>
                <w:color w:val="000000"/>
                <w:sz w:val="20"/>
                <w:szCs w:val="20"/>
              </w:rPr>
            </w:pPr>
            <w:r w:rsidRPr="00180760">
              <w:rPr>
                <w:rFonts w:ascii="Arial Narrow" w:hAnsi="Arial Narrow"/>
                <w:color w:val="000000"/>
                <w:sz w:val="20"/>
                <w:szCs w:val="20"/>
              </w:rPr>
              <w:t> </w:t>
            </w:r>
          </w:p>
          <w:p w:rsidR="00484841" w:rsidRPr="00180760" w:rsidRDefault="00484841" w:rsidP="00447A33">
            <w:pPr>
              <w:spacing w:line="360" w:lineRule="auto"/>
              <w:rPr>
                <w:rFonts w:ascii="Arial Narrow" w:hAnsi="Arial Narrow"/>
                <w:color w:val="000000"/>
                <w:sz w:val="20"/>
                <w:szCs w:val="20"/>
              </w:rPr>
            </w:pPr>
            <w:r w:rsidRPr="00180760">
              <w:rPr>
                <w:rFonts w:ascii="Arial Narrow" w:hAnsi="Arial Narrow"/>
                <w:color w:val="000000"/>
                <w:sz w:val="20"/>
                <w:szCs w:val="20"/>
              </w:rPr>
              <w:t> </w:t>
            </w:r>
          </w:p>
        </w:tc>
        <w:tc>
          <w:tcPr>
            <w:tcW w:w="2738" w:type="dxa"/>
            <w:tcBorders>
              <w:top w:val="nil"/>
              <w:left w:val="nil"/>
              <w:bottom w:val="single" w:sz="4" w:space="0" w:color="auto"/>
              <w:right w:val="single" w:sz="4" w:space="0" w:color="auto"/>
            </w:tcBorders>
            <w:shd w:val="clear" w:color="auto" w:fill="auto"/>
            <w:vAlign w:val="center"/>
            <w:hideMark/>
          </w:tcPr>
          <w:p w:rsidR="00484841" w:rsidRPr="00180760" w:rsidRDefault="00484841" w:rsidP="00C04E42">
            <w:pPr>
              <w:spacing w:line="360" w:lineRule="auto"/>
              <w:rPr>
                <w:rFonts w:ascii="Arial Narrow" w:hAnsi="Arial Narrow"/>
                <w:sz w:val="20"/>
                <w:szCs w:val="20"/>
              </w:rPr>
            </w:pPr>
            <w:r>
              <w:rPr>
                <w:rFonts w:ascii="Arial Narrow" w:hAnsi="Arial Narrow"/>
                <w:sz w:val="20"/>
                <w:szCs w:val="20"/>
              </w:rPr>
              <w:t>Kamera Pocket</w:t>
            </w:r>
          </w:p>
        </w:tc>
        <w:tc>
          <w:tcPr>
            <w:tcW w:w="464" w:type="dxa"/>
            <w:tcBorders>
              <w:top w:val="nil"/>
              <w:left w:val="nil"/>
              <w:bottom w:val="single" w:sz="4" w:space="0" w:color="auto"/>
              <w:right w:val="nil"/>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2</w:t>
            </w:r>
          </w:p>
        </w:tc>
        <w:tc>
          <w:tcPr>
            <w:tcW w:w="668" w:type="dxa"/>
            <w:tcBorders>
              <w:top w:val="nil"/>
              <w:left w:val="nil"/>
              <w:bottom w:val="single" w:sz="4" w:space="0" w:color="auto"/>
              <w:right w:val="single" w:sz="4" w:space="0" w:color="auto"/>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buah</w:t>
            </w:r>
          </w:p>
        </w:tc>
        <w:tc>
          <w:tcPr>
            <w:tcW w:w="450" w:type="dxa"/>
            <w:tcBorders>
              <w:top w:val="nil"/>
              <w:left w:val="nil"/>
              <w:bottom w:val="single" w:sz="4" w:space="0" w:color="auto"/>
              <w:right w:val="nil"/>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2</w:t>
            </w:r>
          </w:p>
        </w:tc>
        <w:tc>
          <w:tcPr>
            <w:tcW w:w="641" w:type="dxa"/>
            <w:tcBorders>
              <w:top w:val="nil"/>
              <w:left w:val="nil"/>
              <w:bottom w:val="single" w:sz="4" w:space="0" w:color="auto"/>
              <w:right w:val="single" w:sz="4" w:space="0" w:color="auto"/>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buah</w:t>
            </w:r>
          </w:p>
        </w:tc>
        <w:tc>
          <w:tcPr>
            <w:tcW w:w="1409" w:type="dxa"/>
            <w:vMerge w:val="restart"/>
            <w:tcBorders>
              <w:top w:val="nil"/>
              <w:left w:val="nil"/>
              <w:right w:val="single" w:sz="4" w:space="0" w:color="auto"/>
            </w:tcBorders>
            <w:shd w:val="clear" w:color="auto" w:fill="auto"/>
            <w:noWrap/>
            <w:vAlign w:val="center"/>
            <w:hideMark/>
          </w:tcPr>
          <w:p w:rsidR="00484841" w:rsidRPr="00447A33"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484841" w:rsidRPr="00180760" w:rsidTr="00484841">
        <w:trPr>
          <w:trHeight w:val="300"/>
        </w:trPr>
        <w:tc>
          <w:tcPr>
            <w:tcW w:w="2537" w:type="dxa"/>
            <w:vMerge/>
            <w:tcBorders>
              <w:left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p>
        </w:tc>
        <w:tc>
          <w:tcPr>
            <w:tcW w:w="2738" w:type="dxa"/>
            <w:tcBorders>
              <w:top w:val="nil"/>
              <w:left w:val="nil"/>
              <w:bottom w:val="single" w:sz="4" w:space="0" w:color="auto"/>
              <w:right w:val="single" w:sz="4" w:space="0" w:color="auto"/>
            </w:tcBorders>
            <w:shd w:val="clear" w:color="auto" w:fill="auto"/>
            <w:vAlign w:val="center"/>
            <w:hideMark/>
          </w:tcPr>
          <w:p w:rsidR="00484841" w:rsidRPr="00180760" w:rsidRDefault="00484841" w:rsidP="00C04E42">
            <w:pPr>
              <w:spacing w:line="360" w:lineRule="auto"/>
              <w:rPr>
                <w:rFonts w:ascii="Arial Narrow" w:hAnsi="Arial Narrow"/>
                <w:sz w:val="20"/>
                <w:szCs w:val="20"/>
              </w:rPr>
            </w:pPr>
            <w:r>
              <w:rPr>
                <w:rFonts w:ascii="Arial Narrow" w:hAnsi="Arial Narrow"/>
                <w:sz w:val="20"/>
                <w:szCs w:val="20"/>
              </w:rPr>
              <w:t>Komputer PC</w:t>
            </w:r>
          </w:p>
        </w:tc>
        <w:tc>
          <w:tcPr>
            <w:tcW w:w="464" w:type="dxa"/>
            <w:tcBorders>
              <w:top w:val="nil"/>
              <w:left w:val="nil"/>
              <w:bottom w:val="single" w:sz="4" w:space="0" w:color="auto"/>
              <w:right w:val="nil"/>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4</w:t>
            </w:r>
          </w:p>
        </w:tc>
        <w:tc>
          <w:tcPr>
            <w:tcW w:w="668" w:type="dxa"/>
            <w:tcBorders>
              <w:top w:val="nil"/>
              <w:left w:val="nil"/>
              <w:bottom w:val="single" w:sz="4" w:space="0" w:color="auto"/>
              <w:right w:val="single" w:sz="4" w:space="0" w:color="auto"/>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unit</w:t>
            </w:r>
          </w:p>
        </w:tc>
        <w:tc>
          <w:tcPr>
            <w:tcW w:w="450" w:type="dxa"/>
            <w:tcBorders>
              <w:top w:val="nil"/>
              <w:left w:val="nil"/>
              <w:bottom w:val="single" w:sz="4" w:space="0" w:color="auto"/>
              <w:right w:val="nil"/>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4</w:t>
            </w:r>
          </w:p>
        </w:tc>
        <w:tc>
          <w:tcPr>
            <w:tcW w:w="641" w:type="dxa"/>
            <w:tcBorders>
              <w:top w:val="nil"/>
              <w:left w:val="nil"/>
              <w:bottom w:val="single" w:sz="4" w:space="0" w:color="auto"/>
              <w:right w:val="single" w:sz="4" w:space="0" w:color="auto"/>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unit</w:t>
            </w:r>
          </w:p>
        </w:tc>
        <w:tc>
          <w:tcPr>
            <w:tcW w:w="1409" w:type="dxa"/>
            <w:vMerge/>
            <w:tcBorders>
              <w:left w:val="nil"/>
              <w:right w:val="single" w:sz="4" w:space="0" w:color="auto"/>
            </w:tcBorders>
            <w:shd w:val="clear" w:color="auto" w:fill="auto"/>
            <w:noWrap/>
            <w:vAlign w:val="center"/>
            <w:hideMark/>
          </w:tcPr>
          <w:p w:rsidR="00484841" w:rsidRPr="00447A33" w:rsidRDefault="00484841" w:rsidP="00447A33">
            <w:pPr>
              <w:spacing w:line="360" w:lineRule="auto"/>
              <w:jc w:val="center"/>
              <w:rPr>
                <w:rFonts w:ascii="Arial Narrow" w:hAnsi="Arial Narrow"/>
                <w:color w:val="000000"/>
                <w:sz w:val="20"/>
                <w:szCs w:val="20"/>
              </w:rPr>
            </w:pPr>
          </w:p>
        </w:tc>
      </w:tr>
      <w:tr w:rsidR="00484841" w:rsidRPr="00180760" w:rsidTr="00484841">
        <w:trPr>
          <w:trHeight w:val="300"/>
        </w:trPr>
        <w:tc>
          <w:tcPr>
            <w:tcW w:w="2537" w:type="dxa"/>
            <w:vMerge/>
            <w:tcBorders>
              <w:left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p>
        </w:tc>
        <w:tc>
          <w:tcPr>
            <w:tcW w:w="2738" w:type="dxa"/>
            <w:tcBorders>
              <w:top w:val="nil"/>
              <w:left w:val="nil"/>
              <w:bottom w:val="single" w:sz="4" w:space="0" w:color="auto"/>
              <w:right w:val="single" w:sz="4" w:space="0" w:color="auto"/>
            </w:tcBorders>
            <w:shd w:val="clear" w:color="auto" w:fill="auto"/>
            <w:vAlign w:val="center"/>
            <w:hideMark/>
          </w:tcPr>
          <w:p w:rsidR="00484841" w:rsidRPr="00180760" w:rsidRDefault="00484841" w:rsidP="00C04E42">
            <w:pPr>
              <w:spacing w:line="360" w:lineRule="auto"/>
              <w:rPr>
                <w:rFonts w:ascii="Arial Narrow" w:hAnsi="Arial Narrow"/>
                <w:sz w:val="20"/>
                <w:szCs w:val="20"/>
              </w:rPr>
            </w:pPr>
            <w:r>
              <w:rPr>
                <w:rFonts w:ascii="Arial Narrow" w:hAnsi="Arial Narrow"/>
                <w:sz w:val="20"/>
                <w:szCs w:val="20"/>
              </w:rPr>
              <w:t>Printer</w:t>
            </w:r>
          </w:p>
        </w:tc>
        <w:tc>
          <w:tcPr>
            <w:tcW w:w="464" w:type="dxa"/>
            <w:tcBorders>
              <w:top w:val="nil"/>
              <w:left w:val="nil"/>
              <w:bottom w:val="single" w:sz="4" w:space="0" w:color="auto"/>
              <w:right w:val="nil"/>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2</w:t>
            </w:r>
          </w:p>
        </w:tc>
        <w:tc>
          <w:tcPr>
            <w:tcW w:w="668" w:type="dxa"/>
            <w:tcBorders>
              <w:top w:val="nil"/>
              <w:left w:val="nil"/>
              <w:bottom w:val="single" w:sz="4" w:space="0" w:color="auto"/>
              <w:right w:val="single" w:sz="4" w:space="0" w:color="auto"/>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unit</w:t>
            </w:r>
          </w:p>
        </w:tc>
        <w:tc>
          <w:tcPr>
            <w:tcW w:w="450" w:type="dxa"/>
            <w:tcBorders>
              <w:top w:val="nil"/>
              <w:left w:val="nil"/>
              <w:bottom w:val="single" w:sz="4" w:space="0" w:color="auto"/>
              <w:right w:val="nil"/>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2</w:t>
            </w:r>
          </w:p>
        </w:tc>
        <w:tc>
          <w:tcPr>
            <w:tcW w:w="641" w:type="dxa"/>
            <w:tcBorders>
              <w:top w:val="nil"/>
              <w:left w:val="nil"/>
              <w:bottom w:val="single" w:sz="4" w:space="0" w:color="auto"/>
              <w:right w:val="single" w:sz="4" w:space="0" w:color="auto"/>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unit</w:t>
            </w:r>
          </w:p>
        </w:tc>
        <w:tc>
          <w:tcPr>
            <w:tcW w:w="1409" w:type="dxa"/>
            <w:vMerge/>
            <w:tcBorders>
              <w:left w:val="nil"/>
              <w:right w:val="single" w:sz="4" w:space="0" w:color="auto"/>
            </w:tcBorders>
            <w:shd w:val="clear" w:color="auto" w:fill="auto"/>
            <w:noWrap/>
            <w:vAlign w:val="center"/>
            <w:hideMark/>
          </w:tcPr>
          <w:p w:rsidR="00484841" w:rsidRPr="00447A33" w:rsidRDefault="00484841" w:rsidP="00447A33">
            <w:pPr>
              <w:spacing w:line="360" w:lineRule="auto"/>
              <w:jc w:val="center"/>
              <w:rPr>
                <w:rFonts w:ascii="Arial Narrow" w:hAnsi="Arial Narrow"/>
                <w:color w:val="000000"/>
                <w:sz w:val="20"/>
                <w:szCs w:val="20"/>
              </w:rPr>
            </w:pPr>
          </w:p>
        </w:tc>
      </w:tr>
      <w:tr w:rsidR="00484841" w:rsidRPr="00180760" w:rsidTr="00484841">
        <w:trPr>
          <w:trHeight w:val="300"/>
        </w:trPr>
        <w:tc>
          <w:tcPr>
            <w:tcW w:w="2537" w:type="dxa"/>
            <w:vMerge/>
            <w:tcBorders>
              <w:left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p>
        </w:tc>
        <w:tc>
          <w:tcPr>
            <w:tcW w:w="2738" w:type="dxa"/>
            <w:tcBorders>
              <w:top w:val="nil"/>
              <w:left w:val="nil"/>
              <w:bottom w:val="single" w:sz="4" w:space="0" w:color="auto"/>
              <w:right w:val="single" w:sz="4" w:space="0" w:color="auto"/>
            </w:tcBorders>
            <w:shd w:val="clear" w:color="auto" w:fill="auto"/>
            <w:vAlign w:val="center"/>
            <w:hideMark/>
          </w:tcPr>
          <w:p w:rsidR="00484841" w:rsidRPr="00180760" w:rsidRDefault="00484841" w:rsidP="00484841">
            <w:pPr>
              <w:spacing w:line="360" w:lineRule="auto"/>
              <w:rPr>
                <w:rFonts w:ascii="Arial Narrow" w:hAnsi="Arial Narrow"/>
                <w:sz w:val="20"/>
                <w:szCs w:val="20"/>
              </w:rPr>
            </w:pPr>
            <w:r>
              <w:rPr>
                <w:rFonts w:ascii="Arial Narrow" w:hAnsi="Arial Narrow"/>
                <w:sz w:val="20"/>
                <w:szCs w:val="20"/>
              </w:rPr>
              <w:t>Mesin Faximili</w:t>
            </w:r>
          </w:p>
        </w:tc>
        <w:tc>
          <w:tcPr>
            <w:tcW w:w="464" w:type="dxa"/>
            <w:tcBorders>
              <w:top w:val="nil"/>
              <w:left w:val="nil"/>
              <w:bottom w:val="single" w:sz="4" w:space="0" w:color="auto"/>
              <w:right w:val="nil"/>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1</w:t>
            </w:r>
          </w:p>
        </w:tc>
        <w:tc>
          <w:tcPr>
            <w:tcW w:w="668" w:type="dxa"/>
            <w:tcBorders>
              <w:top w:val="nil"/>
              <w:left w:val="nil"/>
              <w:bottom w:val="single" w:sz="4" w:space="0" w:color="auto"/>
              <w:right w:val="single" w:sz="4" w:space="0" w:color="auto"/>
            </w:tcBorders>
            <w:shd w:val="clear" w:color="auto" w:fill="auto"/>
            <w:vAlign w:val="center"/>
            <w:hideMark/>
          </w:tcPr>
          <w:p w:rsidR="00484841" w:rsidRPr="00180760" w:rsidRDefault="00484841" w:rsidP="00447A33">
            <w:pPr>
              <w:spacing w:line="360" w:lineRule="auto"/>
              <w:jc w:val="center"/>
              <w:rPr>
                <w:rFonts w:ascii="Arial Narrow" w:hAnsi="Arial Narrow"/>
                <w:sz w:val="20"/>
                <w:szCs w:val="20"/>
              </w:rPr>
            </w:pPr>
            <w:r>
              <w:rPr>
                <w:rFonts w:ascii="Arial Narrow" w:hAnsi="Arial Narrow"/>
                <w:sz w:val="20"/>
                <w:szCs w:val="20"/>
              </w:rPr>
              <w:t>unit</w:t>
            </w:r>
          </w:p>
        </w:tc>
        <w:tc>
          <w:tcPr>
            <w:tcW w:w="450" w:type="dxa"/>
            <w:tcBorders>
              <w:top w:val="nil"/>
              <w:left w:val="nil"/>
              <w:bottom w:val="single" w:sz="4" w:space="0" w:color="auto"/>
              <w:right w:val="nil"/>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1</w:t>
            </w:r>
          </w:p>
        </w:tc>
        <w:tc>
          <w:tcPr>
            <w:tcW w:w="641" w:type="dxa"/>
            <w:tcBorders>
              <w:top w:val="nil"/>
              <w:left w:val="nil"/>
              <w:bottom w:val="single" w:sz="4" w:space="0" w:color="auto"/>
              <w:right w:val="single" w:sz="4" w:space="0" w:color="auto"/>
            </w:tcBorders>
            <w:shd w:val="clear" w:color="auto" w:fill="auto"/>
            <w:vAlign w:val="center"/>
            <w:hideMark/>
          </w:tcPr>
          <w:p w:rsidR="00484841" w:rsidRPr="00180760" w:rsidRDefault="00484841" w:rsidP="00447A33">
            <w:pPr>
              <w:spacing w:line="360" w:lineRule="auto"/>
              <w:jc w:val="center"/>
              <w:rPr>
                <w:rFonts w:ascii="Arial Narrow" w:hAnsi="Arial Narrow"/>
                <w:sz w:val="20"/>
                <w:szCs w:val="20"/>
              </w:rPr>
            </w:pPr>
            <w:r>
              <w:rPr>
                <w:rFonts w:ascii="Arial Narrow" w:hAnsi="Arial Narrow"/>
                <w:sz w:val="20"/>
                <w:szCs w:val="20"/>
              </w:rPr>
              <w:t>unit</w:t>
            </w:r>
          </w:p>
        </w:tc>
        <w:tc>
          <w:tcPr>
            <w:tcW w:w="1409" w:type="dxa"/>
            <w:vMerge/>
            <w:tcBorders>
              <w:left w:val="nil"/>
              <w:right w:val="single" w:sz="4" w:space="0" w:color="auto"/>
            </w:tcBorders>
            <w:shd w:val="clear" w:color="auto" w:fill="auto"/>
            <w:noWrap/>
            <w:vAlign w:val="center"/>
            <w:hideMark/>
          </w:tcPr>
          <w:p w:rsidR="00484841" w:rsidRPr="00447A33" w:rsidRDefault="00484841" w:rsidP="00447A33">
            <w:pPr>
              <w:spacing w:line="360" w:lineRule="auto"/>
              <w:jc w:val="center"/>
              <w:rPr>
                <w:rFonts w:ascii="Arial Narrow" w:hAnsi="Arial Narrow"/>
                <w:color w:val="000000"/>
                <w:sz w:val="20"/>
                <w:szCs w:val="20"/>
              </w:rPr>
            </w:pPr>
          </w:p>
        </w:tc>
      </w:tr>
      <w:tr w:rsidR="00484841" w:rsidRPr="00180760" w:rsidTr="00592949">
        <w:trPr>
          <w:trHeight w:val="300"/>
        </w:trPr>
        <w:tc>
          <w:tcPr>
            <w:tcW w:w="2537" w:type="dxa"/>
            <w:vMerge/>
            <w:tcBorders>
              <w:left w:val="single" w:sz="4" w:space="0" w:color="auto"/>
              <w:bottom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p>
        </w:tc>
        <w:tc>
          <w:tcPr>
            <w:tcW w:w="2738" w:type="dxa"/>
            <w:tcBorders>
              <w:top w:val="nil"/>
              <w:left w:val="nil"/>
              <w:bottom w:val="single" w:sz="4" w:space="0" w:color="auto"/>
              <w:right w:val="single" w:sz="4" w:space="0" w:color="auto"/>
            </w:tcBorders>
            <w:shd w:val="clear" w:color="auto" w:fill="auto"/>
            <w:vAlign w:val="center"/>
            <w:hideMark/>
          </w:tcPr>
          <w:p w:rsidR="00484841" w:rsidRPr="00180760" w:rsidRDefault="00484841" w:rsidP="00C04E42">
            <w:pPr>
              <w:spacing w:line="360" w:lineRule="auto"/>
              <w:rPr>
                <w:rFonts w:ascii="Arial Narrow" w:hAnsi="Arial Narrow"/>
                <w:sz w:val="20"/>
                <w:szCs w:val="20"/>
              </w:rPr>
            </w:pPr>
            <w:r>
              <w:rPr>
                <w:rFonts w:ascii="Arial Narrow" w:hAnsi="Arial Narrow"/>
                <w:sz w:val="20"/>
                <w:szCs w:val="20"/>
              </w:rPr>
              <w:t>Mesin Absensi Sidik Jari</w:t>
            </w:r>
          </w:p>
        </w:tc>
        <w:tc>
          <w:tcPr>
            <w:tcW w:w="464" w:type="dxa"/>
            <w:tcBorders>
              <w:top w:val="nil"/>
              <w:left w:val="nil"/>
              <w:bottom w:val="single" w:sz="4" w:space="0" w:color="auto"/>
              <w:right w:val="nil"/>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1</w:t>
            </w:r>
          </w:p>
        </w:tc>
        <w:tc>
          <w:tcPr>
            <w:tcW w:w="668" w:type="dxa"/>
            <w:tcBorders>
              <w:top w:val="nil"/>
              <w:left w:val="nil"/>
              <w:bottom w:val="single" w:sz="4" w:space="0" w:color="auto"/>
              <w:right w:val="single" w:sz="4" w:space="0" w:color="auto"/>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unit</w:t>
            </w:r>
          </w:p>
        </w:tc>
        <w:tc>
          <w:tcPr>
            <w:tcW w:w="450" w:type="dxa"/>
            <w:tcBorders>
              <w:top w:val="nil"/>
              <w:left w:val="nil"/>
              <w:bottom w:val="single" w:sz="4" w:space="0" w:color="auto"/>
              <w:right w:val="nil"/>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2</w:t>
            </w:r>
          </w:p>
        </w:tc>
        <w:tc>
          <w:tcPr>
            <w:tcW w:w="641" w:type="dxa"/>
            <w:tcBorders>
              <w:top w:val="nil"/>
              <w:left w:val="nil"/>
              <w:bottom w:val="single" w:sz="4" w:space="0" w:color="auto"/>
              <w:right w:val="single" w:sz="4" w:space="0" w:color="auto"/>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unit</w:t>
            </w:r>
          </w:p>
        </w:tc>
        <w:tc>
          <w:tcPr>
            <w:tcW w:w="1409" w:type="dxa"/>
            <w:vMerge/>
            <w:tcBorders>
              <w:left w:val="nil"/>
              <w:bottom w:val="single" w:sz="4" w:space="0" w:color="auto"/>
              <w:right w:val="single" w:sz="4" w:space="0" w:color="auto"/>
            </w:tcBorders>
            <w:shd w:val="clear" w:color="auto" w:fill="auto"/>
            <w:noWrap/>
            <w:vAlign w:val="center"/>
            <w:hideMark/>
          </w:tcPr>
          <w:p w:rsidR="00484841" w:rsidRPr="00447A33" w:rsidRDefault="00484841" w:rsidP="00447A33">
            <w:pPr>
              <w:spacing w:line="360" w:lineRule="auto"/>
              <w:jc w:val="center"/>
              <w:rPr>
                <w:rFonts w:ascii="Arial Narrow" w:hAnsi="Arial Narrow"/>
                <w:color w:val="000000"/>
                <w:sz w:val="20"/>
                <w:szCs w:val="20"/>
              </w:rPr>
            </w:pPr>
          </w:p>
        </w:tc>
      </w:tr>
      <w:tr w:rsidR="00484841" w:rsidRPr="00180760" w:rsidTr="00592949">
        <w:trPr>
          <w:trHeight w:val="300"/>
        </w:trPr>
        <w:tc>
          <w:tcPr>
            <w:tcW w:w="2537" w:type="dxa"/>
            <w:vMerge w:val="restart"/>
            <w:tcBorders>
              <w:top w:val="nil"/>
              <w:left w:val="single" w:sz="4" w:space="0" w:color="auto"/>
              <w:right w:val="single" w:sz="4" w:space="0" w:color="auto"/>
            </w:tcBorders>
            <w:shd w:val="clear" w:color="auto" w:fill="auto"/>
            <w:noWrap/>
            <w:vAlign w:val="center"/>
            <w:hideMark/>
          </w:tcPr>
          <w:p w:rsidR="00484841" w:rsidRPr="00180760" w:rsidRDefault="00484841" w:rsidP="00447A33">
            <w:pPr>
              <w:spacing w:line="360" w:lineRule="auto"/>
              <w:rPr>
                <w:rFonts w:ascii="Arial Narrow" w:hAnsi="Arial Narrow"/>
                <w:color w:val="000000"/>
                <w:sz w:val="20"/>
                <w:szCs w:val="20"/>
              </w:rPr>
            </w:pPr>
            <w:r w:rsidRPr="00180760">
              <w:rPr>
                <w:rFonts w:ascii="Arial Narrow" w:hAnsi="Arial Narrow"/>
                <w:color w:val="000000"/>
                <w:sz w:val="20"/>
                <w:szCs w:val="20"/>
              </w:rPr>
              <w:t>Keg pengadaan mebeleur</w:t>
            </w:r>
          </w:p>
          <w:p w:rsidR="00484841" w:rsidRPr="00180760" w:rsidRDefault="00484841" w:rsidP="00447A33">
            <w:pPr>
              <w:spacing w:line="360" w:lineRule="auto"/>
              <w:rPr>
                <w:rFonts w:ascii="Arial Narrow" w:hAnsi="Arial Narrow"/>
                <w:color w:val="000000"/>
                <w:sz w:val="20"/>
                <w:szCs w:val="20"/>
              </w:rPr>
            </w:pPr>
            <w:r w:rsidRPr="00180760">
              <w:rPr>
                <w:rFonts w:ascii="Arial Narrow" w:hAnsi="Arial Narrow"/>
                <w:color w:val="000000"/>
                <w:sz w:val="20"/>
                <w:szCs w:val="20"/>
              </w:rPr>
              <w:t> </w:t>
            </w:r>
          </w:p>
          <w:p w:rsidR="00484841" w:rsidRPr="00180760" w:rsidRDefault="00484841" w:rsidP="00447A33">
            <w:pPr>
              <w:spacing w:line="360" w:lineRule="auto"/>
              <w:rPr>
                <w:rFonts w:ascii="Arial Narrow" w:hAnsi="Arial Narrow"/>
                <w:color w:val="000000"/>
                <w:sz w:val="20"/>
                <w:szCs w:val="20"/>
              </w:rPr>
            </w:pPr>
            <w:r w:rsidRPr="00180760">
              <w:rPr>
                <w:rFonts w:ascii="Arial Narrow" w:hAnsi="Arial Narrow"/>
                <w:color w:val="000000"/>
                <w:sz w:val="20"/>
                <w:szCs w:val="20"/>
              </w:rPr>
              <w:t> </w:t>
            </w: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484841" w:rsidRPr="00180760" w:rsidRDefault="00484841" w:rsidP="00592949">
            <w:pPr>
              <w:spacing w:line="360" w:lineRule="auto"/>
              <w:rPr>
                <w:rFonts w:ascii="Arial Narrow" w:hAnsi="Arial Narrow"/>
                <w:sz w:val="20"/>
                <w:szCs w:val="20"/>
              </w:rPr>
            </w:pPr>
            <w:r>
              <w:rPr>
                <w:rFonts w:ascii="Arial Narrow" w:hAnsi="Arial Narrow"/>
                <w:sz w:val="20"/>
                <w:szCs w:val="20"/>
              </w:rPr>
              <w:t>Kursi Tamu Ruang Kabid</w:t>
            </w:r>
          </w:p>
        </w:tc>
        <w:tc>
          <w:tcPr>
            <w:tcW w:w="464" w:type="dxa"/>
            <w:tcBorders>
              <w:top w:val="single" w:sz="4" w:space="0" w:color="auto"/>
              <w:left w:val="nil"/>
              <w:bottom w:val="single" w:sz="4" w:space="0" w:color="auto"/>
              <w:right w:val="nil"/>
            </w:tcBorders>
            <w:shd w:val="clear" w:color="auto" w:fill="auto"/>
            <w:vAlign w:val="center"/>
            <w:hideMark/>
          </w:tcPr>
          <w:p w:rsidR="00484841" w:rsidRPr="00180760" w:rsidRDefault="00484841" w:rsidP="00592949">
            <w:pPr>
              <w:spacing w:line="360" w:lineRule="auto"/>
              <w:jc w:val="center"/>
              <w:rPr>
                <w:rFonts w:ascii="Arial Narrow" w:hAnsi="Arial Narrow"/>
                <w:sz w:val="20"/>
                <w:szCs w:val="20"/>
              </w:rPr>
            </w:pPr>
            <w:r>
              <w:rPr>
                <w:rFonts w:ascii="Arial Narrow" w:hAnsi="Arial Narrow"/>
                <w:sz w:val="20"/>
                <w:szCs w:val="20"/>
              </w:rPr>
              <w:t>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484841" w:rsidRPr="00180760" w:rsidRDefault="00484841" w:rsidP="00592949">
            <w:pPr>
              <w:spacing w:line="360" w:lineRule="auto"/>
              <w:jc w:val="center"/>
              <w:rPr>
                <w:rFonts w:ascii="Arial Narrow" w:hAnsi="Arial Narrow"/>
                <w:sz w:val="20"/>
                <w:szCs w:val="20"/>
              </w:rPr>
            </w:pPr>
            <w:r>
              <w:rPr>
                <w:rFonts w:ascii="Arial Narrow" w:hAnsi="Arial Narrow"/>
                <w:sz w:val="20"/>
                <w:szCs w:val="20"/>
              </w:rPr>
              <w:t>unit</w:t>
            </w:r>
          </w:p>
        </w:tc>
        <w:tc>
          <w:tcPr>
            <w:tcW w:w="450" w:type="dxa"/>
            <w:tcBorders>
              <w:top w:val="single" w:sz="4" w:space="0" w:color="auto"/>
              <w:left w:val="nil"/>
              <w:bottom w:val="single" w:sz="4" w:space="0" w:color="auto"/>
              <w:right w:val="nil"/>
            </w:tcBorders>
            <w:shd w:val="clear" w:color="auto" w:fill="auto"/>
            <w:vAlign w:val="center"/>
            <w:hideMark/>
          </w:tcPr>
          <w:p w:rsidR="00484841" w:rsidRPr="00180760" w:rsidRDefault="00484841" w:rsidP="00592949">
            <w:pPr>
              <w:spacing w:line="360" w:lineRule="auto"/>
              <w:jc w:val="center"/>
              <w:rPr>
                <w:rFonts w:ascii="Arial Narrow" w:hAnsi="Arial Narrow"/>
                <w:sz w:val="20"/>
                <w:szCs w:val="20"/>
              </w:rPr>
            </w:pPr>
            <w:r>
              <w:rPr>
                <w:rFonts w:ascii="Arial Narrow" w:hAnsi="Arial Narrow"/>
                <w:sz w:val="20"/>
                <w:szCs w:val="20"/>
              </w:rPr>
              <w:t>2</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484841" w:rsidRPr="00180760" w:rsidRDefault="00484841" w:rsidP="00592949">
            <w:pPr>
              <w:spacing w:line="360" w:lineRule="auto"/>
              <w:jc w:val="center"/>
              <w:rPr>
                <w:rFonts w:ascii="Arial Narrow" w:hAnsi="Arial Narrow"/>
                <w:sz w:val="20"/>
                <w:szCs w:val="20"/>
              </w:rPr>
            </w:pPr>
            <w:r>
              <w:rPr>
                <w:rFonts w:ascii="Arial Narrow" w:hAnsi="Arial Narrow"/>
                <w:sz w:val="20"/>
                <w:szCs w:val="20"/>
              </w:rPr>
              <w:t>Unit</w:t>
            </w:r>
          </w:p>
        </w:tc>
        <w:tc>
          <w:tcPr>
            <w:tcW w:w="1409" w:type="dxa"/>
            <w:vMerge w:val="restart"/>
            <w:tcBorders>
              <w:top w:val="single" w:sz="4" w:space="0" w:color="auto"/>
              <w:left w:val="nil"/>
              <w:right w:val="single" w:sz="4" w:space="0" w:color="auto"/>
            </w:tcBorders>
            <w:shd w:val="clear" w:color="auto" w:fill="auto"/>
            <w:noWrap/>
            <w:vAlign w:val="center"/>
            <w:hideMark/>
          </w:tcPr>
          <w:p w:rsidR="00484841" w:rsidRPr="00447A33"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484841" w:rsidRPr="00180760" w:rsidTr="00592949">
        <w:trPr>
          <w:trHeight w:val="300"/>
        </w:trPr>
        <w:tc>
          <w:tcPr>
            <w:tcW w:w="2537" w:type="dxa"/>
            <w:vMerge/>
            <w:tcBorders>
              <w:left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p>
        </w:tc>
        <w:tc>
          <w:tcPr>
            <w:tcW w:w="2738" w:type="dxa"/>
            <w:tcBorders>
              <w:top w:val="nil"/>
              <w:left w:val="nil"/>
              <w:bottom w:val="single" w:sz="4" w:space="0" w:color="auto"/>
              <w:right w:val="single" w:sz="4" w:space="0" w:color="auto"/>
            </w:tcBorders>
            <w:shd w:val="clear" w:color="auto" w:fill="auto"/>
            <w:vAlign w:val="center"/>
            <w:hideMark/>
          </w:tcPr>
          <w:p w:rsidR="00484841" w:rsidRPr="00180760" w:rsidRDefault="00484841" w:rsidP="00592949">
            <w:pPr>
              <w:spacing w:line="360" w:lineRule="auto"/>
              <w:rPr>
                <w:rFonts w:ascii="Arial Narrow" w:hAnsi="Arial Narrow"/>
                <w:sz w:val="20"/>
                <w:szCs w:val="20"/>
              </w:rPr>
            </w:pPr>
            <w:r>
              <w:rPr>
                <w:rFonts w:ascii="Arial Narrow" w:hAnsi="Arial Narrow"/>
                <w:sz w:val="20"/>
                <w:szCs w:val="20"/>
              </w:rPr>
              <w:t>Meja Reception</w:t>
            </w:r>
          </w:p>
        </w:tc>
        <w:tc>
          <w:tcPr>
            <w:tcW w:w="464" w:type="dxa"/>
            <w:tcBorders>
              <w:top w:val="nil"/>
              <w:left w:val="nil"/>
              <w:bottom w:val="single" w:sz="4" w:space="0" w:color="auto"/>
              <w:right w:val="nil"/>
            </w:tcBorders>
            <w:shd w:val="clear" w:color="auto" w:fill="auto"/>
            <w:vAlign w:val="center"/>
            <w:hideMark/>
          </w:tcPr>
          <w:p w:rsidR="00484841" w:rsidRPr="00180760" w:rsidRDefault="00484841" w:rsidP="00592949">
            <w:pPr>
              <w:spacing w:line="360" w:lineRule="auto"/>
              <w:jc w:val="center"/>
              <w:rPr>
                <w:rFonts w:ascii="Arial Narrow" w:hAnsi="Arial Narrow"/>
                <w:sz w:val="20"/>
                <w:szCs w:val="20"/>
              </w:rPr>
            </w:pPr>
            <w:r>
              <w:rPr>
                <w:rFonts w:ascii="Arial Narrow" w:hAnsi="Arial Narrow"/>
                <w:sz w:val="20"/>
                <w:szCs w:val="20"/>
              </w:rPr>
              <w:t>1</w:t>
            </w:r>
          </w:p>
        </w:tc>
        <w:tc>
          <w:tcPr>
            <w:tcW w:w="668" w:type="dxa"/>
            <w:tcBorders>
              <w:top w:val="nil"/>
              <w:left w:val="nil"/>
              <w:bottom w:val="single" w:sz="4" w:space="0" w:color="auto"/>
              <w:right w:val="single" w:sz="4" w:space="0" w:color="auto"/>
            </w:tcBorders>
            <w:shd w:val="clear" w:color="auto" w:fill="auto"/>
            <w:vAlign w:val="center"/>
            <w:hideMark/>
          </w:tcPr>
          <w:p w:rsidR="00484841" w:rsidRPr="00180760" w:rsidRDefault="00484841" w:rsidP="00592949">
            <w:pPr>
              <w:spacing w:line="360" w:lineRule="auto"/>
              <w:jc w:val="center"/>
              <w:rPr>
                <w:rFonts w:ascii="Arial Narrow" w:hAnsi="Arial Narrow"/>
                <w:sz w:val="20"/>
                <w:szCs w:val="20"/>
              </w:rPr>
            </w:pPr>
            <w:r w:rsidRPr="00180760">
              <w:rPr>
                <w:rFonts w:ascii="Arial Narrow" w:hAnsi="Arial Narrow"/>
                <w:sz w:val="20"/>
                <w:szCs w:val="20"/>
              </w:rPr>
              <w:t>buah</w:t>
            </w:r>
          </w:p>
        </w:tc>
        <w:tc>
          <w:tcPr>
            <w:tcW w:w="450" w:type="dxa"/>
            <w:tcBorders>
              <w:top w:val="nil"/>
              <w:left w:val="nil"/>
              <w:bottom w:val="single" w:sz="4" w:space="0" w:color="auto"/>
              <w:right w:val="nil"/>
            </w:tcBorders>
            <w:shd w:val="clear" w:color="auto" w:fill="auto"/>
            <w:vAlign w:val="center"/>
            <w:hideMark/>
          </w:tcPr>
          <w:p w:rsidR="00484841" w:rsidRPr="00180760" w:rsidRDefault="00484841" w:rsidP="00592949">
            <w:pPr>
              <w:spacing w:line="360" w:lineRule="auto"/>
              <w:jc w:val="center"/>
              <w:rPr>
                <w:rFonts w:ascii="Arial Narrow" w:hAnsi="Arial Narrow"/>
                <w:sz w:val="20"/>
                <w:szCs w:val="20"/>
              </w:rPr>
            </w:pPr>
            <w:r>
              <w:rPr>
                <w:rFonts w:ascii="Arial Narrow" w:hAnsi="Arial Narrow"/>
                <w:sz w:val="20"/>
                <w:szCs w:val="20"/>
              </w:rPr>
              <w:t>1</w:t>
            </w:r>
          </w:p>
        </w:tc>
        <w:tc>
          <w:tcPr>
            <w:tcW w:w="641" w:type="dxa"/>
            <w:tcBorders>
              <w:top w:val="nil"/>
              <w:left w:val="nil"/>
              <w:bottom w:val="single" w:sz="4" w:space="0" w:color="auto"/>
              <w:right w:val="single" w:sz="4" w:space="0" w:color="auto"/>
            </w:tcBorders>
            <w:shd w:val="clear" w:color="auto" w:fill="auto"/>
            <w:vAlign w:val="center"/>
            <w:hideMark/>
          </w:tcPr>
          <w:p w:rsidR="00484841" w:rsidRPr="00180760" w:rsidRDefault="00484841" w:rsidP="00592949">
            <w:pPr>
              <w:spacing w:line="360" w:lineRule="auto"/>
              <w:jc w:val="center"/>
              <w:rPr>
                <w:rFonts w:ascii="Arial Narrow" w:hAnsi="Arial Narrow"/>
                <w:sz w:val="20"/>
                <w:szCs w:val="20"/>
              </w:rPr>
            </w:pPr>
            <w:r w:rsidRPr="00180760">
              <w:rPr>
                <w:rFonts w:ascii="Arial Narrow" w:hAnsi="Arial Narrow"/>
                <w:sz w:val="20"/>
                <w:szCs w:val="20"/>
              </w:rPr>
              <w:t>buah</w:t>
            </w:r>
          </w:p>
        </w:tc>
        <w:tc>
          <w:tcPr>
            <w:tcW w:w="1409" w:type="dxa"/>
            <w:vMerge/>
            <w:tcBorders>
              <w:left w:val="nil"/>
              <w:right w:val="single" w:sz="4" w:space="0" w:color="auto"/>
            </w:tcBorders>
            <w:shd w:val="clear" w:color="auto" w:fill="auto"/>
            <w:noWrap/>
            <w:vAlign w:val="center"/>
            <w:hideMark/>
          </w:tcPr>
          <w:p w:rsidR="00484841" w:rsidRPr="00447A33" w:rsidRDefault="00484841" w:rsidP="00447A33">
            <w:pPr>
              <w:spacing w:line="360" w:lineRule="auto"/>
              <w:jc w:val="center"/>
              <w:rPr>
                <w:rFonts w:ascii="Arial Narrow" w:hAnsi="Arial Narrow"/>
                <w:color w:val="000000"/>
                <w:sz w:val="20"/>
                <w:szCs w:val="20"/>
              </w:rPr>
            </w:pPr>
          </w:p>
        </w:tc>
      </w:tr>
      <w:tr w:rsidR="00484841" w:rsidRPr="00180760" w:rsidTr="00592949">
        <w:trPr>
          <w:trHeight w:val="300"/>
        </w:trPr>
        <w:tc>
          <w:tcPr>
            <w:tcW w:w="2537" w:type="dxa"/>
            <w:vMerge/>
            <w:tcBorders>
              <w:left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484841" w:rsidRPr="00180760" w:rsidRDefault="00484841" w:rsidP="00C04E42">
            <w:pPr>
              <w:spacing w:line="360" w:lineRule="auto"/>
              <w:rPr>
                <w:rFonts w:ascii="Arial Narrow" w:hAnsi="Arial Narrow"/>
                <w:sz w:val="20"/>
                <w:szCs w:val="20"/>
              </w:rPr>
            </w:pPr>
            <w:r>
              <w:rPr>
                <w:rFonts w:ascii="Arial Narrow" w:hAnsi="Arial Narrow"/>
                <w:sz w:val="20"/>
                <w:szCs w:val="20"/>
              </w:rPr>
              <w:t>Meja Kerja</w:t>
            </w:r>
          </w:p>
        </w:tc>
        <w:tc>
          <w:tcPr>
            <w:tcW w:w="464" w:type="dxa"/>
            <w:tcBorders>
              <w:top w:val="single" w:sz="4" w:space="0" w:color="auto"/>
              <w:left w:val="single" w:sz="4" w:space="0" w:color="auto"/>
              <w:bottom w:val="single" w:sz="4" w:space="0" w:color="auto"/>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4</w:t>
            </w:r>
          </w:p>
        </w:tc>
        <w:tc>
          <w:tcPr>
            <w:tcW w:w="668" w:type="dxa"/>
            <w:tcBorders>
              <w:top w:val="single" w:sz="4" w:space="0" w:color="auto"/>
              <w:bottom w:val="single" w:sz="4" w:space="0" w:color="auto"/>
              <w:right w:val="single" w:sz="4" w:space="0" w:color="auto"/>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buah</w:t>
            </w:r>
          </w:p>
        </w:tc>
        <w:tc>
          <w:tcPr>
            <w:tcW w:w="450" w:type="dxa"/>
            <w:tcBorders>
              <w:top w:val="single" w:sz="4" w:space="0" w:color="auto"/>
              <w:left w:val="single" w:sz="4" w:space="0" w:color="auto"/>
              <w:bottom w:val="single" w:sz="4" w:space="0" w:color="auto"/>
            </w:tcBorders>
            <w:shd w:val="clear" w:color="auto" w:fill="auto"/>
            <w:noWrap/>
            <w:vAlign w:val="center"/>
            <w:hideMark/>
          </w:tcPr>
          <w:p w:rsidR="00484841" w:rsidRPr="00180760"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4</w:t>
            </w:r>
          </w:p>
        </w:tc>
        <w:tc>
          <w:tcPr>
            <w:tcW w:w="641" w:type="dxa"/>
            <w:tcBorders>
              <w:top w:val="single" w:sz="4" w:space="0" w:color="auto"/>
              <w:bottom w:val="single" w:sz="4" w:space="0" w:color="auto"/>
              <w:right w:val="single" w:sz="4" w:space="0" w:color="auto"/>
            </w:tcBorders>
            <w:shd w:val="clear" w:color="auto" w:fill="auto"/>
            <w:noWrap/>
            <w:vAlign w:val="center"/>
            <w:hideMark/>
          </w:tcPr>
          <w:p w:rsidR="00484841" w:rsidRPr="00180760" w:rsidRDefault="0012056A" w:rsidP="00447A33">
            <w:pPr>
              <w:spacing w:line="360" w:lineRule="auto"/>
              <w:jc w:val="center"/>
              <w:rPr>
                <w:rFonts w:ascii="Arial Narrow" w:hAnsi="Arial Narrow"/>
                <w:color w:val="000000"/>
                <w:sz w:val="20"/>
                <w:szCs w:val="20"/>
              </w:rPr>
            </w:pPr>
            <w:r>
              <w:rPr>
                <w:rFonts w:ascii="Arial Narrow" w:hAnsi="Arial Narrow"/>
                <w:color w:val="000000"/>
                <w:sz w:val="20"/>
                <w:szCs w:val="20"/>
              </w:rPr>
              <w:t>b</w:t>
            </w:r>
            <w:r w:rsidR="00484841">
              <w:rPr>
                <w:rFonts w:ascii="Arial Narrow" w:hAnsi="Arial Narrow"/>
                <w:color w:val="000000"/>
                <w:sz w:val="20"/>
                <w:szCs w:val="20"/>
              </w:rPr>
              <w:t>uah</w:t>
            </w:r>
          </w:p>
        </w:tc>
        <w:tc>
          <w:tcPr>
            <w:tcW w:w="1409" w:type="dxa"/>
            <w:vMerge/>
            <w:tcBorders>
              <w:left w:val="nil"/>
              <w:right w:val="single" w:sz="4" w:space="0" w:color="auto"/>
            </w:tcBorders>
            <w:shd w:val="clear" w:color="auto" w:fill="auto"/>
            <w:noWrap/>
            <w:vAlign w:val="center"/>
            <w:hideMark/>
          </w:tcPr>
          <w:p w:rsidR="00484841" w:rsidRPr="00447A33" w:rsidRDefault="00484841" w:rsidP="00447A33">
            <w:pPr>
              <w:spacing w:line="360" w:lineRule="auto"/>
              <w:jc w:val="center"/>
              <w:rPr>
                <w:rFonts w:ascii="Arial Narrow" w:hAnsi="Arial Narrow"/>
                <w:color w:val="000000"/>
                <w:sz w:val="20"/>
                <w:szCs w:val="20"/>
              </w:rPr>
            </w:pPr>
          </w:p>
        </w:tc>
      </w:tr>
      <w:tr w:rsidR="00484841" w:rsidRPr="00180760" w:rsidTr="00592949">
        <w:trPr>
          <w:trHeight w:val="300"/>
        </w:trPr>
        <w:tc>
          <w:tcPr>
            <w:tcW w:w="2537" w:type="dxa"/>
            <w:tcBorders>
              <w:left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484841" w:rsidRDefault="00484841" w:rsidP="00C04E42">
            <w:pPr>
              <w:spacing w:line="360" w:lineRule="auto"/>
              <w:rPr>
                <w:rFonts w:ascii="Arial Narrow" w:hAnsi="Arial Narrow"/>
                <w:sz w:val="20"/>
                <w:szCs w:val="20"/>
              </w:rPr>
            </w:pPr>
            <w:r>
              <w:rPr>
                <w:rFonts w:ascii="Arial Narrow" w:hAnsi="Arial Narrow"/>
                <w:sz w:val="20"/>
                <w:szCs w:val="20"/>
              </w:rPr>
              <w:t>Kursi Kerja</w:t>
            </w:r>
          </w:p>
        </w:tc>
        <w:tc>
          <w:tcPr>
            <w:tcW w:w="464" w:type="dxa"/>
            <w:tcBorders>
              <w:top w:val="single" w:sz="4" w:space="0" w:color="auto"/>
              <w:left w:val="single" w:sz="4" w:space="0" w:color="auto"/>
              <w:bottom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4</w:t>
            </w:r>
          </w:p>
        </w:tc>
        <w:tc>
          <w:tcPr>
            <w:tcW w:w="668" w:type="dxa"/>
            <w:tcBorders>
              <w:top w:val="single" w:sz="4" w:space="0" w:color="auto"/>
              <w:bottom w:val="single" w:sz="4" w:space="0" w:color="auto"/>
              <w:right w:val="single" w:sz="4" w:space="0" w:color="auto"/>
            </w:tcBorders>
            <w:shd w:val="clear" w:color="auto" w:fill="auto"/>
            <w:noWrap/>
            <w:vAlign w:val="center"/>
            <w:hideMark/>
          </w:tcPr>
          <w:p w:rsidR="00484841" w:rsidRDefault="0012056A" w:rsidP="00447A33">
            <w:pPr>
              <w:spacing w:line="360" w:lineRule="auto"/>
              <w:jc w:val="center"/>
              <w:rPr>
                <w:rFonts w:ascii="Arial Narrow" w:hAnsi="Arial Narrow"/>
                <w:color w:val="000000"/>
                <w:sz w:val="20"/>
                <w:szCs w:val="20"/>
              </w:rPr>
            </w:pPr>
            <w:r>
              <w:rPr>
                <w:rFonts w:ascii="Arial Narrow" w:hAnsi="Arial Narrow"/>
                <w:color w:val="000000"/>
                <w:sz w:val="20"/>
                <w:szCs w:val="20"/>
              </w:rPr>
              <w:t>b</w:t>
            </w:r>
            <w:r w:rsidR="00484841">
              <w:rPr>
                <w:rFonts w:ascii="Arial Narrow" w:hAnsi="Arial Narrow"/>
                <w:color w:val="000000"/>
                <w:sz w:val="20"/>
                <w:szCs w:val="20"/>
              </w:rPr>
              <w:t>uah</w:t>
            </w:r>
          </w:p>
        </w:tc>
        <w:tc>
          <w:tcPr>
            <w:tcW w:w="450" w:type="dxa"/>
            <w:tcBorders>
              <w:top w:val="single" w:sz="4" w:space="0" w:color="auto"/>
              <w:left w:val="single" w:sz="4" w:space="0" w:color="auto"/>
              <w:bottom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4</w:t>
            </w:r>
          </w:p>
        </w:tc>
        <w:tc>
          <w:tcPr>
            <w:tcW w:w="641" w:type="dxa"/>
            <w:tcBorders>
              <w:top w:val="single" w:sz="4" w:space="0" w:color="auto"/>
              <w:bottom w:val="single" w:sz="4" w:space="0" w:color="auto"/>
              <w:right w:val="single" w:sz="4" w:space="0" w:color="auto"/>
            </w:tcBorders>
            <w:shd w:val="clear" w:color="auto" w:fill="auto"/>
            <w:noWrap/>
            <w:vAlign w:val="center"/>
            <w:hideMark/>
          </w:tcPr>
          <w:p w:rsidR="00484841" w:rsidRDefault="0012056A" w:rsidP="00447A33">
            <w:pPr>
              <w:spacing w:line="360" w:lineRule="auto"/>
              <w:jc w:val="center"/>
              <w:rPr>
                <w:rFonts w:ascii="Arial Narrow" w:hAnsi="Arial Narrow"/>
                <w:color w:val="000000"/>
                <w:sz w:val="20"/>
                <w:szCs w:val="20"/>
              </w:rPr>
            </w:pPr>
            <w:r>
              <w:rPr>
                <w:rFonts w:ascii="Arial Narrow" w:hAnsi="Arial Narrow"/>
                <w:color w:val="000000"/>
                <w:sz w:val="20"/>
                <w:szCs w:val="20"/>
              </w:rPr>
              <w:t>b</w:t>
            </w:r>
            <w:r w:rsidR="00484841">
              <w:rPr>
                <w:rFonts w:ascii="Arial Narrow" w:hAnsi="Arial Narrow"/>
                <w:color w:val="000000"/>
                <w:sz w:val="20"/>
                <w:szCs w:val="20"/>
              </w:rPr>
              <w:t>uah</w:t>
            </w:r>
          </w:p>
        </w:tc>
        <w:tc>
          <w:tcPr>
            <w:tcW w:w="1409" w:type="dxa"/>
            <w:vMerge/>
            <w:tcBorders>
              <w:left w:val="nil"/>
              <w:right w:val="single" w:sz="4" w:space="0" w:color="auto"/>
            </w:tcBorders>
            <w:shd w:val="clear" w:color="auto" w:fill="auto"/>
            <w:noWrap/>
            <w:vAlign w:val="center"/>
            <w:hideMark/>
          </w:tcPr>
          <w:p w:rsidR="00484841" w:rsidRPr="00447A33" w:rsidRDefault="00484841" w:rsidP="00447A33">
            <w:pPr>
              <w:spacing w:line="360" w:lineRule="auto"/>
              <w:jc w:val="center"/>
              <w:rPr>
                <w:rFonts w:ascii="Arial Narrow" w:hAnsi="Arial Narrow"/>
                <w:color w:val="000000"/>
                <w:sz w:val="20"/>
                <w:szCs w:val="20"/>
              </w:rPr>
            </w:pPr>
          </w:p>
        </w:tc>
      </w:tr>
      <w:tr w:rsidR="00484841" w:rsidRPr="00180760" w:rsidTr="00592949">
        <w:trPr>
          <w:trHeight w:val="300"/>
        </w:trPr>
        <w:tc>
          <w:tcPr>
            <w:tcW w:w="2537" w:type="dxa"/>
            <w:tcBorders>
              <w:left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484841" w:rsidRDefault="00484841" w:rsidP="00C04E42">
            <w:pPr>
              <w:spacing w:line="360" w:lineRule="auto"/>
              <w:rPr>
                <w:rFonts w:ascii="Arial Narrow" w:hAnsi="Arial Narrow"/>
                <w:sz w:val="20"/>
                <w:szCs w:val="20"/>
              </w:rPr>
            </w:pPr>
            <w:r>
              <w:rPr>
                <w:rFonts w:ascii="Arial Narrow" w:hAnsi="Arial Narrow"/>
                <w:sz w:val="20"/>
                <w:szCs w:val="20"/>
              </w:rPr>
              <w:t>Lemari Arsip</w:t>
            </w:r>
          </w:p>
        </w:tc>
        <w:tc>
          <w:tcPr>
            <w:tcW w:w="464" w:type="dxa"/>
            <w:tcBorders>
              <w:top w:val="single" w:sz="4" w:space="0" w:color="auto"/>
              <w:left w:val="single" w:sz="4" w:space="0" w:color="auto"/>
              <w:bottom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5</w:t>
            </w:r>
          </w:p>
        </w:tc>
        <w:tc>
          <w:tcPr>
            <w:tcW w:w="668" w:type="dxa"/>
            <w:tcBorders>
              <w:top w:val="single" w:sz="4" w:space="0" w:color="auto"/>
              <w:bottom w:val="single" w:sz="4" w:space="0" w:color="auto"/>
              <w:right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unit</w:t>
            </w:r>
          </w:p>
        </w:tc>
        <w:tc>
          <w:tcPr>
            <w:tcW w:w="450" w:type="dxa"/>
            <w:tcBorders>
              <w:top w:val="single" w:sz="4" w:space="0" w:color="auto"/>
              <w:left w:val="single" w:sz="4" w:space="0" w:color="auto"/>
              <w:bottom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5</w:t>
            </w:r>
          </w:p>
        </w:tc>
        <w:tc>
          <w:tcPr>
            <w:tcW w:w="641" w:type="dxa"/>
            <w:tcBorders>
              <w:top w:val="single" w:sz="4" w:space="0" w:color="auto"/>
              <w:bottom w:val="single" w:sz="4" w:space="0" w:color="auto"/>
              <w:right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unit</w:t>
            </w:r>
          </w:p>
        </w:tc>
        <w:tc>
          <w:tcPr>
            <w:tcW w:w="1409" w:type="dxa"/>
            <w:vMerge/>
            <w:tcBorders>
              <w:left w:val="nil"/>
              <w:right w:val="single" w:sz="4" w:space="0" w:color="auto"/>
            </w:tcBorders>
            <w:shd w:val="clear" w:color="auto" w:fill="auto"/>
            <w:noWrap/>
            <w:vAlign w:val="center"/>
            <w:hideMark/>
          </w:tcPr>
          <w:p w:rsidR="00484841" w:rsidRPr="00447A33" w:rsidRDefault="00484841" w:rsidP="00447A33">
            <w:pPr>
              <w:spacing w:line="360" w:lineRule="auto"/>
              <w:jc w:val="center"/>
              <w:rPr>
                <w:rFonts w:ascii="Arial Narrow" w:hAnsi="Arial Narrow"/>
                <w:color w:val="000000"/>
                <w:sz w:val="20"/>
                <w:szCs w:val="20"/>
              </w:rPr>
            </w:pPr>
          </w:p>
        </w:tc>
      </w:tr>
      <w:tr w:rsidR="00484841" w:rsidRPr="00180760" w:rsidTr="00592949">
        <w:trPr>
          <w:trHeight w:val="300"/>
        </w:trPr>
        <w:tc>
          <w:tcPr>
            <w:tcW w:w="2537" w:type="dxa"/>
            <w:tcBorders>
              <w:left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484841" w:rsidRDefault="00484841" w:rsidP="00C04E42">
            <w:pPr>
              <w:spacing w:line="360" w:lineRule="auto"/>
              <w:rPr>
                <w:rFonts w:ascii="Arial Narrow" w:hAnsi="Arial Narrow"/>
                <w:sz w:val="20"/>
                <w:szCs w:val="20"/>
              </w:rPr>
            </w:pPr>
            <w:r>
              <w:rPr>
                <w:rFonts w:ascii="Arial Narrow" w:hAnsi="Arial Narrow"/>
                <w:sz w:val="20"/>
                <w:szCs w:val="20"/>
              </w:rPr>
              <w:t>Rak Arsip</w:t>
            </w:r>
          </w:p>
        </w:tc>
        <w:tc>
          <w:tcPr>
            <w:tcW w:w="464" w:type="dxa"/>
            <w:tcBorders>
              <w:top w:val="single" w:sz="4" w:space="0" w:color="auto"/>
              <w:left w:val="single" w:sz="4" w:space="0" w:color="auto"/>
              <w:bottom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2</w:t>
            </w:r>
          </w:p>
        </w:tc>
        <w:tc>
          <w:tcPr>
            <w:tcW w:w="668" w:type="dxa"/>
            <w:tcBorders>
              <w:top w:val="single" w:sz="4" w:space="0" w:color="auto"/>
              <w:bottom w:val="single" w:sz="4" w:space="0" w:color="auto"/>
              <w:right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buah</w:t>
            </w:r>
          </w:p>
        </w:tc>
        <w:tc>
          <w:tcPr>
            <w:tcW w:w="450" w:type="dxa"/>
            <w:tcBorders>
              <w:top w:val="single" w:sz="4" w:space="0" w:color="auto"/>
              <w:left w:val="single" w:sz="4" w:space="0" w:color="auto"/>
              <w:bottom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2</w:t>
            </w:r>
          </w:p>
        </w:tc>
        <w:tc>
          <w:tcPr>
            <w:tcW w:w="641" w:type="dxa"/>
            <w:tcBorders>
              <w:top w:val="single" w:sz="4" w:space="0" w:color="auto"/>
              <w:bottom w:val="single" w:sz="4" w:space="0" w:color="auto"/>
              <w:right w:val="single" w:sz="4" w:space="0" w:color="auto"/>
            </w:tcBorders>
            <w:shd w:val="clear" w:color="auto" w:fill="auto"/>
            <w:noWrap/>
            <w:vAlign w:val="center"/>
            <w:hideMark/>
          </w:tcPr>
          <w:p w:rsidR="00484841" w:rsidRDefault="0012056A" w:rsidP="00447A33">
            <w:pPr>
              <w:spacing w:line="360" w:lineRule="auto"/>
              <w:jc w:val="center"/>
              <w:rPr>
                <w:rFonts w:ascii="Arial Narrow" w:hAnsi="Arial Narrow"/>
                <w:color w:val="000000"/>
                <w:sz w:val="20"/>
                <w:szCs w:val="20"/>
              </w:rPr>
            </w:pPr>
            <w:r>
              <w:rPr>
                <w:rFonts w:ascii="Arial Narrow" w:hAnsi="Arial Narrow"/>
                <w:color w:val="000000"/>
                <w:sz w:val="20"/>
                <w:szCs w:val="20"/>
              </w:rPr>
              <w:t>b</w:t>
            </w:r>
            <w:r w:rsidR="00484841">
              <w:rPr>
                <w:rFonts w:ascii="Arial Narrow" w:hAnsi="Arial Narrow"/>
                <w:color w:val="000000"/>
                <w:sz w:val="20"/>
                <w:szCs w:val="20"/>
              </w:rPr>
              <w:t>uah</w:t>
            </w:r>
          </w:p>
        </w:tc>
        <w:tc>
          <w:tcPr>
            <w:tcW w:w="1409" w:type="dxa"/>
            <w:vMerge/>
            <w:tcBorders>
              <w:left w:val="nil"/>
              <w:right w:val="single" w:sz="4" w:space="0" w:color="auto"/>
            </w:tcBorders>
            <w:shd w:val="clear" w:color="auto" w:fill="auto"/>
            <w:noWrap/>
            <w:vAlign w:val="center"/>
            <w:hideMark/>
          </w:tcPr>
          <w:p w:rsidR="00484841" w:rsidRPr="00447A33" w:rsidRDefault="00484841" w:rsidP="00447A33">
            <w:pPr>
              <w:spacing w:line="360" w:lineRule="auto"/>
              <w:jc w:val="center"/>
              <w:rPr>
                <w:rFonts w:ascii="Arial Narrow" w:hAnsi="Arial Narrow"/>
                <w:color w:val="000000"/>
                <w:sz w:val="20"/>
                <w:szCs w:val="20"/>
              </w:rPr>
            </w:pPr>
          </w:p>
        </w:tc>
      </w:tr>
      <w:tr w:rsidR="00484841" w:rsidRPr="00180760" w:rsidTr="00592949">
        <w:trPr>
          <w:trHeight w:val="300"/>
        </w:trPr>
        <w:tc>
          <w:tcPr>
            <w:tcW w:w="2537" w:type="dxa"/>
            <w:tcBorders>
              <w:left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484841" w:rsidRDefault="00484841" w:rsidP="00C04E42">
            <w:pPr>
              <w:spacing w:line="360" w:lineRule="auto"/>
              <w:rPr>
                <w:rFonts w:ascii="Arial Narrow" w:hAnsi="Arial Narrow"/>
                <w:sz w:val="20"/>
                <w:szCs w:val="20"/>
              </w:rPr>
            </w:pPr>
            <w:r>
              <w:rPr>
                <w:rFonts w:ascii="Arial Narrow" w:hAnsi="Arial Narrow"/>
                <w:sz w:val="20"/>
                <w:szCs w:val="20"/>
              </w:rPr>
              <w:t>Rak Display</w:t>
            </w:r>
          </w:p>
        </w:tc>
        <w:tc>
          <w:tcPr>
            <w:tcW w:w="464" w:type="dxa"/>
            <w:tcBorders>
              <w:top w:val="single" w:sz="4" w:space="0" w:color="auto"/>
              <w:left w:val="single" w:sz="4" w:space="0" w:color="auto"/>
              <w:bottom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1</w:t>
            </w:r>
          </w:p>
        </w:tc>
        <w:tc>
          <w:tcPr>
            <w:tcW w:w="668" w:type="dxa"/>
            <w:tcBorders>
              <w:top w:val="single" w:sz="4" w:space="0" w:color="auto"/>
              <w:bottom w:val="single" w:sz="4" w:space="0" w:color="auto"/>
              <w:right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buah</w:t>
            </w:r>
          </w:p>
        </w:tc>
        <w:tc>
          <w:tcPr>
            <w:tcW w:w="450" w:type="dxa"/>
            <w:tcBorders>
              <w:top w:val="single" w:sz="4" w:space="0" w:color="auto"/>
              <w:left w:val="single" w:sz="4" w:space="0" w:color="auto"/>
              <w:bottom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1</w:t>
            </w:r>
          </w:p>
        </w:tc>
        <w:tc>
          <w:tcPr>
            <w:tcW w:w="641" w:type="dxa"/>
            <w:tcBorders>
              <w:top w:val="single" w:sz="4" w:space="0" w:color="auto"/>
              <w:bottom w:val="single" w:sz="4" w:space="0" w:color="auto"/>
              <w:right w:val="single" w:sz="4" w:space="0" w:color="auto"/>
            </w:tcBorders>
            <w:shd w:val="clear" w:color="auto" w:fill="auto"/>
            <w:noWrap/>
            <w:vAlign w:val="center"/>
            <w:hideMark/>
          </w:tcPr>
          <w:p w:rsidR="00484841" w:rsidRDefault="0012056A" w:rsidP="00447A33">
            <w:pPr>
              <w:spacing w:line="360" w:lineRule="auto"/>
              <w:jc w:val="center"/>
              <w:rPr>
                <w:rFonts w:ascii="Arial Narrow" w:hAnsi="Arial Narrow"/>
                <w:color w:val="000000"/>
                <w:sz w:val="20"/>
                <w:szCs w:val="20"/>
              </w:rPr>
            </w:pPr>
            <w:r>
              <w:rPr>
                <w:rFonts w:ascii="Arial Narrow" w:hAnsi="Arial Narrow"/>
                <w:color w:val="000000"/>
                <w:sz w:val="20"/>
                <w:szCs w:val="20"/>
              </w:rPr>
              <w:t>b</w:t>
            </w:r>
            <w:r w:rsidR="00484841">
              <w:rPr>
                <w:rFonts w:ascii="Arial Narrow" w:hAnsi="Arial Narrow"/>
                <w:color w:val="000000"/>
                <w:sz w:val="20"/>
                <w:szCs w:val="20"/>
              </w:rPr>
              <w:t>uah</w:t>
            </w:r>
          </w:p>
        </w:tc>
        <w:tc>
          <w:tcPr>
            <w:tcW w:w="1409" w:type="dxa"/>
            <w:vMerge/>
            <w:tcBorders>
              <w:left w:val="nil"/>
              <w:right w:val="single" w:sz="4" w:space="0" w:color="auto"/>
            </w:tcBorders>
            <w:shd w:val="clear" w:color="auto" w:fill="auto"/>
            <w:noWrap/>
            <w:vAlign w:val="center"/>
            <w:hideMark/>
          </w:tcPr>
          <w:p w:rsidR="00484841" w:rsidRPr="00447A33" w:rsidRDefault="00484841" w:rsidP="00447A33">
            <w:pPr>
              <w:spacing w:line="360" w:lineRule="auto"/>
              <w:jc w:val="center"/>
              <w:rPr>
                <w:rFonts w:ascii="Arial Narrow" w:hAnsi="Arial Narrow"/>
                <w:color w:val="000000"/>
                <w:sz w:val="20"/>
                <w:szCs w:val="20"/>
              </w:rPr>
            </w:pPr>
          </w:p>
        </w:tc>
      </w:tr>
      <w:tr w:rsidR="00484841" w:rsidRPr="00180760" w:rsidTr="0012056A">
        <w:trPr>
          <w:trHeight w:val="300"/>
        </w:trPr>
        <w:tc>
          <w:tcPr>
            <w:tcW w:w="2537" w:type="dxa"/>
            <w:tcBorders>
              <w:left w:val="single" w:sz="4" w:space="0" w:color="auto"/>
              <w:bottom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484841" w:rsidRDefault="00484841" w:rsidP="00C04E42">
            <w:pPr>
              <w:spacing w:line="360" w:lineRule="auto"/>
              <w:rPr>
                <w:rFonts w:ascii="Arial Narrow" w:hAnsi="Arial Narrow"/>
                <w:sz w:val="20"/>
                <w:szCs w:val="20"/>
              </w:rPr>
            </w:pPr>
            <w:r>
              <w:rPr>
                <w:rFonts w:ascii="Arial Narrow" w:hAnsi="Arial Narrow"/>
                <w:sz w:val="20"/>
                <w:szCs w:val="20"/>
              </w:rPr>
              <w:t>Rak Penyekat Ruang</w:t>
            </w:r>
          </w:p>
        </w:tc>
        <w:tc>
          <w:tcPr>
            <w:tcW w:w="464" w:type="dxa"/>
            <w:tcBorders>
              <w:top w:val="single" w:sz="4" w:space="0" w:color="auto"/>
              <w:left w:val="single" w:sz="4" w:space="0" w:color="auto"/>
              <w:bottom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1</w:t>
            </w:r>
          </w:p>
        </w:tc>
        <w:tc>
          <w:tcPr>
            <w:tcW w:w="668" w:type="dxa"/>
            <w:tcBorders>
              <w:top w:val="single" w:sz="4" w:space="0" w:color="auto"/>
              <w:bottom w:val="single" w:sz="4" w:space="0" w:color="auto"/>
              <w:right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buah</w:t>
            </w:r>
          </w:p>
        </w:tc>
        <w:tc>
          <w:tcPr>
            <w:tcW w:w="450" w:type="dxa"/>
            <w:tcBorders>
              <w:top w:val="single" w:sz="4" w:space="0" w:color="auto"/>
              <w:left w:val="single" w:sz="4" w:space="0" w:color="auto"/>
              <w:bottom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1</w:t>
            </w:r>
          </w:p>
        </w:tc>
        <w:tc>
          <w:tcPr>
            <w:tcW w:w="641" w:type="dxa"/>
            <w:tcBorders>
              <w:top w:val="single" w:sz="4" w:space="0" w:color="auto"/>
              <w:bottom w:val="single" w:sz="4" w:space="0" w:color="auto"/>
              <w:right w:val="single" w:sz="4" w:space="0" w:color="auto"/>
            </w:tcBorders>
            <w:shd w:val="clear" w:color="auto" w:fill="auto"/>
            <w:noWrap/>
            <w:vAlign w:val="center"/>
            <w:hideMark/>
          </w:tcPr>
          <w:p w:rsidR="00484841" w:rsidRDefault="0012056A" w:rsidP="00447A33">
            <w:pPr>
              <w:spacing w:line="360" w:lineRule="auto"/>
              <w:jc w:val="center"/>
              <w:rPr>
                <w:rFonts w:ascii="Arial Narrow" w:hAnsi="Arial Narrow"/>
                <w:color w:val="000000"/>
                <w:sz w:val="20"/>
                <w:szCs w:val="20"/>
              </w:rPr>
            </w:pPr>
            <w:r>
              <w:rPr>
                <w:rFonts w:ascii="Arial Narrow" w:hAnsi="Arial Narrow"/>
                <w:color w:val="000000"/>
                <w:sz w:val="20"/>
                <w:szCs w:val="20"/>
              </w:rPr>
              <w:t>b</w:t>
            </w:r>
            <w:r w:rsidR="00484841">
              <w:rPr>
                <w:rFonts w:ascii="Arial Narrow" w:hAnsi="Arial Narrow"/>
                <w:color w:val="000000"/>
                <w:sz w:val="20"/>
                <w:szCs w:val="20"/>
              </w:rPr>
              <w:t>uah</w:t>
            </w:r>
          </w:p>
        </w:tc>
        <w:tc>
          <w:tcPr>
            <w:tcW w:w="1409" w:type="dxa"/>
            <w:vMerge/>
            <w:tcBorders>
              <w:left w:val="nil"/>
              <w:bottom w:val="single" w:sz="4" w:space="0" w:color="auto"/>
              <w:right w:val="single" w:sz="4" w:space="0" w:color="auto"/>
            </w:tcBorders>
            <w:shd w:val="clear" w:color="auto" w:fill="auto"/>
            <w:noWrap/>
            <w:vAlign w:val="center"/>
            <w:hideMark/>
          </w:tcPr>
          <w:p w:rsidR="00484841" w:rsidRPr="00447A33" w:rsidRDefault="00484841" w:rsidP="00447A33">
            <w:pPr>
              <w:spacing w:line="360" w:lineRule="auto"/>
              <w:jc w:val="center"/>
              <w:rPr>
                <w:rFonts w:ascii="Arial Narrow" w:hAnsi="Arial Narrow"/>
                <w:color w:val="000000"/>
                <w:sz w:val="20"/>
                <w:szCs w:val="20"/>
              </w:rPr>
            </w:pPr>
          </w:p>
        </w:tc>
      </w:tr>
      <w:tr w:rsidR="00484841" w:rsidRPr="00180760" w:rsidTr="0012056A">
        <w:trPr>
          <w:trHeight w:val="300"/>
        </w:trPr>
        <w:tc>
          <w:tcPr>
            <w:tcW w:w="2537" w:type="dxa"/>
            <w:tcBorders>
              <w:top w:val="single" w:sz="4" w:space="0" w:color="auto"/>
              <w:left w:val="single" w:sz="4" w:space="0" w:color="auto"/>
              <w:bottom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r>
              <w:rPr>
                <w:rFonts w:ascii="Arial Narrow" w:hAnsi="Arial Narrow"/>
                <w:color w:val="000000"/>
                <w:sz w:val="20"/>
                <w:szCs w:val="20"/>
              </w:rPr>
              <w:t>Keg. Perencanaan Bangunan Gedung</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841" w:rsidRDefault="00484841" w:rsidP="00C04E42">
            <w:pPr>
              <w:spacing w:line="360" w:lineRule="auto"/>
              <w:rPr>
                <w:rFonts w:ascii="Arial Narrow" w:hAnsi="Arial Narrow"/>
                <w:sz w:val="20"/>
                <w:szCs w:val="20"/>
              </w:rPr>
            </w:pPr>
            <w:r>
              <w:rPr>
                <w:rFonts w:ascii="Arial Narrow" w:hAnsi="Arial Narrow"/>
                <w:sz w:val="20"/>
                <w:szCs w:val="20"/>
              </w:rPr>
              <w:t>Master Plan Pembangunan Gedung Kantor DKPT</w:t>
            </w:r>
          </w:p>
        </w:tc>
        <w:tc>
          <w:tcPr>
            <w:tcW w:w="464" w:type="dxa"/>
            <w:tcBorders>
              <w:top w:val="single" w:sz="4" w:space="0" w:color="auto"/>
              <w:left w:val="single" w:sz="4" w:space="0" w:color="auto"/>
              <w:bottom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1</w:t>
            </w:r>
          </w:p>
        </w:tc>
        <w:tc>
          <w:tcPr>
            <w:tcW w:w="668" w:type="dxa"/>
            <w:tcBorders>
              <w:top w:val="single" w:sz="4" w:space="0" w:color="auto"/>
              <w:bottom w:val="single" w:sz="4" w:space="0" w:color="auto"/>
              <w:right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paket</w:t>
            </w:r>
          </w:p>
        </w:tc>
        <w:tc>
          <w:tcPr>
            <w:tcW w:w="450" w:type="dxa"/>
            <w:tcBorders>
              <w:top w:val="single" w:sz="4" w:space="0" w:color="auto"/>
              <w:left w:val="single" w:sz="4" w:space="0" w:color="auto"/>
              <w:bottom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1</w:t>
            </w:r>
          </w:p>
        </w:tc>
        <w:tc>
          <w:tcPr>
            <w:tcW w:w="641" w:type="dxa"/>
            <w:tcBorders>
              <w:top w:val="single" w:sz="4" w:space="0" w:color="auto"/>
              <w:bottom w:val="single" w:sz="4" w:space="0" w:color="auto"/>
              <w:right w:val="single" w:sz="4" w:space="0" w:color="auto"/>
            </w:tcBorders>
            <w:shd w:val="clear" w:color="auto" w:fill="auto"/>
            <w:noWrap/>
            <w:vAlign w:val="center"/>
            <w:hideMark/>
          </w:tcPr>
          <w:p w:rsidR="00484841" w:rsidRDefault="0012056A" w:rsidP="00447A33">
            <w:pPr>
              <w:spacing w:line="360" w:lineRule="auto"/>
              <w:jc w:val="center"/>
              <w:rPr>
                <w:rFonts w:ascii="Arial Narrow" w:hAnsi="Arial Narrow"/>
                <w:color w:val="000000"/>
                <w:sz w:val="20"/>
                <w:szCs w:val="20"/>
              </w:rPr>
            </w:pPr>
            <w:r>
              <w:rPr>
                <w:rFonts w:ascii="Arial Narrow" w:hAnsi="Arial Narrow"/>
                <w:color w:val="000000"/>
                <w:sz w:val="20"/>
                <w:szCs w:val="20"/>
              </w:rPr>
              <w:t>p</w:t>
            </w:r>
            <w:r w:rsidR="00484841">
              <w:rPr>
                <w:rFonts w:ascii="Arial Narrow" w:hAnsi="Arial Narrow"/>
                <w:color w:val="000000"/>
                <w:sz w:val="20"/>
                <w:szCs w:val="20"/>
              </w:rPr>
              <w:t>aket</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841" w:rsidRPr="00447A33" w:rsidRDefault="00930DD7" w:rsidP="00447A33">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484841" w:rsidRPr="00180760" w:rsidTr="0012056A">
        <w:trPr>
          <w:trHeight w:val="300"/>
        </w:trPr>
        <w:tc>
          <w:tcPr>
            <w:tcW w:w="2537" w:type="dxa"/>
            <w:tcBorders>
              <w:top w:val="single" w:sz="4" w:space="0" w:color="auto"/>
              <w:left w:val="single" w:sz="4" w:space="0" w:color="auto"/>
              <w:bottom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r>
              <w:rPr>
                <w:rFonts w:ascii="Arial Narrow" w:hAnsi="Arial Narrow"/>
                <w:color w:val="000000"/>
                <w:sz w:val="20"/>
                <w:szCs w:val="20"/>
              </w:rPr>
              <w:t>Keg. Pemeliharaan Rutin/berkala Gedung Kantor</w:t>
            </w: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484841" w:rsidRDefault="00484841" w:rsidP="00C04E42">
            <w:pPr>
              <w:spacing w:line="360" w:lineRule="auto"/>
              <w:rPr>
                <w:rFonts w:ascii="Arial Narrow" w:hAnsi="Arial Narrow"/>
                <w:sz w:val="20"/>
                <w:szCs w:val="20"/>
              </w:rPr>
            </w:pPr>
            <w:r>
              <w:rPr>
                <w:rFonts w:ascii="Arial Narrow" w:hAnsi="Arial Narrow"/>
                <w:sz w:val="20"/>
                <w:szCs w:val="20"/>
              </w:rPr>
              <w:t>Perbaikan dan pengecatan gedung kantor, tembok kantor dan pagar besi</w:t>
            </w:r>
          </w:p>
        </w:tc>
        <w:tc>
          <w:tcPr>
            <w:tcW w:w="464" w:type="dxa"/>
            <w:tcBorders>
              <w:top w:val="single" w:sz="4" w:space="0" w:color="auto"/>
              <w:left w:val="nil"/>
              <w:bottom w:val="single" w:sz="4" w:space="0" w:color="auto"/>
              <w:right w:val="nil"/>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4</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paket</w:t>
            </w:r>
          </w:p>
        </w:tc>
        <w:tc>
          <w:tcPr>
            <w:tcW w:w="450" w:type="dxa"/>
            <w:tcBorders>
              <w:top w:val="single" w:sz="4" w:space="0" w:color="auto"/>
              <w:left w:val="nil"/>
              <w:bottom w:val="single" w:sz="4" w:space="0" w:color="auto"/>
              <w:right w:val="nil"/>
            </w:tcBorders>
            <w:shd w:val="clear" w:color="auto" w:fill="auto"/>
            <w:noWrap/>
            <w:vAlign w:val="center"/>
            <w:hideMark/>
          </w:tcPr>
          <w:p w:rsidR="00484841" w:rsidRDefault="00484841" w:rsidP="00447A33">
            <w:pPr>
              <w:spacing w:line="360" w:lineRule="auto"/>
              <w:jc w:val="center"/>
              <w:rPr>
                <w:rFonts w:ascii="Arial Narrow" w:hAnsi="Arial Narrow"/>
                <w:color w:val="000000"/>
                <w:sz w:val="20"/>
                <w:szCs w:val="20"/>
              </w:rPr>
            </w:pPr>
            <w:r>
              <w:rPr>
                <w:rFonts w:ascii="Arial Narrow" w:hAnsi="Arial Narrow"/>
                <w:color w:val="000000"/>
                <w:sz w:val="20"/>
                <w:szCs w:val="20"/>
              </w:rPr>
              <w:t>4</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484841" w:rsidRDefault="0012056A" w:rsidP="00447A33">
            <w:pPr>
              <w:spacing w:line="360" w:lineRule="auto"/>
              <w:jc w:val="center"/>
              <w:rPr>
                <w:rFonts w:ascii="Arial Narrow" w:hAnsi="Arial Narrow"/>
                <w:color w:val="000000"/>
                <w:sz w:val="20"/>
                <w:szCs w:val="20"/>
              </w:rPr>
            </w:pPr>
            <w:r>
              <w:rPr>
                <w:rFonts w:ascii="Arial Narrow" w:hAnsi="Arial Narrow"/>
                <w:color w:val="000000"/>
                <w:sz w:val="20"/>
                <w:szCs w:val="20"/>
              </w:rPr>
              <w:t>p</w:t>
            </w:r>
            <w:r w:rsidR="00484841">
              <w:rPr>
                <w:rFonts w:ascii="Arial Narrow" w:hAnsi="Arial Narrow"/>
                <w:color w:val="000000"/>
                <w:sz w:val="20"/>
                <w:szCs w:val="20"/>
              </w:rPr>
              <w:t>aket</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484841" w:rsidRPr="00447A33" w:rsidRDefault="00930DD7" w:rsidP="00447A33">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r w:rsidR="00484841" w:rsidRPr="00180760" w:rsidTr="0012056A">
        <w:trPr>
          <w:trHeight w:val="300"/>
        </w:trPr>
        <w:tc>
          <w:tcPr>
            <w:tcW w:w="2537" w:type="dxa"/>
            <w:tcBorders>
              <w:top w:val="single" w:sz="4" w:space="0" w:color="auto"/>
              <w:left w:val="single" w:sz="4" w:space="0" w:color="auto"/>
              <w:bottom w:val="single" w:sz="4" w:space="0" w:color="auto"/>
              <w:right w:val="single" w:sz="4" w:space="0" w:color="auto"/>
            </w:tcBorders>
            <w:shd w:val="clear" w:color="auto" w:fill="auto"/>
            <w:noWrap/>
            <w:hideMark/>
          </w:tcPr>
          <w:p w:rsidR="00484841" w:rsidRPr="00180760" w:rsidRDefault="00484841" w:rsidP="00C1375D">
            <w:pPr>
              <w:spacing w:line="360" w:lineRule="auto"/>
              <w:rPr>
                <w:rFonts w:ascii="Arial Narrow" w:hAnsi="Arial Narrow"/>
                <w:color w:val="000000"/>
                <w:sz w:val="20"/>
                <w:szCs w:val="20"/>
              </w:rPr>
            </w:pPr>
            <w:r>
              <w:rPr>
                <w:rFonts w:ascii="Arial Narrow" w:hAnsi="Arial Narrow"/>
                <w:color w:val="000000"/>
                <w:sz w:val="20"/>
                <w:szCs w:val="20"/>
              </w:rPr>
              <w:t>Keg. Pemeliharaan Rutin/Berkala Kendaraan Dinas/Operasional</w:t>
            </w: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484841" w:rsidRDefault="00930DD7" w:rsidP="00C04E42">
            <w:pPr>
              <w:spacing w:line="360" w:lineRule="auto"/>
              <w:rPr>
                <w:rFonts w:ascii="Arial Narrow" w:hAnsi="Arial Narrow"/>
                <w:sz w:val="20"/>
                <w:szCs w:val="20"/>
              </w:rPr>
            </w:pPr>
            <w:r>
              <w:rPr>
                <w:rFonts w:ascii="Arial Narrow" w:hAnsi="Arial Narrow"/>
                <w:sz w:val="20"/>
                <w:szCs w:val="20"/>
              </w:rPr>
              <w:t>Pemeliharaan Kendaraan Dinas/Operasional</w:t>
            </w:r>
          </w:p>
        </w:tc>
        <w:tc>
          <w:tcPr>
            <w:tcW w:w="464" w:type="dxa"/>
            <w:tcBorders>
              <w:top w:val="single" w:sz="4" w:space="0" w:color="auto"/>
              <w:left w:val="nil"/>
              <w:bottom w:val="single" w:sz="4" w:space="0" w:color="auto"/>
              <w:right w:val="nil"/>
            </w:tcBorders>
            <w:shd w:val="clear" w:color="auto" w:fill="auto"/>
            <w:noWrap/>
            <w:vAlign w:val="center"/>
            <w:hideMark/>
          </w:tcPr>
          <w:p w:rsidR="00484841" w:rsidRDefault="00930DD7" w:rsidP="0012056A">
            <w:pPr>
              <w:spacing w:line="360" w:lineRule="auto"/>
              <w:jc w:val="center"/>
              <w:rPr>
                <w:rFonts w:ascii="Arial Narrow" w:hAnsi="Arial Narrow"/>
                <w:color w:val="000000"/>
                <w:sz w:val="20"/>
                <w:szCs w:val="20"/>
              </w:rPr>
            </w:pPr>
            <w:r>
              <w:rPr>
                <w:rFonts w:ascii="Arial Narrow" w:hAnsi="Arial Narrow"/>
                <w:color w:val="000000"/>
                <w:sz w:val="20"/>
                <w:szCs w:val="20"/>
              </w:rPr>
              <w:t>47</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484841" w:rsidRDefault="00930DD7" w:rsidP="0012056A">
            <w:pPr>
              <w:spacing w:line="360" w:lineRule="auto"/>
              <w:jc w:val="center"/>
              <w:rPr>
                <w:rFonts w:ascii="Arial Narrow" w:hAnsi="Arial Narrow"/>
                <w:color w:val="000000"/>
                <w:sz w:val="20"/>
                <w:szCs w:val="20"/>
              </w:rPr>
            </w:pPr>
            <w:r>
              <w:rPr>
                <w:rFonts w:ascii="Arial Narrow" w:hAnsi="Arial Narrow"/>
                <w:color w:val="000000"/>
                <w:sz w:val="20"/>
                <w:szCs w:val="20"/>
              </w:rPr>
              <w:t>unit</w:t>
            </w:r>
          </w:p>
        </w:tc>
        <w:tc>
          <w:tcPr>
            <w:tcW w:w="450" w:type="dxa"/>
            <w:tcBorders>
              <w:top w:val="single" w:sz="4" w:space="0" w:color="auto"/>
              <w:left w:val="nil"/>
              <w:bottom w:val="single" w:sz="4" w:space="0" w:color="auto"/>
              <w:right w:val="nil"/>
            </w:tcBorders>
            <w:shd w:val="clear" w:color="auto" w:fill="auto"/>
            <w:noWrap/>
            <w:vAlign w:val="center"/>
            <w:hideMark/>
          </w:tcPr>
          <w:p w:rsidR="00484841" w:rsidRDefault="00930DD7" w:rsidP="0012056A">
            <w:pPr>
              <w:spacing w:line="360" w:lineRule="auto"/>
              <w:jc w:val="center"/>
              <w:rPr>
                <w:rFonts w:ascii="Arial Narrow" w:hAnsi="Arial Narrow"/>
                <w:color w:val="000000"/>
                <w:sz w:val="20"/>
                <w:szCs w:val="20"/>
              </w:rPr>
            </w:pPr>
            <w:r>
              <w:rPr>
                <w:rFonts w:ascii="Arial Narrow" w:hAnsi="Arial Narrow"/>
                <w:color w:val="000000"/>
                <w:sz w:val="20"/>
                <w:szCs w:val="20"/>
              </w:rPr>
              <w:t>47</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484841" w:rsidRDefault="00930DD7" w:rsidP="0012056A">
            <w:pPr>
              <w:spacing w:line="360" w:lineRule="auto"/>
              <w:jc w:val="center"/>
              <w:rPr>
                <w:rFonts w:ascii="Arial Narrow" w:hAnsi="Arial Narrow"/>
                <w:color w:val="000000"/>
                <w:sz w:val="20"/>
                <w:szCs w:val="20"/>
              </w:rPr>
            </w:pPr>
            <w:r>
              <w:rPr>
                <w:rFonts w:ascii="Arial Narrow" w:hAnsi="Arial Narrow"/>
                <w:color w:val="000000"/>
                <w:sz w:val="20"/>
                <w:szCs w:val="20"/>
              </w:rPr>
              <w:t>unit</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484841" w:rsidRPr="00447A33" w:rsidRDefault="00930DD7" w:rsidP="00447A33">
            <w:pPr>
              <w:spacing w:line="360" w:lineRule="auto"/>
              <w:jc w:val="center"/>
              <w:rPr>
                <w:rFonts w:ascii="Arial Narrow" w:hAnsi="Arial Narrow"/>
                <w:color w:val="000000"/>
                <w:sz w:val="20"/>
                <w:szCs w:val="20"/>
              </w:rPr>
            </w:pPr>
            <w:r>
              <w:rPr>
                <w:rFonts w:ascii="Arial Narrow" w:hAnsi="Arial Narrow"/>
                <w:color w:val="000000"/>
                <w:sz w:val="20"/>
                <w:szCs w:val="20"/>
              </w:rPr>
              <w:t>100</w:t>
            </w:r>
          </w:p>
        </w:tc>
      </w:tr>
    </w:tbl>
    <w:p w:rsidR="00C04E42" w:rsidRPr="00180760" w:rsidRDefault="00C04E42" w:rsidP="00637ED4">
      <w:pPr>
        <w:spacing w:line="360" w:lineRule="auto"/>
        <w:jc w:val="both"/>
        <w:rPr>
          <w:rFonts w:ascii="Arial Narrow" w:hAnsi="Arial Narrow" w:cs="Tahoma"/>
        </w:rPr>
      </w:pPr>
    </w:p>
    <w:p w:rsidR="00C1375D" w:rsidRDefault="00C1375D" w:rsidP="00930DD7">
      <w:pPr>
        <w:spacing w:line="360" w:lineRule="auto"/>
        <w:ind w:left="720"/>
        <w:jc w:val="both"/>
        <w:rPr>
          <w:rFonts w:ascii="Arial Narrow" w:hAnsi="Arial Narrow" w:cs="Tahoma"/>
        </w:rPr>
      </w:pPr>
      <w:r w:rsidRPr="00180760">
        <w:rPr>
          <w:rFonts w:ascii="Arial Narrow" w:hAnsi="Arial Narrow" w:cs="Tahoma"/>
        </w:rPr>
        <w:lastRenderedPageBreak/>
        <w:t>N</w:t>
      </w:r>
      <w:r w:rsidRPr="00180760">
        <w:rPr>
          <w:rFonts w:ascii="Arial Narrow" w:hAnsi="Arial Narrow" w:cs="Tahoma"/>
          <w:lang w:val="id-ID"/>
        </w:rPr>
        <w:t xml:space="preserve">ilai capaian kinerja dari </w:t>
      </w:r>
      <w:r w:rsidRPr="00180760">
        <w:rPr>
          <w:rFonts w:ascii="Arial Narrow" w:hAnsi="Arial Narrow" w:cs="Tahoma"/>
          <w:i/>
          <w:lang w:val="id-ID"/>
        </w:rPr>
        <w:t>outcome</w:t>
      </w:r>
      <w:r w:rsidRPr="00180760">
        <w:rPr>
          <w:rFonts w:ascii="Arial Narrow" w:hAnsi="Arial Narrow" w:cs="Tahoma"/>
          <w:lang w:val="id-ID"/>
        </w:rPr>
        <w:t xml:space="preserve"> dari sasaran ini adalah </w:t>
      </w:r>
      <w:r w:rsidRPr="00180760">
        <w:rPr>
          <w:rFonts w:ascii="Arial Narrow" w:hAnsi="Arial Narrow" w:cs="Tahoma"/>
          <w:b/>
        </w:rPr>
        <w:t>9</w:t>
      </w:r>
      <w:r w:rsidR="00933828">
        <w:rPr>
          <w:rFonts w:ascii="Arial Narrow" w:hAnsi="Arial Narrow" w:cs="Tahoma"/>
          <w:b/>
        </w:rPr>
        <w:t>5</w:t>
      </w:r>
      <w:r w:rsidRPr="00180760">
        <w:rPr>
          <w:rFonts w:ascii="Arial Narrow" w:hAnsi="Arial Narrow" w:cs="Tahoma"/>
          <w:b/>
          <w:lang w:val="id-ID"/>
        </w:rPr>
        <w:t xml:space="preserve"> %</w:t>
      </w:r>
      <w:r w:rsidRPr="00180760">
        <w:rPr>
          <w:rFonts w:ascii="Arial Narrow" w:hAnsi="Arial Narrow" w:cs="Tahoma"/>
        </w:rPr>
        <w:t xml:space="preserve"> </w:t>
      </w:r>
      <w:r w:rsidR="003A5824">
        <w:rPr>
          <w:rFonts w:ascii="Arial Narrow" w:hAnsi="Arial Narrow" w:cs="Tahoma"/>
        </w:rPr>
        <w:t>k</w:t>
      </w:r>
      <w:r w:rsidRPr="00180760">
        <w:rPr>
          <w:rFonts w:ascii="Arial Narrow" w:hAnsi="Arial Narrow" w:cs="Tahoma"/>
        </w:rPr>
        <w:t xml:space="preserve">arena masih kurangnya beberapa sarana </w:t>
      </w:r>
      <w:r w:rsidR="003A5824">
        <w:rPr>
          <w:rFonts w:ascii="Arial Narrow" w:hAnsi="Arial Narrow" w:cs="Tahoma"/>
        </w:rPr>
        <w:t xml:space="preserve">gedung yang memadai untuk kegiatan maupun penyimpanan arsip </w:t>
      </w:r>
      <w:proofErr w:type="gramStart"/>
      <w:r w:rsidR="003A5824">
        <w:rPr>
          <w:rFonts w:ascii="Arial Narrow" w:hAnsi="Arial Narrow" w:cs="Tahoma"/>
        </w:rPr>
        <w:t>kantor</w:t>
      </w:r>
      <w:proofErr w:type="gramEnd"/>
      <w:r w:rsidR="003A5824">
        <w:rPr>
          <w:rFonts w:ascii="Arial Narrow" w:hAnsi="Arial Narrow" w:cs="Tahoma"/>
        </w:rPr>
        <w:t xml:space="preserve">. </w:t>
      </w:r>
      <w:proofErr w:type="gramStart"/>
      <w:r w:rsidR="00637ED4">
        <w:rPr>
          <w:rFonts w:ascii="Arial Narrow" w:hAnsi="Arial Narrow" w:cs="Tahoma"/>
        </w:rPr>
        <w:t>Selain</w:t>
      </w:r>
      <w:r w:rsidR="00B60C27">
        <w:rPr>
          <w:rFonts w:ascii="Arial Narrow" w:hAnsi="Arial Narrow" w:cs="Tahoma"/>
        </w:rPr>
        <w:t xml:space="preserve"> itu</w:t>
      </w:r>
      <w:r w:rsidRPr="00180760">
        <w:rPr>
          <w:rFonts w:ascii="Arial Narrow" w:hAnsi="Arial Narrow" w:cs="Tahoma"/>
        </w:rPr>
        <w:t xml:space="preserve"> pemeliharaan peralatan yang dirasa masih kurang efisien dari segi biay</w:t>
      </w:r>
      <w:r w:rsidR="00930DD7">
        <w:rPr>
          <w:rFonts w:ascii="Arial Narrow" w:hAnsi="Arial Narrow" w:cs="Tahoma"/>
        </w:rPr>
        <w:t>a.</w:t>
      </w:r>
      <w:proofErr w:type="gramEnd"/>
    </w:p>
    <w:p w:rsidR="008D5F5D" w:rsidRDefault="00930DD7" w:rsidP="00930DD7">
      <w:pPr>
        <w:spacing w:line="360" w:lineRule="auto"/>
        <w:ind w:left="720"/>
        <w:jc w:val="both"/>
        <w:rPr>
          <w:rFonts w:ascii="Arial Narrow" w:hAnsi="Arial Narrow" w:cs="Tahoma"/>
        </w:rPr>
      </w:pPr>
      <w:r>
        <w:rPr>
          <w:rFonts w:ascii="Arial Narrow" w:hAnsi="Arial Narrow" w:cs="Tahoma"/>
        </w:rPr>
        <w:t>Kegiatan Pembangunan Gedung Kantor memiliki target dan realisasi 0 karena kegiatan ini dianggarkan di Tahun 2015 namun di Anggaran Perubahan dinolkan karena untuk menata kantor dengan lebih baik diperlukan perencanaan menyeluruh sehingga pada anggaran perubahan kegiatan ini dialihkan menjadi pembuatan master plan pembangunan gedung kantor DKPT. Sehingga arah pengembangan ke depan bisa menyesuaikan dengan master plan.</w:t>
      </w:r>
    </w:p>
    <w:p w:rsidR="0006787B" w:rsidRDefault="0006787B" w:rsidP="00930DD7">
      <w:pPr>
        <w:spacing w:line="360" w:lineRule="auto"/>
        <w:ind w:left="720"/>
        <w:jc w:val="both"/>
        <w:rPr>
          <w:rFonts w:ascii="Arial Narrow" w:hAnsi="Arial Narrow" w:cs="Tahoma"/>
        </w:rPr>
      </w:pPr>
    </w:p>
    <w:p w:rsidR="0006787B" w:rsidRPr="0006787B" w:rsidRDefault="0006787B" w:rsidP="0006787B">
      <w:pPr>
        <w:tabs>
          <w:tab w:val="left" w:pos="1980"/>
          <w:tab w:val="left" w:pos="2070"/>
          <w:tab w:val="left" w:pos="2160"/>
          <w:tab w:val="left" w:pos="2250"/>
        </w:tabs>
        <w:spacing w:line="360" w:lineRule="auto"/>
        <w:ind w:left="2070" w:hanging="1800"/>
        <w:rPr>
          <w:rFonts w:ascii="Arial Narrow" w:hAnsi="Arial Narrow" w:cs="Tahoma"/>
          <w:i/>
        </w:rPr>
      </w:pPr>
      <w:r>
        <w:rPr>
          <w:rFonts w:ascii="Arial Narrow" w:hAnsi="Arial Narrow" w:cs="Tahoma"/>
          <w:b/>
        </w:rPr>
        <w:t>Sasaran Ke</w:t>
      </w:r>
      <w:r w:rsidR="00127436">
        <w:rPr>
          <w:rFonts w:ascii="Arial Narrow" w:hAnsi="Arial Narrow" w:cs="Tahoma"/>
          <w:b/>
        </w:rPr>
        <w:t>empat</w:t>
      </w:r>
      <w:r>
        <w:rPr>
          <w:rFonts w:ascii="Arial Narrow" w:hAnsi="Arial Narrow" w:cs="Tahoma"/>
          <w:b/>
        </w:rPr>
        <w:t xml:space="preserve">    : </w:t>
      </w:r>
      <w:r>
        <w:rPr>
          <w:rFonts w:ascii="Arial Narrow" w:hAnsi="Arial Narrow" w:cs="Tahoma"/>
          <w:i/>
          <w:lang w:val="id-ID"/>
        </w:rPr>
        <w:t>Ter</w:t>
      </w:r>
      <w:r>
        <w:rPr>
          <w:rFonts w:ascii="Arial Narrow" w:hAnsi="Arial Narrow" w:cs="Tahoma"/>
          <w:i/>
        </w:rPr>
        <w:t xml:space="preserve">sedianya profil </w:t>
      </w:r>
      <w:proofErr w:type="gramStart"/>
      <w:r>
        <w:rPr>
          <w:rFonts w:ascii="Arial Narrow" w:hAnsi="Arial Narrow" w:cs="Tahoma"/>
          <w:i/>
        </w:rPr>
        <w:t>dinas</w:t>
      </w:r>
      <w:proofErr w:type="gramEnd"/>
      <w:r>
        <w:rPr>
          <w:rFonts w:ascii="Arial Narrow" w:hAnsi="Arial Narrow" w:cs="Tahoma"/>
          <w:i/>
        </w:rPr>
        <w:t xml:space="preserve"> yang representatif</w:t>
      </w:r>
    </w:p>
    <w:tbl>
      <w:tblPr>
        <w:tblW w:w="9647" w:type="dxa"/>
        <w:tblInd w:w="91" w:type="dxa"/>
        <w:tblLook w:val="04A0" w:firstRow="1" w:lastRow="0" w:firstColumn="1" w:lastColumn="0" w:noHBand="0" w:noVBand="1"/>
      </w:tblPr>
      <w:tblGrid>
        <w:gridCol w:w="2987"/>
        <w:gridCol w:w="2363"/>
        <w:gridCol w:w="627"/>
        <w:gridCol w:w="950"/>
        <w:gridCol w:w="654"/>
        <w:gridCol w:w="846"/>
        <w:gridCol w:w="1409"/>
      </w:tblGrid>
      <w:tr w:rsidR="0006787B" w:rsidRPr="00180760" w:rsidTr="0006787B">
        <w:trPr>
          <w:trHeight w:val="765"/>
        </w:trPr>
        <w:tc>
          <w:tcPr>
            <w:tcW w:w="2987" w:type="dxa"/>
            <w:tcBorders>
              <w:top w:val="single" w:sz="4" w:space="0" w:color="auto"/>
              <w:left w:val="single" w:sz="4" w:space="0" w:color="auto"/>
              <w:bottom w:val="nil"/>
              <w:right w:val="single" w:sz="4" w:space="0" w:color="auto"/>
            </w:tcBorders>
            <w:shd w:val="clear" w:color="auto" w:fill="auto"/>
            <w:vAlign w:val="center"/>
            <w:hideMark/>
          </w:tcPr>
          <w:p w:rsidR="0006787B" w:rsidRPr="00180760" w:rsidRDefault="0006787B" w:rsidP="0006787B">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363" w:type="dxa"/>
            <w:tcBorders>
              <w:top w:val="single" w:sz="4" w:space="0" w:color="auto"/>
              <w:left w:val="nil"/>
              <w:bottom w:val="single" w:sz="4" w:space="0" w:color="auto"/>
              <w:right w:val="single" w:sz="4" w:space="0" w:color="auto"/>
            </w:tcBorders>
            <w:shd w:val="clear" w:color="auto" w:fill="auto"/>
            <w:noWrap/>
            <w:vAlign w:val="center"/>
            <w:hideMark/>
          </w:tcPr>
          <w:p w:rsidR="0006787B" w:rsidRPr="00180760" w:rsidRDefault="0006787B" w:rsidP="0006787B">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577" w:type="dxa"/>
            <w:gridSpan w:val="2"/>
            <w:tcBorders>
              <w:top w:val="single" w:sz="4" w:space="0" w:color="auto"/>
              <w:left w:val="nil"/>
              <w:bottom w:val="single" w:sz="4" w:space="0" w:color="auto"/>
              <w:right w:val="single" w:sz="4" w:space="0" w:color="auto"/>
            </w:tcBorders>
            <w:shd w:val="clear" w:color="auto" w:fill="auto"/>
            <w:noWrap/>
            <w:vAlign w:val="center"/>
            <w:hideMark/>
          </w:tcPr>
          <w:p w:rsidR="0006787B" w:rsidRPr="00180760" w:rsidRDefault="0006787B" w:rsidP="0006787B">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787B" w:rsidRPr="00180760" w:rsidRDefault="0006787B" w:rsidP="0006787B">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6787B" w:rsidRDefault="0006787B" w:rsidP="0006787B">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06787B" w:rsidRPr="00180760" w:rsidRDefault="0006787B" w:rsidP="0006787B">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06787B" w:rsidRPr="00180760" w:rsidTr="0006787B">
        <w:trPr>
          <w:trHeight w:val="300"/>
        </w:trPr>
        <w:tc>
          <w:tcPr>
            <w:tcW w:w="964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87B" w:rsidRPr="00180760" w:rsidRDefault="0006787B" w:rsidP="0006787B">
            <w:pPr>
              <w:spacing w:line="360" w:lineRule="auto"/>
              <w:rPr>
                <w:rFonts w:ascii="Arial Narrow" w:hAnsi="Arial Narrow"/>
                <w:color w:val="000000"/>
              </w:rPr>
            </w:pPr>
            <w:r w:rsidRPr="00180760">
              <w:rPr>
                <w:rFonts w:ascii="Arial Narrow" w:hAnsi="Arial Narrow"/>
                <w:b/>
                <w:bCs/>
                <w:color w:val="000000"/>
                <w:sz w:val="20"/>
                <w:szCs w:val="20"/>
              </w:rPr>
              <w:t xml:space="preserve">Program </w:t>
            </w:r>
            <w:r w:rsidRPr="0006787B">
              <w:rPr>
                <w:rFonts w:ascii="Arial Narrow" w:hAnsi="Arial Narrow"/>
                <w:b/>
                <w:bCs/>
                <w:color w:val="000000"/>
                <w:sz w:val="20"/>
                <w:szCs w:val="20"/>
              </w:rPr>
              <w:t>Pe</w:t>
            </w:r>
            <w:r w:rsidRPr="0006787B">
              <w:rPr>
                <w:rFonts w:ascii="Arial Narrow" w:hAnsi="Arial Narrow"/>
                <w:b/>
                <w:color w:val="000000"/>
                <w:sz w:val="22"/>
                <w:szCs w:val="22"/>
              </w:rPr>
              <w:t>ngembangan Komunikasi, Informasi dan Media Massa</w:t>
            </w:r>
          </w:p>
        </w:tc>
      </w:tr>
      <w:tr w:rsidR="0006787B" w:rsidRPr="00180760" w:rsidTr="00DF56F2">
        <w:trPr>
          <w:trHeight w:val="300"/>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rsidR="0006787B" w:rsidRPr="00180760" w:rsidRDefault="0006787B" w:rsidP="00DF56F2">
            <w:pPr>
              <w:spacing w:line="360" w:lineRule="auto"/>
              <w:rPr>
                <w:rFonts w:ascii="Arial Narrow" w:hAnsi="Arial Narrow"/>
                <w:color w:val="000000"/>
                <w:sz w:val="20"/>
                <w:szCs w:val="20"/>
              </w:rPr>
            </w:pPr>
            <w:r w:rsidRPr="00180760">
              <w:rPr>
                <w:rFonts w:ascii="Arial Narrow" w:hAnsi="Arial Narrow"/>
                <w:color w:val="000000"/>
                <w:sz w:val="20"/>
                <w:szCs w:val="20"/>
              </w:rPr>
              <w:t>Keg Pen</w:t>
            </w:r>
            <w:r>
              <w:rPr>
                <w:rFonts w:ascii="Arial Narrow" w:hAnsi="Arial Narrow"/>
                <w:color w:val="000000"/>
                <w:sz w:val="20"/>
                <w:szCs w:val="20"/>
              </w:rPr>
              <w:t>gelolaan Website</w:t>
            </w:r>
          </w:p>
        </w:tc>
        <w:tc>
          <w:tcPr>
            <w:tcW w:w="2363" w:type="dxa"/>
            <w:tcBorders>
              <w:top w:val="nil"/>
              <w:left w:val="nil"/>
              <w:bottom w:val="single" w:sz="4" w:space="0" w:color="auto"/>
              <w:right w:val="single" w:sz="4" w:space="0" w:color="auto"/>
            </w:tcBorders>
            <w:shd w:val="clear" w:color="auto" w:fill="auto"/>
            <w:vAlign w:val="center"/>
            <w:hideMark/>
          </w:tcPr>
          <w:p w:rsidR="0006787B" w:rsidRPr="00180760" w:rsidRDefault="0006787B" w:rsidP="00DF56F2">
            <w:pPr>
              <w:spacing w:line="360" w:lineRule="auto"/>
              <w:rPr>
                <w:rFonts w:ascii="Arial Narrow" w:hAnsi="Arial Narrow"/>
                <w:sz w:val="20"/>
                <w:szCs w:val="20"/>
              </w:rPr>
            </w:pPr>
            <w:r>
              <w:rPr>
                <w:rFonts w:ascii="Arial Narrow" w:hAnsi="Arial Narrow"/>
                <w:sz w:val="20"/>
                <w:szCs w:val="20"/>
              </w:rPr>
              <w:t>Terkelolanya website SKPD</w:t>
            </w:r>
          </w:p>
        </w:tc>
        <w:tc>
          <w:tcPr>
            <w:tcW w:w="627" w:type="dxa"/>
            <w:tcBorders>
              <w:top w:val="nil"/>
              <w:left w:val="nil"/>
              <w:bottom w:val="single" w:sz="4" w:space="0" w:color="auto"/>
              <w:right w:val="nil"/>
            </w:tcBorders>
            <w:shd w:val="clear" w:color="auto" w:fill="auto"/>
            <w:vAlign w:val="center"/>
            <w:hideMark/>
          </w:tcPr>
          <w:p w:rsidR="0006787B" w:rsidRPr="00180760" w:rsidRDefault="0006787B" w:rsidP="00F97565">
            <w:pPr>
              <w:spacing w:line="360" w:lineRule="auto"/>
              <w:jc w:val="center"/>
              <w:rPr>
                <w:rFonts w:ascii="Arial Narrow" w:hAnsi="Arial Narrow"/>
                <w:sz w:val="20"/>
                <w:szCs w:val="20"/>
              </w:rPr>
            </w:pPr>
            <w:r>
              <w:rPr>
                <w:rFonts w:ascii="Arial Narrow" w:hAnsi="Arial Narrow"/>
                <w:sz w:val="20"/>
                <w:szCs w:val="20"/>
              </w:rPr>
              <w:t>1</w:t>
            </w:r>
            <w:r w:rsidR="00410663">
              <w:rPr>
                <w:rFonts w:ascii="Arial Narrow" w:hAnsi="Arial Narrow"/>
                <w:sz w:val="20"/>
                <w:szCs w:val="20"/>
              </w:rPr>
              <w:t>2</w:t>
            </w:r>
          </w:p>
        </w:tc>
        <w:tc>
          <w:tcPr>
            <w:tcW w:w="950" w:type="dxa"/>
            <w:tcBorders>
              <w:top w:val="nil"/>
              <w:left w:val="nil"/>
              <w:bottom w:val="single" w:sz="4" w:space="0" w:color="auto"/>
              <w:right w:val="single" w:sz="4" w:space="0" w:color="auto"/>
            </w:tcBorders>
            <w:shd w:val="clear" w:color="auto" w:fill="auto"/>
            <w:vAlign w:val="center"/>
            <w:hideMark/>
          </w:tcPr>
          <w:p w:rsidR="0006787B" w:rsidRPr="00180760" w:rsidRDefault="0006787B" w:rsidP="00F97565">
            <w:pPr>
              <w:spacing w:line="360" w:lineRule="auto"/>
              <w:jc w:val="center"/>
              <w:rPr>
                <w:rFonts w:ascii="Arial Narrow" w:hAnsi="Arial Narrow"/>
                <w:sz w:val="20"/>
                <w:szCs w:val="20"/>
              </w:rPr>
            </w:pPr>
            <w:r>
              <w:rPr>
                <w:rFonts w:ascii="Arial Narrow" w:hAnsi="Arial Narrow"/>
                <w:sz w:val="20"/>
                <w:szCs w:val="20"/>
              </w:rPr>
              <w:t>tayang</w:t>
            </w:r>
          </w:p>
        </w:tc>
        <w:tc>
          <w:tcPr>
            <w:tcW w:w="654" w:type="dxa"/>
            <w:tcBorders>
              <w:top w:val="nil"/>
              <w:left w:val="nil"/>
              <w:bottom w:val="single" w:sz="4" w:space="0" w:color="auto"/>
              <w:right w:val="nil"/>
            </w:tcBorders>
            <w:shd w:val="clear" w:color="auto" w:fill="auto"/>
            <w:vAlign w:val="center"/>
            <w:hideMark/>
          </w:tcPr>
          <w:p w:rsidR="0006787B" w:rsidRPr="00180760" w:rsidRDefault="0006787B" w:rsidP="00F97565">
            <w:pPr>
              <w:spacing w:line="360" w:lineRule="auto"/>
              <w:jc w:val="center"/>
              <w:rPr>
                <w:rFonts w:ascii="Arial Narrow" w:hAnsi="Arial Narrow"/>
                <w:sz w:val="20"/>
                <w:szCs w:val="20"/>
              </w:rPr>
            </w:pPr>
            <w:r>
              <w:rPr>
                <w:rFonts w:ascii="Arial Narrow" w:hAnsi="Arial Narrow"/>
                <w:sz w:val="20"/>
                <w:szCs w:val="20"/>
              </w:rPr>
              <w:t>1</w:t>
            </w:r>
            <w:r w:rsidR="00410663">
              <w:rPr>
                <w:rFonts w:ascii="Arial Narrow" w:hAnsi="Arial Narrow"/>
                <w:sz w:val="20"/>
                <w:szCs w:val="20"/>
              </w:rPr>
              <w:t>2</w:t>
            </w:r>
          </w:p>
        </w:tc>
        <w:tc>
          <w:tcPr>
            <w:tcW w:w="846" w:type="dxa"/>
            <w:tcBorders>
              <w:top w:val="nil"/>
              <w:left w:val="nil"/>
              <w:bottom w:val="single" w:sz="4" w:space="0" w:color="auto"/>
              <w:right w:val="single" w:sz="4" w:space="0" w:color="auto"/>
            </w:tcBorders>
            <w:shd w:val="clear" w:color="auto" w:fill="auto"/>
            <w:vAlign w:val="center"/>
            <w:hideMark/>
          </w:tcPr>
          <w:p w:rsidR="0006787B" w:rsidRPr="00180760" w:rsidRDefault="00410663" w:rsidP="00F97565">
            <w:pPr>
              <w:spacing w:line="360" w:lineRule="auto"/>
              <w:jc w:val="center"/>
              <w:rPr>
                <w:rFonts w:ascii="Arial Narrow" w:hAnsi="Arial Narrow"/>
                <w:sz w:val="20"/>
                <w:szCs w:val="20"/>
              </w:rPr>
            </w:pPr>
            <w:r>
              <w:rPr>
                <w:rFonts w:ascii="Arial Narrow" w:hAnsi="Arial Narrow"/>
                <w:sz w:val="20"/>
                <w:szCs w:val="20"/>
              </w:rPr>
              <w:t>tayang</w:t>
            </w:r>
          </w:p>
        </w:tc>
        <w:tc>
          <w:tcPr>
            <w:tcW w:w="1220" w:type="dxa"/>
            <w:tcBorders>
              <w:top w:val="nil"/>
              <w:left w:val="nil"/>
              <w:bottom w:val="single" w:sz="4" w:space="0" w:color="auto"/>
              <w:right w:val="single" w:sz="4" w:space="0" w:color="auto"/>
            </w:tcBorders>
            <w:shd w:val="clear" w:color="auto" w:fill="auto"/>
            <w:noWrap/>
            <w:vAlign w:val="center"/>
            <w:hideMark/>
          </w:tcPr>
          <w:p w:rsidR="0006787B" w:rsidRPr="00702AE8" w:rsidRDefault="0006787B" w:rsidP="00F97565">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bl>
    <w:p w:rsidR="0006787B" w:rsidRDefault="0006787B" w:rsidP="00930DD7">
      <w:pPr>
        <w:spacing w:line="360" w:lineRule="auto"/>
        <w:ind w:left="720"/>
        <w:jc w:val="both"/>
        <w:rPr>
          <w:rFonts w:ascii="Arial Narrow" w:hAnsi="Arial Narrow" w:cs="Tahoma"/>
        </w:rPr>
      </w:pPr>
    </w:p>
    <w:p w:rsidR="0006787B" w:rsidRDefault="0006787B" w:rsidP="00930DD7">
      <w:pPr>
        <w:spacing w:line="360" w:lineRule="auto"/>
        <w:ind w:left="720"/>
        <w:jc w:val="both"/>
        <w:rPr>
          <w:rFonts w:ascii="Arial Narrow" w:hAnsi="Arial Narrow" w:cs="Tahoma"/>
        </w:rPr>
      </w:pPr>
      <w:r>
        <w:rPr>
          <w:rFonts w:ascii="Arial Narrow" w:hAnsi="Arial Narrow" w:cs="Tahoma"/>
        </w:rPr>
        <w:t xml:space="preserve">Nilai capaian kinerja dari outcome ini adalah </w:t>
      </w:r>
      <w:r w:rsidR="00410663" w:rsidRPr="00490293">
        <w:rPr>
          <w:rFonts w:ascii="Arial Narrow" w:hAnsi="Arial Narrow" w:cs="Tahoma"/>
          <w:b/>
        </w:rPr>
        <w:t>100%</w:t>
      </w:r>
      <w:r w:rsidR="00410663">
        <w:rPr>
          <w:rFonts w:ascii="Arial Narrow" w:hAnsi="Arial Narrow" w:cs="Tahoma"/>
        </w:rPr>
        <w:t xml:space="preserve"> karena dengan adanya berita tampilan pada website DKPT bisa menggambarkan </w:t>
      </w:r>
      <w:proofErr w:type="gramStart"/>
      <w:r w:rsidR="00410663">
        <w:rPr>
          <w:rFonts w:ascii="Arial Narrow" w:hAnsi="Arial Narrow" w:cs="Tahoma"/>
        </w:rPr>
        <w:t>apa</w:t>
      </w:r>
      <w:proofErr w:type="gramEnd"/>
      <w:r w:rsidR="00410663">
        <w:rPr>
          <w:rFonts w:ascii="Arial Narrow" w:hAnsi="Arial Narrow" w:cs="Tahoma"/>
        </w:rPr>
        <w:t xml:space="preserve"> yang terjadi dan sedang dialami oleh SKPD sehingga menunjukkan profil dinas yang representatif</w:t>
      </w:r>
    </w:p>
    <w:p w:rsidR="00410663" w:rsidRDefault="00410663" w:rsidP="00930DD7">
      <w:pPr>
        <w:spacing w:line="360" w:lineRule="auto"/>
        <w:ind w:left="720"/>
        <w:jc w:val="both"/>
        <w:rPr>
          <w:rFonts w:ascii="Arial Narrow" w:hAnsi="Arial Narrow" w:cs="Tahoma"/>
        </w:rPr>
      </w:pPr>
    </w:p>
    <w:p w:rsidR="0006787B" w:rsidRPr="0006787B" w:rsidRDefault="0006787B" w:rsidP="0006787B">
      <w:pPr>
        <w:tabs>
          <w:tab w:val="left" w:pos="1980"/>
          <w:tab w:val="left" w:pos="2070"/>
          <w:tab w:val="left" w:pos="2160"/>
          <w:tab w:val="left" w:pos="2250"/>
        </w:tabs>
        <w:spacing w:line="360" w:lineRule="auto"/>
        <w:ind w:left="2070" w:hanging="1800"/>
        <w:rPr>
          <w:rFonts w:ascii="Arial Narrow" w:hAnsi="Arial Narrow" w:cs="Tahoma"/>
          <w:i/>
        </w:rPr>
      </w:pPr>
      <w:r>
        <w:rPr>
          <w:rFonts w:ascii="Arial Narrow" w:hAnsi="Arial Narrow" w:cs="Tahoma"/>
          <w:b/>
        </w:rPr>
        <w:t>Sasaran Ke</w:t>
      </w:r>
      <w:r w:rsidR="00127436">
        <w:rPr>
          <w:rFonts w:ascii="Arial Narrow" w:hAnsi="Arial Narrow" w:cs="Tahoma"/>
          <w:b/>
        </w:rPr>
        <w:t>lima</w:t>
      </w:r>
      <w:r>
        <w:rPr>
          <w:rFonts w:ascii="Arial Narrow" w:hAnsi="Arial Narrow" w:cs="Tahoma"/>
          <w:b/>
        </w:rPr>
        <w:t xml:space="preserve">    : </w:t>
      </w:r>
      <w:r>
        <w:rPr>
          <w:rFonts w:ascii="Arial Narrow" w:hAnsi="Arial Narrow" w:cs="Tahoma"/>
          <w:i/>
          <w:lang w:val="id-ID"/>
        </w:rPr>
        <w:t>Ter</w:t>
      </w:r>
      <w:r>
        <w:rPr>
          <w:rFonts w:ascii="Arial Narrow" w:hAnsi="Arial Narrow" w:cs="Tahoma"/>
          <w:i/>
        </w:rPr>
        <w:t>sedianya Peraturan Daerah yang memadai yang mendukung tupoksi Dinas</w:t>
      </w:r>
    </w:p>
    <w:tbl>
      <w:tblPr>
        <w:tblW w:w="9836" w:type="dxa"/>
        <w:tblInd w:w="91" w:type="dxa"/>
        <w:tblLook w:val="04A0" w:firstRow="1" w:lastRow="0" w:firstColumn="1" w:lastColumn="0" w:noHBand="0" w:noVBand="1"/>
      </w:tblPr>
      <w:tblGrid>
        <w:gridCol w:w="2987"/>
        <w:gridCol w:w="2363"/>
        <w:gridCol w:w="627"/>
        <w:gridCol w:w="950"/>
        <w:gridCol w:w="654"/>
        <w:gridCol w:w="846"/>
        <w:gridCol w:w="1409"/>
      </w:tblGrid>
      <w:tr w:rsidR="0006787B" w:rsidRPr="00180760" w:rsidTr="0006787B">
        <w:trPr>
          <w:trHeight w:val="765"/>
        </w:trPr>
        <w:tc>
          <w:tcPr>
            <w:tcW w:w="2987" w:type="dxa"/>
            <w:tcBorders>
              <w:top w:val="single" w:sz="4" w:space="0" w:color="auto"/>
              <w:left w:val="single" w:sz="4" w:space="0" w:color="auto"/>
              <w:bottom w:val="nil"/>
              <w:right w:val="single" w:sz="4" w:space="0" w:color="auto"/>
            </w:tcBorders>
            <w:shd w:val="clear" w:color="auto" w:fill="auto"/>
            <w:vAlign w:val="center"/>
            <w:hideMark/>
          </w:tcPr>
          <w:p w:rsidR="0006787B" w:rsidRPr="00180760" w:rsidRDefault="0006787B" w:rsidP="0006787B">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PROGRAM/KEGIATAN</w:t>
            </w:r>
          </w:p>
        </w:tc>
        <w:tc>
          <w:tcPr>
            <w:tcW w:w="2363" w:type="dxa"/>
            <w:tcBorders>
              <w:top w:val="single" w:sz="4" w:space="0" w:color="auto"/>
              <w:left w:val="nil"/>
              <w:bottom w:val="single" w:sz="4" w:space="0" w:color="auto"/>
              <w:right w:val="single" w:sz="4" w:space="0" w:color="auto"/>
            </w:tcBorders>
            <w:shd w:val="clear" w:color="auto" w:fill="auto"/>
            <w:noWrap/>
            <w:vAlign w:val="center"/>
            <w:hideMark/>
          </w:tcPr>
          <w:p w:rsidR="0006787B" w:rsidRPr="00180760" w:rsidRDefault="0006787B" w:rsidP="0006787B">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INDIKATOR KINERJA</w:t>
            </w:r>
          </w:p>
        </w:tc>
        <w:tc>
          <w:tcPr>
            <w:tcW w:w="1577" w:type="dxa"/>
            <w:gridSpan w:val="2"/>
            <w:tcBorders>
              <w:top w:val="single" w:sz="4" w:space="0" w:color="auto"/>
              <w:left w:val="nil"/>
              <w:bottom w:val="single" w:sz="4" w:space="0" w:color="auto"/>
              <w:right w:val="single" w:sz="4" w:space="0" w:color="auto"/>
            </w:tcBorders>
            <w:shd w:val="clear" w:color="auto" w:fill="auto"/>
            <w:noWrap/>
            <w:vAlign w:val="center"/>
            <w:hideMark/>
          </w:tcPr>
          <w:p w:rsidR="0006787B" w:rsidRPr="00180760" w:rsidRDefault="0006787B" w:rsidP="0006787B">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 xml:space="preserve">TARGET </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787B" w:rsidRPr="00180760" w:rsidRDefault="0006787B" w:rsidP="0006787B">
            <w:pPr>
              <w:spacing w:line="360" w:lineRule="auto"/>
              <w:jc w:val="center"/>
              <w:rPr>
                <w:rFonts w:ascii="Arial Narrow" w:hAnsi="Arial Narrow"/>
                <w:b/>
                <w:bCs/>
                <w:color w:val="000000"/>
                <w:sz w:val="20"/>
                <w:szCs w:val="20"/>
              </w:rPr>
            </w:pPr>
            <w:r w:rsidRPr="00180760">
              <w:rPr>
                <w:rFonts w:ascii="Arial Narrow" w:hAnsi="Arial Narrow"/>
                <w:b/>
                <w:bCs/>
                <w:color w:val="000000"/>
                <w:sz w:val="20"/>
                <w:szCs w:val="20"/>
              </w:rPr>
              <w:t>REALISASI</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6787B" w:rsidRDefault="0006787B" w:rsidP="0006787B">
            <w:pPr>
              <w:spacing w:line="360" w:lineRule="auto"/>
              <w:jc w:val="center"/>
              <w:rPr>
                <w:rFonts w:ascii="Arial Narrow" w:hAnsi="Arial Narrow"/>
                <w:b/>
                <w:bCs/>
                <w:color w:val="000000"/>
              </w:rPr>
            </w:pPr>
            <w:r w:rsidRPr="00180760">
              <w:rPr>
                <w:rFonts w:ascii="Arial Narrow" w:hAnsi="Arial Narrow"/>
                <w:b/>
                <w:bCs/>
                <w:color w:val="000000"/>
                <w:sz w:val="22"/>
                <w:szCs w:val="22"/>
              </w:rPr>
              <w:t>%</w:t>
            </w:r>
          </w:p>
          <w:p w:rsidR="0006787B" w:rsidRPr="00180760" w:rsidRDefault="0006787B" w:rsidP="0006787B">
            <w:pPr>
              <w:spacing w:line="360" w:lineRule="auto"/>
              <w:jc w:val="center"/>
              <w:rPr>
                <w:rFonts w:ascii="Arial Narrow" w:hAnsi="Arial Narrow"/>
                <w:b/>
                <w:bCs/>
                <w:color w:val="000000"/>
              </w:rPr>
            </w:pPr>
            <w:r w:rsidRPr="00180760">
              <w:rPr>
                <w:rFonts w:ascii="Arial Narrow" w:hAnsi="Arial Narrow"/>
                <w:b/>
                <w:bCs/>
                <w:color w:val="000000"/>
                <w:sz w:val="22"/>
                <w:szCs w:val="22"/>
              </w:rPr>
              <w:t>PENCAPAIAN</w:t>
            </w:r>
          </w:p>
        </w:tc>
      </w:tr>
      <w:tr w:rsidR="0006787B" w:rsidRPr="00180760" w:rsidTr="0006787B">
        <w:trPr>
          <w:trHeight w:val="300"/>
        </w:trPr>
        <w:tc>
          <w:tcPr>
            <w:tcW w:w="983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06787B" w:rsidRPr="00180760" w:rsidRDefault="0006787B" w:rsidP="00410663">
            <w:pPr>
              <w:spacing w:line="360" w:lineRule="auto"/>
              <w:rPr>
                <w:rFonts w:ascii="Arial Narrow" w:hAnsi="Arial Narrow"/>
                <w:color w:val="000000"/>
              </w:rPr>
            </w:pPr>
            <w:r w:rsidRPr="00180760">
              <w:rPr>
                <w:rFonts w:ascii="Arial Narrow" w:hAnsi="Arial Narrow"/>
                <w:b/>
                <w:bCs/>
                <w:color w:val="000000"/>
                <w:sz w:val="20"/>
                <w:szCs w:val="20"/>
              </w:rPr>
              <w:t xml:space="preserve">Program </w:t>
            </w:r>
            <w:r>
              <w:rPr>
                <w:rFonts w:ascii="Arial Narrow" w:hAnsi="Arial Narrow"/>
                <w:b/>
                <w:bCs/>
                <w:color w:val="000000"/>
                <w:sz w:val="20"/>
                <w:szCs w:val="20"/>
              </w:rPr>
              <w:t>Pen</w:t>
            </w:r>
            <w:r w:rsidR="00410663">
              <w:rPr>
                <w:rFonts w:ascii="Arial Narrow" w:hAnsi="Arial Narrow"/>
                <w:b/>
                <w:bCs/>
                <w:color w:val="000000"/>
                <w:sz w:val="20"/>
                <w:szCs w:val="20"/>
              </w:rPr>
              <w:t>ataan Peraturan Perundang-Undangan</w:t>
            </w:r>
          </w:p>
        </w:tc>
      </w:tr>
      <w:tr w:rsidR="0006787B" w:rsidRPr="00180760" w:rsidTr="00410663">
        <w:trPr>
          <w:trHeight w:val="300"/>
        </w:trPr>
        <w:tc>
          <w:tcPr>
            <w:tcW w:w="2987" w:type="dxa"/>
            <w:tcBorders>
              <w:top w:val="nil"/>
              <w:left w:val="single" w:sz="4" w:space="0" w:color="auto"/>
              <w:bottom w:val="single" w:sz="4" w:space="0" w:color="auto"/>
              <w:right w:val="single" w:sz="4" w:space="0" w:color="auto"/>
            </w:tcBorders>
            <w:shd w:val="clear" w:color="auto" w:fill="auto"/>
            <w:noWrap/>
            <w:hideMark/>
          </w:tcPr>
          <w:p w:rsidR="0006787B" w:rsidRPr="00180760" w:rsidRDefault="0006787B" w:rsidP="00410663">
            <w:pPr>
              <w:spacing w:line="360" w:lineRule="auto"/>
              <w:rPr>
                <w:rFonts w:ascii="Arial Narrow" w:hAnsi="Arial Narrow"/>
                <w:color w:val="000000"/>
                <w:sz w:val="20"/>
                <w:szCs w:val="20"/>
              </w:rPr>
            </w:pPr>
            <w:r w:rsidRPr="00180760">
              <w:rPr>
                <w:rFonts w:ascii="Arial Narrow" w:hAnsi="Arial Narrow"/>
                <w:color w:val="000000"/>
                <w:sz w:val="20"/>
                <w:szCs w:val="20"/>
              </w:rPr>
              <w:t>Keg Pen</w:t>
            </w:r>
            <w:r w:rsidR="00410663">
              <w:rPr>
                <w:rFonts w:ascii="Arial Narrow" w:hAnsi="Arial Narrow"/>
                <w:color w:val="000000"/>
                <w:sz w:val="20"/>
                <w:szCs w:val="20"/>
              </w:rPr>
              <w:t>yusunan Rancangan Peraturan Daerah</w:t>
            </w:r>
          </w:p>
        </w:tc>
        <w:tc>
          <w:tcPr>
            <w:tcW w:w="2363" w:type="dxa"/>
            <w:tcBorders>
              <w:top w:val="nil"/>
              <w:left w:val="nil"/>
              <w:bottom w:val="single" w:sz="4" w:space="0" w:color="auto"/>
              <w:right w:val="single" w:sz="4" w:space="0" w:color="auto"/>
            </w:tcBorders>
            <w:shd w:val="clear" w:color="auto" w:fill="auto"/>
            <w:vAlign w:val="center"/>
            <w:hideMark/>
          </w:tcPr>
          <w:p w:rsidR="0006787B" w:rsidRPr="00180760" w:rsidRDefault="0006787B" w:rsidP="00410663">
            <w:pPr>
              <w:spacing w:line="360" w:lineRule="auto"/>
              <w:rPr>
                <w:rFonts w:ascii="Arial Narrow" w:hAnsi="Arial Narrow"/>
                <w:sz w:val="20"/>
                <w:szCs w:val="20"/>
              </w:rPr>
            </w:pPr>
            <w:r>
              <w:rPr>
                <w:rFonts w:ascii="Arial Narrow" w:hAnsi="Arial Narrow"/>
                <w:sz w:val="20"/>
                <w:szCs w:val="20"/>
              </w:rPr>
              <w:t>Ter</w:t>
            </w:r>
            <w:r w:rsidR="00410663">
              <w:rPr>
                <w:rFonts w:ascii="Arial Narrow" w:hAnsi="Arial Narrow"/>
                <w:sz w:val="20"/>
                <w:szCs w:val="20"/>
              </w:rPr>
              <w:t xml:space="preserve">susunnya Raperta PJU  </w:t>
            </w:r>
          </w:p>
        </w:tc>
        <w:tc>
          <w:tcPr>
            <w:tcW w:w="627" w:type="dxa"/>
            <w:tcBorders>
              <w:top w:val="nil"/>
              <w:left w:val="nil"/>
              <w:bottom w:val="single" w:sz="4" w:space="0" w:color="auto"/>
              <w:right w:val="nil"/>
            </w:tcBorders>
            <w:shd w:val="clear" w:color="auto" w:fill="auto"/>
            <w:vAlign w:val="center"/>
            <w:hideMark/>
          </w:tcPr>
          <w:p w:rsidR="0006787B" w:rsidRPr="00180760" w:rsidRDefault="00410663" w:rsidP="0006787B">
            <w:pPr>
              <w:spacing w:line="360" w:lineRule="auto"/>
              <w:jc w:val="center"/>
              <w:rPr>
                <w:rFonts w:ascii="Arial Narrow" w:hAnsi="Arial Narrow"/>
                <w:sz w:val="20"/>
                <w:szCs w:val="20"/>
              </w:rPr>
            </w:pPr>
            <w:r>
              <w:rPr>
                <w:rFonts w:ascii="Arial Narrow" w:hAnsi="Arial Narrow"/>
                <w:sz w:val="20"/>
                <w:szCs w:val="20"/>
              </w:rPr>
              <w:t>1</w:t>
            </w:r>
          </w:p>
        </w:tc>
        <w:tc>
          <w:tcPr>
            <w:tcW w:w="950" w:type="dxa"/>
            <w:tcBorders>
              <w:top w:val="nil"/>
              <w:left w:val="nil"/>
              <w:bottom w:val="single" w:sz="4" w:space="0" w:color="auto"/>
              <w:right w:val="single" w:sz="4" w:space="0" w:color="auto"/>
            </w:tcBorders>
            <w:shd w:val="clear" w:color="auto" w:fill="auto"/>
            <w:vAlign w:val="center"/>
            <w:hideMark/>
          </w:tcPr>
          <w:p w:rsidR="0006787B" w:rsidRPr="00180760" w:rsidRDefault="00410663" w:rsidP="0006787B">
            <w:pPr>
              <w:spacing w:line="360" w:lineRule="auto"/>
              <w:jc w:val="center"/>
              <w:rPr>
                <w:rFonts w:ascii="Arial Narrow" w:hAnsi="Arial Narrow"/>
                <w:sz w:val="20"/>
                <w:szCs w:val="20"/>
              </w:rPr>
            </w:pPr>
            <w:r>
              <w:rPr>
                <w:rFonts w:ascii="Arial Narrow" w:hAnsi="Arial Narrow"/>
                <w:sz w:val="20"/>
                <w:szCs w:val="20"/>
              </w:rPr>
              <w:t>Perda</w:t>
            </w:r>
          </w:p>
        </w:tc>
        <w:tc>
          <w:tcPr>
            <w:tcW w:w="654" w:type="dxa"/>
            <w:tcBorders>
              <w:top w:val="nil"/>
              <w:left w:val="nil"/>
              <w:bottom w:val="single" w:sz="4" w:space="0" w:color="auto"/>
              <w:right w:val="nil"/>
            </w:tcBorders>
            <w:shd w:val="clear" w:color="auto" w:fill="auto"/>
            <w:vAlign w:val="center"/>
            <w:hideMark/>
          </w:tcPr>
          <w:p w:rsidR="0006787B" w:rsidRPr="00180760" w:rsidRDefault="0006787B" w:rsidP="00410663">
            <w:pPr>
              <w:spacing w:line="360" w:lineRule="auto"/>
              <w:jc w:val="center"/>
              <w:rPr>
                <w:rFonts w:ascii="Arial Narrow" w:hAnsi="Arial Narrow"/>
                <w:sz w:val="20"/>
                <w:szCs w:val="20"/>
              </w:rPr>
            </w:pPr>
            <w:r>
              <w:rPr>
                <w:rFonts w:ascii="Arial Narrow" w:hAnsi="Arial Narrow"/>
                <w:sz w:val="20"/>
                <w:szCs w:val="20"/>
              </w:rPr>
              <w:t>1</w:t>
            </w:r>
          </w:p>
        </w:tc>
        <w:tc>
          <w:tcPr>
            <w:tcW w:w="846" w:type="dxa"/>
            <w:tcBorders>
              <w:top w:val="nil"/>
              <w:left w:val="nil"/>
              <w:bottom w:val="single" w:sz="4" w:space="0" w:color="auto"/>
              <w:right w:val="single" w:sz="4" w:space="0" w:color="auto"/>
            </w:tcBorders>
            <w:shd w:val="clear" w:color="auto" w:fill="auto"/>
            <w:vAlign w:val="center"/>
            <w:hideMark/>
          </w:tcPr>
          <w:p w:rsidR="0006787B" w:rsidRPr="00180760" w:rsidRDefault="00410663" w:rsidP="0006787B">
            <w:pPr>
              <w:spacing w:line="360" w:lineRule="auto"/>
              <w:jc w:val="center"/>
              <w:rPr>
                <w:rFonts w:ascii="Arial Narrow" w:hAnsi="Arial Narrow"/>
                <w:sz w:val="20"/>
                <w:szCs w:val="20"/>
              </w:rPr>
            </w:pPr>
            <w:r>
              <w:rPr>
                <w:rFonts w:ascii="Arial Narrow" w:hAnsi="Arial Narrow"/>
                <w:sz w:val="20"/>
                <w:szCs w:val="20"/>
              </w:rPr>
              <w:t>perda</w:t>
            </w:r>
          </w:p>
        </w:tc>
        <w:tc>
          <w:tcPr>
            <w:tcW w:w="1409" w:type="dxa"/>
            <w:tcBorders>
              <w:top w:val="nil"/>
              <w:left w:val="nil"/>
              <w:bottom w:val="single" w:sz="4" w:space="0" w:color="auto"/>
              <w:right w:val="single" w:sz="4" w:space="0" w:color="auto"/>
            </w:tcBorders>
            <w:shd w:val="clear" w:color="auto" w:fill="auto"/>
            <w:noWrap/>
            <w:vAlign w:val="center"/>
            <w:hideMark/>
          </w:tcPr>
          <w:p w:rsidR="0006787B" w:rsidRPr="00702AE8" w:rsidRDefault="0006787B" w:rsidP="0006787B">
            <w:pPr>
              <w:spacing w:line="360" w:lineRule="auto"/>
              <w:jc w:val="center"/>
              <w:rPr>
                <w:rFonts w:ascii="Arial Narrow" w:hAnsi="Arial Narrow"/>
                <w:color w:val="000000"/>
                <w:sz w:val="20"/>
                <w:szCs w:val="20"/>
              </w:rPr>
            </w:pPr>
            <w:r w:rsidRPr="00702AE8">
              <w:rPr>
                <w:rFonts w:ascii="Arial Narrow" w:hAnsi="Arial Narrow"/>
                <w:color w:val="000000"/>
                <w:sz w:val="20"/>
                <w:szCs w:val="20"/>
              </w:rPr>
              <w:t>100</w:t>
            </w:r>
          </w:p>
        </w:tc>
      </w:tr>
    </w:tbl>
    <w:p w:rsidR="0006787B" w:rsidRDefault="0006787B" w:rsidP="00930DD7">
      <w:pPr>
        <w:spacing w:line="360" w:lineRule="auto"/>
        <w:ind w:left="720"/>
        <w:jc w:val="both"/>
        <w:rPr>
          <w:rFonts w:ascii="Arial Narrow" w:hAnsi="Arial Narrow" w:cs="Tahoma"/>
        </w:rPr>
      </w:pPr>
    </w:p>
    <w:p w:rsidR="00666D2C" w:rsidRDefault="00410663" w:rsidP="004A60E7">
      <w:pPr>
        <w:spacing w:line="360" w:lineRule="auto"/>
        <w:ind w:left="720"/>
        <w:jc w:val="both"/>
        <w:rPr>
          <w:rFonts w:ascii="Arial Narrow" w:hAnsi="Arial Narrow" w:cs="Tahoma"/>
        </w:rPr>
      </w:pPr>
      <w:r>
        <w:rPr>
          <w:rFonts w:ascii="Arial Narrow" w:hAnsi="Arial Narrow" w:cs="Tahoma"/>
        </w:rPr>
        <w:t xml:space="preserve">Nilai capaian kinerja dari outcome ini adalah </w:t>
      </w:r>
      <w:r w:rsidRPr="00490293">
        <w:rPr>
          <w:rFonts w:ascii="Arial Narrow" w:hAnsi="Arial Narrow" w:cs="Tahoma"/>
          <w:b/>
        </w:rPr>
        <w:t>100%</w:t>
      </w:r>
      <w:r>
        <w:rPr>
          <w:rFonts w:ascii="Arial Narrow" w:hAnsi="Arial Narrow" w:cs="Tahoma"/>
        </w:rPr>
        <w:t xml:space="preserve"> karena dengan adanya Perda PJU ini </w:t>
      </w:r>
      <w:proofErr w:type="gramStart"/>
      <w:r>
        <w:rPr>
          <w:rFonts w:ascii="Arial Narrow" w:hAnsi="Arial Narrow" w:cs="Tahoma"/>
        </w:rPr>
        <w:t>akan</w:t>
      </w:r>
      <w:proofErr w:type="gramEnd"/>
      <w:r>
        <w:rPr>
          <w:rFonts w:ascii="Arial Narrow" w:hAnsi="Arial Narrow" w:cs="Tahoma"/>
        </w:rPr>
        <w:t xml:space="preserve"> mendasari Dinas dalam melakukan tugas, pokok dan fungsinya dalam hal Pengelolaan PJU di Kota Magelang</w:t>
      </w:r>
      <w:r w:rsidR="004A60E7">
        <w:rPr>
          <w:rFonts w:ascii="Arial Narrow" w:hAnsi="Arial Narrow" w:cs="Tahoma"/>
        </w:rPr>
        <w:t>.</w:t>
      </w:r>
    </w:p>
    <w:p w:rsidR="00DF56F2" w:rsidRPr="00930DD7" w:rsidRDefault="00DF56F2" w:rsidP="00DF56F2">
      <w:pPr>
        <w:spacing w:line="360" w:lineRule="auto"/>
        <w:jc w:val="both"/>
        <w:rPr>
          <w:rFonts w:ascii="Arial Narrow" w:hAnsi="Arial Narrow" w:cs="Tahoma"/>
        </w:rPr>
      </w:pPr>
    </w:p>
    <w:p w:rsidR="00A34423" w:rsidRDefault="007E6F06" w:rsidP="00A34423">
      <w:pPr>
        <w:spacing w:line="360" w:lineRule="auto"/>
        <w:jc w:val="both"/>
        <w:rPr>
          <w:rFonts w:ascii="Arial Narrow" w:hAnsi="Arial Narrow" w:cs="Tahoma"/>
          <w:lang w:val="sv-SE"/>
        </w:rPr>
      </w:pPr>
      <w:r>
        <w:rPr>
          <w:rFonts w:ascii="Arial Narrow" w:hAnsi="Arial Narrow" w:cs="Tahoma"/>
          <w:b/>
          <w:lang w:val="sv-SE"/>
        </w:rPr>
        <w:tab/>
      </w:r>
      <w:r w:rsidR="00930DD7">
        <w:rPr>
          <w:rFonts w:ascii="Arial Narrow" w:hAnsi="Arial Narrow" w:cs="Tahoma"/>
          <w:lang w:val="sv-SE"/>
        </w:rPr>
        <w:t>Secara umum, kegiatan Tahun 2015</w:t>
      </w:r>
      <w:r>
        <w:rPr>
          <w:rFonts w:ascii="Arial Narrow" w:hAnsi="Arial Narrow" w:cs="Tahoma"/>
          <w:lang w:val="sv-SE"/>
        </w:rPr>
        <w:t xml:space="preserve"> hampir</w:t>
      </w:r>
      <w:r w:rsidR="00930DD7">
        <w:rPr>
          <w:rFonts w:ascii="Arial Narrow" w:hAnsi="Arial Narrow" w:cs="Tahoma"/>
          <w:lang w:val="sv-SE"/>
        </w:rPr>
        <w:t xml:space="preserve"> sama dengan kegiatan Tahun 2014</w:t>
      </w:r>
      <w:r>
        <w:rPr>
          <w:rFonts w:ascii="Arial Narrow" w:hAnsi="Arial Narrow" w:cs="Tahoma"/>
          <w:lang w:val="sv-SE"/>
        </w:rPr>
        <w:t xml:space="preserve"> untuk kegiatan rutin yang dilaksanakan, baik dalam hal kebersihan, pertamanan maupun tata ruang kota.</w:t>
      </w:r>
      <w:r w:rsidR="004C496C">
        <w:rPr>
          <w:rFonts w:ascii="Arial Narrow" w:hAnsi="Arial Narrow" w:cs="Tahoma"/>
          <w:lang w:val="sv-SE"/>
        </w:rPr>
        <w:t xml:space="preserve"> Secara umum, kegiatan tahun 201</w:t>
      </w:r>
      <w:r w:rsidR="00930DD7">
        <w:rPr>
          <w:rFonts w:ascii="Arial Narrow" w:hAnsi="Arial Narrow" w:cs="Tahoma"/>
          <w:lang w:val="sv-SE"/>
        </w:rPr>
        <w:t>5</w:t>
      </w:r>
      <w:r w:rsidR="004C496C">
        <w:rPr>
          <w:rFonts w:ascii="Arial Narrow" w:hAnsi="Arial Narrow" w:cs="Tahoma"/>
          <w:lang w:val="sv-SE"/>
        </w:rPr>
        <w:t xml:space="preserve"> menunjukkan peningkatan capaian kinerja dibanding dengan tahun-tahun sebelumnya. </w:t>
      </w:r>
    </w:p>
    <w:p w:rsidR="00BC0F30" w:rsidRDefault="00CE3345" w:rsidP="00A34423">
      <w:pPr>
        <w:spacing w:line="360" w:lineRule="auto"/>
        <w:jc w:val="both"/>
        <w:rPr>
          <w:rFonts w:ascii="Arial Narrow" w:hAnsi="Arial Narrow" w:cs="Tahoma"/>
          <w:lang w:val="sv-SE"/>
        </w:rPr>
      </w:pPr>
      <w:r>
        <w:rPr>
          <w:rFonts w:ascii="Arial Narrow" w:hAnsi="Arial Narrow" w:cs="Tahoma"/>
          <w:lang w:val="sv-SE"/>
        </w:rPr>
        <w:tab/>
        <w:t>Keberhasilan program dan kegiatan selama tahun 201</w:t>
      </w:r>
      <w:r w:rsidR="001F7EF8">
        <w:rPr>
          <w:rFonts w:ascii="Arial Narrow" w:hAnsi="Arial Narrow" w:cs="Tahoma"/>
          <w:lang w:val="sv-SE"/>
        </w:rPr>
        <w:t>5</w:t>
      </w:r>
      <w:r>
        <w:rPr>
          <w:rFonts w:ascii="Arial Narrow" w:hAnsi="Arial Narrow" w:cs="Tahoma"/>
          <w:lang w:val="sv-SE"/>
        </w:rPr>
        <w:t xml:space="preserve"> dapat terlihat dari fisik dan wajah kota yang semakin </w:t>
      </w:r>
      <w:r w:rsidR="001F7EF8">
        <w:rPr>
          <w:rFonts w:ascii="Arial Narrow" w:hAnsi="Arial Narrow" w:cs="Tahoma"/>
          <w:lang w:val="sv-SE"/>
        </w:rPr>
        <w:t xml:space="preserve">cantik dan siap dalam mensukseskan </w:t>
      </w:r>
      <w:r w:rsidR="00BC0F30">
        <w:rPr>
          <w:rFonts w:ascii="Arial Narrow" w:hAnsi="Arial Narrow" w:cs="Tahoma"/>
          <w:lang w:val="sv-SE"/>
        </w:rPr>
        <w:t>Program Ayo ke Magelang</w:t>
      </w:r>
      <w:r w:rsidR="000718F1">
        <w:rPr>
          <w:rFonts w:ascii="Arial Narrow" w:hAnsi="Arial Narrow" w:cs="Tahoma"/>
          <w:lang w:val="sv-SE"/>
        </w:rPr>
        <w:t xml:space="preserve"> dari segi kebersihan, pengelolaan sampah, pertamanan, pelayanan pemakaman dan tata ruang kota.</w:t>
      </w:r>
    </w:p>
    <w:p w:rsidR="00177A28" w:rsidRDefault="004C496C" w:rsidP="004C496C">
      <w:pPr>
        <w:spacing w:line="360" w:lineRule="auto"/>
        <w:jc w:val="both"/>
        <w:rPr>
          <w:rFonts w:ascii="Arial Narrow" w:hAnsi="Arial Narrow" w:cs="Tahoma"/>
          <w:lang w:val="sv-SE"/>
        </w:rPr>
      </w:pPr>
      <w:r>
        <w:rPr>
          <w:rFonts w:ascii="Arial Narrow" w:hAnsi="Arial Narrow" w:cs="Tahoma"/>
          <w:lang w:val="sv-SE"/>
        </w:rPr>
        <w:tab/>
      </w:r>
      <w:r w:rsidR="00BC0F30">
        <w:rPr>
          <w:rFonts w:ascii="Arial Narrow" w:hAnsi="Arial Narrow" w:cs="Tahoma"/>
          <w:lang w:val="sv-SE"/>
        </w:rPr>
        <w:t>Di bidang Kebersihan</w:t>
      </w:r>
      <w:r w:rsidR="000718F1">
        <w:rPr>
          <w:rFonts w:ascii="Arial Narrow" w:hAnsi="Arial Narrow" w:cs="Tahoma"/>
          <w:lang w:val="sv-SE"/>
        </w:rPr>
        <w:t xml:space="preserve"> dan pengelolaan sampah</w:t>
      </w:r>
      <w:r w:rsidR="00BC0F30">
        <w:rPr>
          <w:rFonts w:ascii="Arial Narrow" w:hAnsi="Arial Narrow" w:cs="Tahoma"/>
          <w:lang w:val="sv-SE"/>
        </w:rPr>
        <w:t xml:space="preserve"> kota</w:t>
      </w:r>
      <w:r w:rsidR="000718F1">
        <w:rPr>
          <w:rFonts w:ascii="Arial Narrow" w:hAnsi="Arial Narrow" w:cs="Tahoma"/>
          <w:lang w:val="sv-SE"/>
        </w:rPr>
        <w:t xml:space="preserve">, pada </w:t>
      </w:r>
      <w:r>
        <w:rPr>
          <w:rFonts w:ascii="Arial Narrow" w:hAnsi="Arial Narrow" w:cs="Tahoma"/>
          <w:lang w:val="sv-SE"/>
        </w:rPr>
        <w:t>Tahun 201</w:t>
      </w:r>
      <w:r w:rsidR="001F7EF8">
        <w:rPr>
          <w:rFonts w:ascii="Arial Narrow" w:hAnsi="Arial Narrow" w:cs="Tahoma"/>
          <w:lang w:val="sv-SE"/>
        </w:rPr>
        <w:t>5</w:t>
      </w:r>
      <w:r w:rsidR="000718F1">
        <w:rPr>
          <w:rFonts w:ascii="Arial Narrow" w:hAnsi="Arial Narrow" w:cs="Tahoma"/>
          <w:lang w:val="sv-SE"/>
        </w:rPr>
        <w:t xml:space="preserve"> ini </w:t>
      </w:r>
      <w:r w:rsidR="00CE3345">
        <w:rPr>
          <w:rFonts w:ascii="Arial Narrow" w:hAnsi="Arial Narrow" w:cs="Tahoma"/>
          <w:lang w:val="sv-SE"/>
        </w:rPr>
        <w:t>Kota Magelang</w:t>
      </w:r>
      <w:r>
        <w:rPr>
          <w:rFonts w:ascii="Arial Narrow" w:hAnsi="Arial Narrow" w:cs="Tahoma"/>
          <w:lang w:val="sv-SE"/>
        </w:rPr>
        <w:t xml:space="preserve"> b</w:t>
      </w:r>
      <w:r w:rsidR="00BC0F30">
        <w:rPr>
          <w:rFonts w:ascii="Arial Narrow" w:hAnsi="Arial Narrow" w:cs="Tahoma"/>
          <w:lang w:val="sv-SE"/>
        </w:rPr>
        <w:t xml:space="preserve">erhasil meraih </w:t>
      </w:r>
      <w:r w:rsidR="000718F1">
        <w:rPr>
          <w:rFonts w:ascii="Arial Narrow" w:hAnsi="Arial Narrow" w:cs="Tahoma"/>
          <w:lang w:val="sv-SE"/>
        </w:rPr>
        <w:t xml:space="preserve">salah satu penghargaan </w:t>
      </w:r>
      <w:r w:rsidR="001F7EF8">
        <w:rPr>
          <w:rFonts w:ascii="Arial Narrow" w:hAnsi="Arial Narrow" w:cs="Tahoma"/>
          <w:lang w:val="sv-SE"/>
        </w:rPr>
        <w:t xml:space="preserve">Adipura </w:t>
      </w:r>
      <w:r w:rsidR="000718F1">
        <w:rPr>
          <w:rFonts w:ascii="Arial Narrow" w:hAnsi="Arial Narrow" w:cs="Tahoma"/>
          <w:lang w:val="sv-SE"/>
        </w:rPr>
        <w:t xml:space="preserve">di bidang lingkungan hidup </w:t>
      </w:r>
      <w:r w:rsidR="001F7EF8">
        <w:rPr>
          <w:rFonts w:ascii="Arial Narrow" w:hAnsi="Arial Narrow" w:cs="Tahoma"/>
          <w:lang w:val="sv-SE"/>
        </w:rPr>
        <w:t xml:space="preserve">untuk kategori kota kecil/sedang. </w:t>
      </w:r>
      <w:r w:rsidR="001F7EF8">
        <w:rPr>
          <w:rFonts w:ascii="Arial Narrow" w:hAnsi="Arial Narrow" w:cs="Tahoma"/>
          <w:lang w:val="sv-SE"/>
        </w:rPr>
        <w:lastRenderedPageBreak/>
        <w:t>Meskipun tidak bisa meraih Adipura Kencana seperti pada tahun 2014 karena perbedaan standar dalam penilaiannya.</w:t>
      </w:r>
      <w:r w:rsidR="000718F1">
        <w:rPr>
          <w:rFonts w:ascii="Arial Narrow" w:hAnsi="Arial Narrow" w:cs="Tahoma"/>
          <w:lang w:val="sv-SE"/>
        </w:rPr>
        <w:t xml:space="preserve"> Keberhasilan ini tentunya tidak lepas dari peran dan campur tangan semua pihak dalam mewujudkan Kota Magelang yang bersih dan asr</w:t>
      </w:r>
      <w:r w:rsidR="00177A28">
        <w:rPr>
          <w:rFonts w:ascii="Arial Narrow" w:hAnsi="Arial Narrow" w:cs="Tahoma"/>
          <w:lang w:val="sv-SE"/>
        </w:rPr>
        <w:t>i sesuai dengan harapan semua pihak.</w:t>
      </w:r>
    </w:p>
    <w:p w:rsidR="00177A28" w:rsidRDefault="00177A28" w:rsidP="00177A28">
      <w:pPr>
        <w:spacing w:line="360" w:lineRule="auto"/>
        <w:ind w:firstLine="720"/>
        <w:jc w:val="both"/>
        <w:rPr>
          <w:rFonts w:ascii="Arial Narrow" w:hAnsi="Arial Narrow" w:cs="Tahoma"/>
          <w:lang w:val="sv-SE"/>
        </w:rPr>
      </w:pPr>
      <w:r>
        <w:rPr>
          <w:rFonts w:ascii="Arial Narrow" w:hAnsi="Arial Narrow" w:cs="Tahoma"/>
          <w:lang w:val="sv-SE"/>
        </w:rPr>
        <w:t xml:space="preserve"> Pada tahun 2015 ini pada Program Pengembangan Kinerja Persampahan ada Kegiatan Penyusunan Kebijakan Manajemen Pengelolaan Sampah</w:t>
      </w:r>
      <w:r w:rsidR="00933828">
        <w:rPr>
          <w:rFonts w:ascii="Arial Narrow" w:hAnsi="Arial Narrow" w:cs="Tahoma"/>
          <w:lang w:val="sv-SE"/>
        </w:rPr>
        <w:t xml:space="preserve"> berupa Master Plan pengelolaan sampah untuk beberapa tahun ke depan. Dengan adanya Master Plan ini maka pengelolaan sampah di Kota Magelang dapat dilaksanakan dengan lebih terarah dan tertata lagi, juga sebagai dasar dalam pengembangan selanjutnya. </w:t>
      </w:r>
      <w:r w:rsidR="00933828">
        <w:rPr>
          <w:rFonts w:ascii="Arial Narrow" w:hAnsi="Arial Narrow"/>
          <w:color w:val="000000" w:themeColor="text1"/>
        </w:rPr>
        <w:t xml:space="preserve">Pada Kegiatan Penyediaan Prasarana dan Sarana Pengelolaan Persampahan </w:t>
      </w:r>
      <w:proofErr w:type="gramStart"/>
      <w:r w:rsidR="00933828">
        <w:rPr>
          <w:rFonts w:ascii="Arial Narrow" w:hAnsi="Arial Narrow"/>
          <w:color w:val="000000" w:themeColor="text1"/>
        </w:rPr>
        <w:t>ada  pengadaan</w:t>
      </w:r>
      <w:proofErr w:type="gramEnd"/>
      <w:r w:rsidR="00933828">
        <w:rPr>
          <w:rFonts w:ascii="Arial Narrow" w:hAnsi="Arial Narrow"/>
          <w:color w:val="000000" w:themeColor="text1"/>
        </w:rPr>
        <w:t xml:space="preserve"> gerobak, bin beroda, kontainer dan tempat sampah yang mendukung dalam pengelolaan sampah. Juga ada T</w:t>
      </w:r>
      <w:r w:rsidR="008858D8">
        <w:rPr>
          <w:rFonts w:ascii="Arial Narrow" w:hAnsi="Arial Narrow"/>
          <w:color w:val="000000" w:themeColor="text1"/>
        </w:rPr>
        <w:t>ranfer Depo</w:t>
      </w:r>
      <w:r w:rsidR="00933828">
        <w:rPr>
          <w:rFonts w:ascii="Arial Narrow" w:hAnsi="Arial Narrow"/>
          <w:color w:val="000000" w:themeColor="text1"/>
        </w:rPr>
        <w:t xml:space="preserve"> Tarumanegara yang direhab total </w:t>
      </w:r>
      <w:r w:rsidR="003A5824">
        <w:rPr>
          <w:rFonts w:ascii="Arial Narrow" w:hAnsi="Arial Narrow"/>
          <w:color w:val="000000" w:themeColor="text1"/>
        </w:rPr>
        <w:t>untuk memperbesar daya tampung sampah yang sebelumnya tercecer sampai ke jalan.</w:t>
      </w:r>
      <w:r w:rsidR="00D421B2">
        <w:rPr>
          <w:rFonts w:ascii="Arial Narrow" w:hAnsi="Arial Narrow"/>
          <w:color w:val="000000" w:themeColor="text1"/>
        </w:rPr>
        <w:t xml:space="preserve"> Dengan demikian dapat meningkatkan tampilan wajah </w:t>
      </w:r>
      <w:proofErr w:type="gramStart"/>
      <w:r w:rsidR="00D421B2">
        <w:rPr>
          <w:rFonts w:ascii="Arial Narrow" w:hAnsi="Arial Narrow"/>
          <w:color w:val="000000" w:themeColor="text1"/>
        </w:rPr>
        <w:t>kota</w:t>
      </w:r>
      <w:proofErr w:type="gramEnd"/>
      <w:r w:rsidR="00D421B2">
        <w:rPr>
          <w:rFonts w:ascii="Arial Narrow" w:hAnsi="Arial Narrow"/>
          <w:color w:val="000000" w:themeColor="text1"/>
        </w:rPr>
        <w:t>.</w:t>
      </w:r>
    </w:p>
    <w:p w:rsidR="00503DF8" w:rsidRDefault="00933828" w:rsidP="00177A28">
      <w:pPr>
        <w:spacing w:line="360" w:lineRule="auto"/>
        <w:ind w:firstLine="720"/>
        <w:jc w:val="both"/>
        <w:rPr>
          <w:rFonts w:ascii="Arial Narrow" w:hAnsi="Arial Narrow"/>
          <w:color w:val="000000" w:themeColor="text1"/>
        </w:rPr>
      </w:pPr>
      <w:r>
        <w:rPr>
          <w:rFonts w:ascii="Arial Narrow" w:hAnsi="Arial Narrow"/>
          <w:color w:val="000000" w:themeColor="text1"/>
        </w:rPr>
        <w:t>Pen</w:t>
      </w:r>
      <w:r w:rsidR="00FA1737">
        <w:rPr>
          <w:rFonts w:ascii="Arial Narrow" w:hAnsi="Arial Narrow"/>
          <w:color w:val="000000" w:themeColor="text1"/>
        </w:rPr>
        <w:t>gelola</w:t>
      </w:r>
      <w:r w:rsidR="009A5931">
        <w:rPr>
          <w:rFonts w:ascii="Arial Narrow" w:hAnsi="Arial Narrow"/>
          <w:color w:val="000000" w:themeColor="text1"/>
        </w:rPr>
        <w:t xml:space="preserve">an sampah di TPA Banyuurip </w:t>
      </w:r>
      <w:r w:rsidR="0014568A">
        <w:rPr>
          <w:rFonts w:ascii="Arial Narrow" w:hAnsi="Arial Narrow"/>
          <w:color w:val="000000" w:themeColor="text1"/>
        </w:rPr>
        <w:t xml:space="preserve">pada tahun 2015 berjalan dengan baik, namun terkendala dengan kondisi TPA yang tidak dapat menampung sampah lagi. Sel aktif yang saat ini digunakan untuk pembuangan sampah sudah benar-benar penuh, sedangkan TPA Regional masih dalam tahap wacana yang mungkin baru bisa terwujud beberapa tahun ke depan. Untuk mengatasi hal ini pada tahun 2016 dianggarkan untuk mengaktifkan sel pasif yang masih tersedia di lokasi </w:t>
      </w:r>
      <w:proofErr w:type="gramStart"/>
      <w:r w:rsidR="0014568A">
        <w:rPr>
          <w:rFonts w:ascii="Arial Narrow" w:hAnsi="Arial Narrow"/>
          <w:color w:val="000000" w:themeColor="text1"/>
        </w:rPr>
        <w:t>TPA  saat</w:t>
      </w:r>
      <w:proofErr w:type="gramEnd"/>
      <w:r w:rsidR="0014568A">
        <w:rPr>
          <w:rFonts w:ascii="Arial Narrow" w:hAnsi="Arial Narrow"/>
          <w:color w:val="000000" w:themeColor="text1"/>
        </w:rPr>
        <w:t xml:space="preserve"> ini sebagai tempat pembuangan baru. </w:t>
      </w:r>
    </w:p>
    <w:p w:rsidR="00636B96" w:rsidRDefault="00636B96" w:rsidP="004C496C">
      <w:pPr>
        <w:spacing w:line="360" w:lineRule="auto"/>
        <w:jc w:val="both"/>
        <w:rPr>
          <w:rFonts w:ascii="Arial Narrow" w:hAnsi="Arial Narrow"/>
          <w:color w:val="000000" w:themeColor="text1"/>
        </w:rPr>
      </w:pPr>
      <w:r>
        <w:rPr>
          <w:rFonts w:ascii="Arial Narrow" w:hAnsi="Arial Narrow"/>
          <w:color w:val="000000" w:themeColor="text1"/>
        </w:rPr>
        <w:tab/>
        <w:t xml:space="preserve">Di bidang pertamanan, keberhasilan program dapat dilihat dari tampilan taman-taman </w:t>
      </w:r>
      <w:proofErr w:type="gramStart"/>
      <w:r>
        <w:rPr>
          <w:rFonts w:ascii="Arial Narrow" w:hAnsi="Arial Narrow"/>
          <w:color w:val="000000" w:themeColor="text1"/>
        </w:rPr>
        <w:t>kota</w:t>
      </w:r>
      <w:proofErr w:type="gramEnd"/>
      <w:r>
        <w:rPr>
          <w:rFonts w:ascii="Arial Narrow" w:hAnsi="Arial Narrow"/>
          <w:color w:val="000000" w:themeColor="text1"/>
        </w:rPr>
        <w:t xml:space="preserve"> dengan adanya penataan taman baru di beberapa titik seperti Taman </w:t>
      </w:r>
      <w:r w:rsidR="0014568A">
        <w:rPr>
          <w:rFonts w:ascii="Arial Narrow" w:hAnsi="Arial Narrow"/>
          <w:color w:val="000000" w:themeColor="text1"/>
        </w:rPr>
        <w:t>Depan SMP 13, Taman Tanggul Kali Kota Utara dan Tama</w:t>
      </w:r>
      <w:r w:rsidR="00B6122E">
        <w:rPr>
          <w:rFonts w:ascii="Arial Narrow" w:hAnsi="Arial Narrow"/>
          <w:color w:val="000000" w:themeColor="text1"/>
        </w:rPr>
        <w:t>n</w:t>
      </w:r>
      <w:r w:rsidR="0014568A">
        <w:rPr>
          <w:rFonts w:ascii="Arial Narrow" w:hAnsi="Arial Narrow"/>
          <w:color w:val="000000" w:themeColor="text1"/>
        </w:rPr>
        <w:t xml:space="preserve"> Trunan. </w:t>
      </w:r>
      <w:proofErr w:type="gramStart"/>
      <w:r w:rsidR="0014568A">
        <w:rPr>
          <w:rFonts w:ascii="Arial Narrow" w:hAnsi="Arial Narrow"/>
          <w:color w:val="000000" w:themeColor="text1"/>
        </w:rPr>
        <w:t>Taman Depan SMP 13 mengambil konsep sebagai Taman Jodoh sehingga diberi ornamen hiasan yang mendukung tema ini.</w:t>
      </w:r>
      <w:proofErr w:type="gramEnd"/>
      <w:r w:rsidR="0014568A">
        <w:rPr>
          <w:rFonts w:ascii="Arial Narrow" w:hAnsi="Arial Narrow"/>
          <w:color w:val="000000" w:themeColor="text1"/>
        </w:rPr>
        <w:t xml:space="preserve"> </w:t>
      </w:r>
      <w:proofErr w:type="gramStart"/>
      <w:r w:rsidR="0014568A">
        <w:rPr>
          <w:rFonts w:ascii="Arial Narrow" w:hAnsi="Arial Narrow"/>
          <w:color w:val="000000" w:themeColor="text1"/>
        </w:rPr>
        <w:t>Ternyata hal ini mampu menarik perhatian semua pihak untuk menengok bahkan mampir.</w:t>
      </w:r>
      <w:proofErr w:type="gramEnd"/>
      <w:r w:rsidR="0014568A">
        <w:rPr>
          <w:rFonts w:ascii="Arial Narrow" w:hAnsi="Arial Narrow"/>
          <w:color w:val="000000" w:themeColor="text1"/>
        </w:rPr>
        <w:t xml:space="preserve"> </w:t>
      </w:r>
      <w:r w:rsidR="00B10FD4">
        <w:rPr>
          <w:rFonts w:ascii="Arial Narrow" w:hAnsi="Arial Narrow"/>
          <w:color w:val="000000" w:themeColor="text1"/>
        </w:rPr>
        <w:t xml:space="preserve">Pada Taman Trunan mengambil konsep </w:t>
      </w:r>
      <w:proofErr w:type="gramStart"/>
      <w:r w:rsidR="00B10FD4">
        <w:rPr>
          <w:rFonts w:ascii="Arial Narrow" w:hAnsi="Arial Narrow"/>
          <w:color w:val="000000" w:themeColor="text1"/>
        </w:rPr>
        <w:t>taman</w:t>
      </w:r>
      <w:proofErr w:type="gramEnd"/>
      <w:r w:rsidR="00B10FD4">
        <w:rPr>
          <w:rFonts w:ascii="Arial Narrow" w:hAnsi="Arial Narrow"/>
          <w:color w:val="000000" w:themeColor="text1"/>
        </w:rPr>
        <w:t xml:space="preserve"> anak muda sehingga diberi fasilitas pengembangan diri khas anak muda, juga penambahan ornamen taman yang mendukung.</w:t>
      </w:r>
    </w:p>
    <w:p w:rsidR="00B10FD4" w:rsidRDefault="00B10FD4" w:rsidP="004C496C">
      <w:pPr>
        <w:spacing w:line="360" w:lineRule="auto"/>
        <w:jc w:val="both"/>
        <w:rPr>
          <w:rFonts w:ascii="Arial Narrow" w:hAnsi="Arial Narrow"/>
          <w:color w:val="000000" w:themeColor="text1"/>
        </w:rPr>
      </w:pPr>
      <w:r>
        <w:rPr>
          <w:rFonts w:ascii="Arial Narrow" w:hAnsi="Arial Narrow"/>
          <w:color w:val="000000" w:themeColor="text1"/>
        </w:rPr>
        <w:tab/>
      </w:r>
      <w:proofErr w:type="gramStart"/>
      <w:r>
        <w:rPr>
          <w:rFonts w:ascii="Arial Narrow" w:hAnsi="Arial Narrow"/>
          <w:color w:val="000000" w:themeColor="text1"/>
        </w:rPr>
        <w:t>Untuk sarana dan prasarana RTH juga ada pengadaan Truck Crane yang digunakan untuk operasional tenaga blandong/rabas-rabas pohon.</w:t>
      </w:r>
      <w:proofErr w:type="gramEnd"/>
      <w:r>
        <w:rPr>
          <w:rFonts w:ascii="Arial Narrow" w:hAnsi="Arial Narrow"/>
          <w:color w:val="000000" w:themeColor="text1"/>
        </w:rPr>
        <w:t xml:space="preserve"> </w:t>
      </w:r>
      <w:proofErr w:type="gramStart"/>
      <w:r>
        <w:rPr>
          <w:rFonts w:ascii="Arial Narrow" w:hAnsi="Arial Narrow"/>
          <w:color w:val="000000" w:themeColor="text1"/>
        </w:rPr>
        <w:t>Dengan</w:t>
      </w:r>
      <w:r w:rsidR="00E47F34">
        <w:rPr>
          <w:rFonts w:ascii="Arial Narrow" w:hAnsi="Arial Narrow"/>
          <w:color w:val="000000" w:themeColor="text1"/>
        </w:rPr>
        <w:t xml:space="preserve"> adanya truck crane ini maka perawatan pohon peneduh bisa lebih optimal dalam meminimalisir risiko pohon tumbang saat cuaca ekstrem.</w:t>
      </w:r>
      <w:proofErr w:type="gramEnd"/>
      <w:r w:rsidR="00E47F34">
        <w:rPr>
          <w:rFonts w:ascii="Arial Narrow" w:hAnsi="Arial Narrow"/>
          <w:color w:val="000000" w:themeColor="text1"/>
        </w:rPr>
        <w:t xml:space="preserve"> </w:t>
      </w:r>
      <w:proofErr w:type="gramStart"/>
      <w:r w:rsidR="00E47F34">
        <w:rPr>
          <w:rFonts w:ascii="Arial Narrow" w:hAnsi="Arial Narrow"/>
          <w:color w:val="000000" w:themeColor="text1"/>
        </w:rPr>
        <w:t>Juga ada pengadaan mobil potong rumput untuk penanganan rumput di Aloon-aloon sehingga lebih optimal dalam pelaksanaannya.</w:t>
      </w:r>
      <w:proofErr w:type="gramEnd"/>
      <w:r w:rsidR="00E47F34">
        <w:rPr>
          <w:rFonts w:ascii="Arial Narrow" w:hAnsi="Arial Narrow"/>
          <w:color w:val="000000" w:themeColor="text1"/>
        </w:rPr>
        <w:t xml:space="preserve"> </w:t>
      </w:r>
      <w:proofErr w:type="gramStart"/>
      <w:r w:rsidR="00E47F34">
        <w:rPr>
          <w:rFonts w:ascii="Arial Narrow" w:hAnsi="Arial Narrow"/>
          <w:color w:val="000000" w:themeColor="text1"/>
        </w:rPr>
        <w:t>Penanganan rumput Aloon-aloon selama ini hanya menggunakan mesin potong rumput gendong sehingga memakan waktu berhari-hari dalam pelaksanaannya.</w:t>
      </w:r>
      <w:proofErr w:type="gramEnd"/>
      <w:r w:rsidR="00E47F34">
        <w:rPr>
          <w:rFonts w:ascii="Arial Narrow" w:hAnsi="Arial Narrow"/>
          <w:color w:val="000000" w:themeColor="text1"/>
        </w:rPr>
        <w:t xml:space="preserve"> Dengan adanya mobil potong rumput ini maka waktu pelaksanaan jadi lebih cepat</w:t>
      </w:r>
      <w:r w:rsidR="00311CED">
        <w:rPr>
          <w:rFonts w:ascii="Arial Narrow" w:hAnsi="Arial Narrow"/>
          <w:color w:val="000000" w:themeColor="text1"/>
        </w:rPr>
        <w:t xml:space="preserve"> dan bisa digunakan untuk penanganan rumput di tempat lain.</w:t>
      </w:r>
    </w:p>
    <w:p w:rsidR="00FA1737" w:rsidRDefault="00FA1737" w:rsidP="004C496C">
      <w:pPr>
        <w:spacing w:line="360" w:lineRule="auto"/>
        <w:jc w:val="both"/>
        <w:rPr>
          <w:rFonts w:ascii="Arial Narrow" w:hAnsi="Arial Narrow"/>
          <w:color w:val="000000" w:themeColor="text1"/>
        </w:rPr>
      </w:pPr>
      <w:r>
        <w:rPr>
          <w:rFonts w:ascii="Arial Narrow" w:hAnsi="Arial Narrow"/>
          <w:color w:val="000000" w:themeColor="text1"/>
        </w:rPr>
        <w:tab/>
      </w:r>
      <w:proofErr w:type="gramStart"/>
      <w:r>
        <w:rPr>
          <w:rFonts w:ascii="Arial Narrow" w:hAnsi="Arial Narrow"/>
          <w:color w:val="000000" w:themeColor="text1"/>
        </w:rPr>
        <w:t xml:space="preserve">Pelayanan pemakaman juga tidak luput untuk diperhatikan, dengan penambahan sarana </w:t>
      </w:r>
      <w:r w:rsidR="00B6122E">
        <w:rPr>
          <w:rFonts w:ascii="Arial Narrow" w:hAnsi="Arial Narrow"/>
          <w:color w:val="000000" w:themeColor="text1"/>
        </w:rPr>
        <w:t>dan pras</w:t>
      </w:r>
      <w:r>
        <w:rPr>
          <w:rFonts w:ascii="Arial Narrow" w:hAnsi="Arial Narrow"/>
          <w:color w:val="000000" w:themeColor="text1"/>
        </w:rPr>
        <w:t>a</w:t>
      </w:r>
      <w:r w:rsidR="00B6122E">
        <w:rPr>
          <w:rFonts w:ascii="Arial Narrow" w:hAnsi="Arial Narrow"/>
          <w:color w:val="000000" w:themeColor="text1"/>
        </w:rPr>
        <w:t>ra</w:t>
      </w:r>
      <w:r>
        <w:rPr>
          <w:rFonts w:ascii="Arial Narrow" w:hAnsi="Arial Narrow"/>
          <w:color w:val="000000" w:themeColor="text1"/>
        </w:rPr>
        <w:t xml:space="preserve">na yang semakin mendukung dalam pelayanan pemakaman seperti adanya </w:t>
      </w:r>
      <w:r w:rsidR="00503DF8">
        <w:rPr>
          <w:rFonts w:ascii="Arial Narrow" w:hAnsi="Arial Narrow"/>
          <w:color w:val="000000" w:themeColor="text1"/>
        </w:rPr>
        <w:t xml:space="preserve">mesin </w:t>
      </w:r>
      <w:r w:rsidR="00B6122E">
        <w:rPr>
          <w:rFonts w:ascii="Arial Narrow" w:hAnsi="Arial Narrow"/>
          <w:color w:val="000000" w:themeColor="text1"/>
        </w:rPr>
        <w:t>potong rumput dan hand sprayer untuk penanganan rumput yang tidak terkendali saat musim hujan.</w:t>
      </w:r>
      <w:proofErr w:type="gramEnd"/>
      <w:r w:rsidR="00D82A62">
        <w:rPr>
          <w:rFonts w:ascii="Arial Narrow" w:hAnsi="Arial Narrow"/>
          <w:color w:val="000000" w:themeColor="text1"/>
        </w:rPr>
        <w:t xml:space="preserve"> </w:t>
      </w:r>
      <w:proofErr w:type="gramStart"/>
      <w:r w:rsidR="00D82A62">
        <w:rPr>
          <w:rFonts w:ascii="Arial Narrow" w:hAnsi="Arial Narrow"/>
          <w:color w:val="000000" w:themeColor="text1"/>
        </w:rPr>
        <w:t xml:space="preserve">Pada tahun 2015 ini juga ada penataan lahan dan akses makam petak baru, pembuatan pagar dan pengadaan instalasi air bersih untuk </w:t>
      </w:r>
      <w:r w:rsidR="00CB3A6B">
        <w:rPr>
          <w:rFonts w:ascii="Arial Narrow" w:hAnsi="Arial Narrow"/>
          <w:color w:val="000000" w:themeColor="text1"/>
        </w:rPr>
        <w:t>memudahkan para peziarah di TPU Giriloyo.</w:t>
      </w:r>
      <w:proofErr w:type="gramEnd"/>
    </w:p>
    <w:p w:rsidR="00CB3A6B" w:rsidRDefault="00CB3A6B" w:rsidP="004C496C">
      <w:pPr>
        <w:spacing w:line="360" w:lineRule="auto"/>
        <w:jc w:val="both"/>
        <w:rPr>
          <w:rFonts w:ascii="Arial Narrow" w:hAnsi="Arial Narrow"/>
          <w:color w:val="000000" w:themeColor="text1"/>
        </w:rPr>
      </w:pPr>
      <w:r>
        <w:rPr>
          <w:rFonts w:ascii="Arial Narrow" w:hAnsi="Arial Narrow"/>
          <w:color w:val="000000" w:themeColor="text1"/>
        </w:rPr>
        <w:lastRenderedPageBreak/>
        <w:tab/>
      </w:r>
      <w:proofErr w:type="gramStart"/>
      <w:r>
        <w:rPr>
          <w:rFonts w:ascii="Arial Narrow" w:hAnsi="Arial Narrow"/>
          <w:color w:val="000000" w:themeColor="text1"/>
        </w:rPr>
        <w:t>Bidang Tata Kota tahun ini ada Kegiatan Survey Data dan Pemetaan yang menghasilkan data jumlah bangunan yang ada di Kota Magelang baik yang ber-IMB maupun tidak.</w:t>
      </w:r>
      <w:proofErr w:type="gramEnd"/>
      <w:r w:rsidR="009B528E">
        <w:rPr>
          <w:rFonts w:ascii="Arial Narrow" w:hAnsi="Arial Narrow"/>
          <w:color w:val="000000" w:themeColor="text1"/>
        </w:rPr>
        <w:t xml:space="preserve"> </w:t>
      </w:r>
      <w:proofErr w:type="gramStart"/>
      <w:r w:rsidR="009B528E">
        <w:rPr>
          <w:rFonts w:ascii="Arial Narrow" w:hAnsi="Arial Narrow"/>
          <w:color w:val="000000" w:themeColor="text1"/>
        </w:rPr>
        <w:t>Data ini diperlukan sebagai salah satu alat kontrol dalam pengawasan ruang.</w:t>
      </w:r>
      <w:proofErr w:type="gramEnd"/>
      <w:r w:rsidR="009B528E">
        <w:rPr>
          <w:rFonts w:ascii="Arial Narrow" w:hAnsi="Arial Narrow"/>
          <w:color w:val="000000" w:themeColor="text1"/>
        </w:rPr>
        <w:t xml:space="preserve"> </w:t>
      </w:r>
      <w:proofErr w:type="gramStart"/>
      <w:r w:rsidR="009B528E">
        <w:rPr>
          <w:rFonts w:ascii="Arial Narrow" w:hAnsi="Arial Narrow"/>
          <w:color w:val="000000" w:themeColor="text1"/>
        </w:rPr>
        <w:t>Pemutakhiran data bangunan ini dilakukan setiap 2 (dua) tahun sekali.</w:t>
      </w:r>
      <w:proofErr w:type="gramEnd"/>
      <w:r w:rsidR="009B528E">
        <w:rPr>
          <w:rFonts w:ascii="Arial Narrow" w:hAnsi="Arial Narrow"/>
          <w:color w:val="000000" w:themeColor="text1"/>
        </w:rPr>
        <w:t xml:space="preserve"> </w:t>
      </w:r>
      <w:r w:rsidR="004C2F5E">
        <w:rPr>
          <w:rFonts w:ascii="Arial Narrow" w:hAnsi="Arial Narrow"/>
          <w:color w:val="000000" w:themeColor="text1"/>
        </w:rPr>
        <w:t xml:space="preserve">Meningkatnya kesadaran masyarakat dalam mengurus perizinan IMB di tahun 2015 ini tampak dari kajian IMB yang melampau target, yakni sejumlah 260 kajian, dari 250 target yang direncanakan. Hal ini tentunya tidak lepas dari sosialisasi melalui leaflet dan banner maupun sosialisasi yang terus dilakukan. </w:t>
      </w:r>
    </w:p>
    <w:p w:rsidR="00FA1737" w:rsidRDefault="004C2F5E" w:rsidP="004C496C">
      <w:pPr>
        <w:spacing w:line="360" w:lineRule="auto"/>
        <w:jc w:val="both"/>
        <w:rPr>
          <w:rFonts w:ascii="Arial Narrow" w:hAnsi="Arial Narrow"/>
          <w:color w:val="000000" w:themeColor="text1"/>
        </w:rPr>
      </w:pPr>
      <w:r>
        <w:rPr>
          <w:rFonts w:ascii="Arial Narrow" w:hAnsi="Arial Narrow"/>
          <w:color w:val="000000" w:themeColor="text1"/>
        </w:rPr>
        <w:tab/>
      </w:r>
      <w:proofErr w:type="gramStart"/>
      <w:r>
        <w:rPr>
          <w:rFonts w:ascii="Arial Narrow" w:hAnsi="Arial Narrow"/>
          <w:color w:val="000000" w:themeColor="text1"/>
        </w:rPr>
        <w:t>Pen</w:t>
      </w:r>
      <w:r w:rsidR="00DC7AC2">
        <w:rPr>
          <w:rFonts w:ascii="Arial Narrow" w:hAnsi="Arial Narrow"/>
          <w:color w:val="000000" w:themeColor="text1"/>
        </w:rPr>
        <w:t>ingkatan pen</w:t>
      </w:r>
      <w:r>
        <w:rPr>
          <w:rFonts w:ascii="Arial Narrow" w:hAnsi="Arial Narrow"/>
          <w:color w:val="000000" w:themeColor="text1"/>
        </w:rPr>
        <w:t>gawasan ruang</w:t>
      </w:r>
      <w:r w:rsidR="00DC7AC2">
        <w:rPr>
          <w:rFonts w:ascii="Arial Narrow" w:hAnsi="Arial Narrow"/>
          <w:color w:val="000000" w:themeColor="text1"/>
        </w:rPr>
        <w:t xml:space="preserve"> pada tahun ini</w:t>
      </w:r>
      <w:r>
        <w:rPr>
          <w:rFonts w:ascii="Arial Narrow" w:hAnsi="Arial Narrow"/>
          <w:color w:val="000000" w:themeColor="text1"/>
        </w:rPr>
        <w:t xml:space="preserve"> </w:t>
      </w:r>
      <w:r w:rsidR="00DC7AC2">
        <w:rPr>
          <w:rFonts w:ascii="Arial Narrow" w:hAnsi="Arial Narrow"/>
          <w:color w:val="000000" w:themeColor="text1"/>
        </w:rPr>
        <w:t>dilakukan dengan melibatkan personil dari Kelurahan sebagai satuan unit terkecil yang lebih dekat dengan masyarakat, sehingga langsung mengetahui apabila ada pembangunan/rehab bangunan tanpa izin.</w:t>
      </w:r>
      <w:proofErr w:type="gramEnd"/>
      <w:r w:rsidR="00DC7AC2">
        <w:rPr>
          <w:rFonts w:ascii="Arial Narrow" w:hAnsi="Arial Narrow"/>
          <w:color w:val="000000" w:themeColor="text1"/>
        </w:rPr>
        <w:t xml:space="preserve"> </w:t>
      </w:r>
      <w:proofErr w:type="gramStart"/>
      <w:r w:rsidR="00DC7AC2">
        <w:rPr>
          <w:rFonts w:ascii="Arial Narrow" w:hAnsi="Arial Narrow"/>
          <w:color w:val="000000" w:themeColor="text1"/>
        </w:rPr>
        <w:t>Hal ini dinilai efektif dalam menurunkan pelanggaran pemanfaatan ruang di Kota Magelang, meskipun belum sepenuhnya menghilangkan pelanggaran yang ada.</w:t>
      </w:r>
      <w:proofErr w:type="gramEnd"/>
    </w:p>
    <w:p w:rsidR="00DC7AC2" w:rsidRDefault="00DC7AC2" w:rsidP="004C496C">
      <w:pPr>
        <w:spacing w:line="360" w:lineRule="auto"/>
        <w:jc w:val="both"/>
        <w:rPr>
          <w:rFonts w:ascii="Arial Narrow" w:hAnsi="Arial Narrow"/>
          <w:color w:val="000000" w:themeColor="text1"/>
        </w:rPr>
      </w:pPr>
    </w:p>
    <w:p w:rsidR="00CB3A6B" w:rsidRDefault="00D20B38" w:rsidP="00CB3A6B">
      <w:pPr>
        <w:spacing w:line="360" w:lineRule="auto"/>
        <w:jc w:val="both"/>
        <w:rPr>
          <w:rFonts w:ascii="Arial Narrow" w:hAnsi="Arial Narrow"/>
          <w:color w:val="000000" w:themeColor="text1"/>
        </w:rPr>
      </w:pPr>
      <w:r>
        <w:rPr>
          <w:rFonts w:ascii="Arial Narrow" w:hAnsi="Arial Narrow"/>
          <w:color w:val="000000" w:themeColor="text1"/>
        </w:rPr>
        <w:tab/>
        <w:t>Dari seluruh kegiatan yang dilaksanakan pada tahun 201</w:t>
      </w:r>
      <w:r w:rsidR="00CB3A6B">
        <w:rPr>
          <w:rFonts w:ascii="Arial Narrow" w:hAnsi="Arial Narrow"/>
          <w:color w:val="000000" w:themeColor="text1"/>
        </w:rPr>
        <w:t>5</w:t>
      </w:r>
      <w:r>
        <w:rPr>
          <w:rFonts w:ascii="Arial Narrow" w:hAnsi="Arial Narrow"/>
          <w:color w:val="000000" w:themeColor="text1"/>
        </w:rPr>
        <w:t xml:space="preserve"> ini ada 3 kegiatan yang </w:t>
      </w:r>
      <w:r w:rsidR="00CB3A6B">
        <w:rPr>
          <w:rFonts w:ascii="Arial Narrow" w:hAnsi="Arial Narrow"/>
          <w:color w:val="000000" w:themeColor="text1"/>
        </w:rPr>
        <w:t>awalnya dianggarkan namun terjadi perubahan rencana kemudian dinolkan di Anggaran Perubahan Tahun 2015, yaitu:</w:t>
      </w:r>
    </w:p>
    <w:p w:rsidR="00CB3A6B" w:rsidRPr="00CB3A6B" w:rsidRDefault="00D20B38" w:rsidP="006A66D2">
      <w:pPr>
        <w:pStyle w:val="ListParagraph"/>
        <w:numPr>
          <w:ilvl w:val="0"/>
          <w:numId w:val="25"/>
        </w:numPr>
        <w:spacing w:line="360" w:lineRule="auto"/>
        <w:jc w:val="both"/>
        <w:rPr>
          <w:rFonts w:ascii="Arial Narrow" w:hAnsi="Arial Narrow" w:cs="Tahoma"/>
          <w:lang w:val="sv-SE"/>
        </w:rPr>
      </w:pPr>
      <w:r w:rsidRPr="00CB3A6B">
        <w:rPr>
          <w:rFonts w:ascii="Arial Narrow" w:hAnsi="Arial Narrow" w:cs="Tahoma"/>
          <w:color w:val="000000"/>
        </w:rPr>
        <w:t>Kegiatan Pe</w:t>
      </w:r>
      <w:r w:rsidR="00CB3A6B">
        <w:rPr>
          <w:rFonts w:ascii="Arial Narrow" w:hAnsi="Arial Narrow" w:cs="Tahoma"/>
          <w:color w:val="000000"/>
        </w:rPr>
        <w:t>mbangunan Gedung Kantor</w:t>
      </w:r>
    </w:p>
    <w:p w:rsidR="00CB3A6B" w:rsidRDefault="00CB3A6B" w:rsidP="00CB3A6B">
      <w:pPr>
        <w:pStyle w:val="ListParagraph"/>
        <w:spacing w:line="360" w:lineRule="auto"/>
        <w:jc w:val="both"/>
        <w:rPr>
          <w:rFonts w:ascii="Arial Narrow" w:hAnsi="Arial Narrow" w:cs="Tahoma"/>
          <w:color w:val="000000"/>
        </w:rPr>
      </w:pPr>
      <w:r>
        <w:rPr>
          <w:rFonts w:ascii="Arial Narrow" w:hAnsi="Arial Narrow" w:cs="Tahoma"/>
          <w:color w:val="000000"/>
        </w:rPr>
        <w:t>Kegiatan ini masuk dalam program Peningkatan Sarana dan Prasarana Aparatur</w:t>
      </w:r>
    </w:p>
    <w:p w:rsidR="00CB3A6B" w:rsidRPr="00CB3A6B" w:rsidRDefault="00CB3A6B" w:rsidP="00CB3A6B">
      <w:pPr>
        <w:pStyle w:val="ListParagraph"/>
        <w:spacing w:line="360" w:lineRule="auto"/>
        <w:jc w:val="both"/>
        <w:rPr>
          <w:rFonts w:ascii="Arial Narrow" w:hAnsi="Arial Narrow" w:cs="Tahoma"/>
          <w:lang w:val="sv-SE"/>
        </w:rPr>
      </w:pPr>
      <w:proofErr w:type="gramStart"/>
      <w:r>
        <w:rPr>
          <w:rFonts w:ascii="Arial Narrow" w:hAnsi="Arial Narrow" w:cs="Tahoma"/>
          <w:color w:val="000000"/>
        </w:rPr>
        <w:t>Awalnya direncanakan untuk membangun gudang arsip guna menyimpan arsip-arsip yang belum tertampung di gudang yang ada.</w:t>
      </w:r>
      <w:proofErr w:type="gramEnd"/>
      <w:r>
        <w:rPr>
          <w:rFonts w:ascii="Arial Narrow" w:hAnsi="Arial Narrow" w:cs="Tahoma"/>
          <w:color w:val="000000"/>
        </w:rPr>
        <w:t xml:space="preserve"> Namun, dalam akhirya kegiatan ini tidak jadi dilaksanakan karena untuk membangun </w:t>
      </w:r>
      <w:proofErr w:type="gramStart"/>
      <w:r>
        <w:rPr>
          <w:rFonts w:ascii="Arial Narrow" w:hAnsi="Arial Narrow" w:cs="Tahoma"/>
          <w:color w:val="000000"/>
        </w:rPr>
        <w:t>kantor</w:t>
      </w:r>
      <w:proofErr w:type="gramEnd"/>
      <w:r>
        <w:rPr>
          <w:rFonts w:ascii="Arial Narrow" w:hAnsi="Arial Narrow" w:cs="Tahoma"/>
          <w:color w:val="000000"/>
        </w:rPr>
        <w:t xml:space="preserve"> yang lebih baik perlu perencanaan yang lebih baik, sehingga di Anggaran Perubahan dianggarkan Kegiatan Pembangunan Gedung Kantor untuk membuat Master Plan Gedung Kantor DKPT</w:t>
      </w:r>
      <w:r w:rsidR="00C63267">
        <w:rPr>
          <w:rFonts w:ascii="Arial Narrow" w:hAnsi="Arial Narrow" w:cs="Tahoma"/>
          <w:color w:val="000000"/>
        </w:rPr>
        <w:t>.</w:t>
      </w:r>
    </w:p>
    <w:p w:rsidR="00CB3A6B" w:rsidRPr="00C63267" w:rsidRDefault="00CB3A6B" w:rsidP="006A66D2">
      <w:pPr>
        <w:pStyle w:val="ListParagraph"/>
        <w:numPr>
          <w:ilvl w:val="0"/>
          <w:numId w:val="25"/>
        </w:numPr>
        <w:spacing w:line="360" w:lineRule="auto"/>
        <w:jc w:val="both"/>
        <w:rPr>
          <w:rFonts w:ascii="Arial Narrow" w:hAnsi="Arial Narrow" w:cs="Tahoma"/>
          <w:lang w:val="sv-SE"/>
        </w:rPr>
      </w:pPr>
      <w:r>
        <w:rPr>
          <w:rFonts w:ascii="Arial Narrow" w:hAnsi="Arial Narrow" w:cs="Tahoma"/>
          <w:color w:val="000000"/>
        </w:rPr>
        <w:t>Kegiatan Penyusunan Renstra SKPD</w:t>
      </w:r>
    </w:p>
    <w:p w:rsidR="00C63267" w:rsidRDefault="00C63267" w:rsidP="00C63267">
      <w:pPr>
        <w:pStyle w:val="ListParagraph"/>
        <w:spacing w:line="360" w:lineRule="auto"/>
        <w:jc w:val="both"/>
        <w:rPr>
          <w:rFonts w:ascii="Arial Narrow" w:hAnsi="Arial Narrow" w:cs="Tahoma"/>
          <w:color w:val="000000"/>
        </w:rPr>
      </w:pPr>
      <w:r>
        <w:rPr>
          <w:rFonts w:ascii="Arial Narrow" w:hAnsi="Arial Narrow" w:cs="Tahoma"/>
          <w:color w:val="000000"/>
        </w:rPr>
        <w:t>Kegiatan ini masuk dalam program Peningkatan Pengembangan Sistem Pelaporan Capaian Kinerja dan Keuangan</w:t>
      </w:r>
    </w:p>
    <w:p w:rsidR="00C63267" w:rsidRPr="00CB3A6B" w:rsidRDefault="00C63267" w:rsidP="00C63267">
      <w:pPr>
        <w:pStyle w:val="ListParagraph"/>
        <w:spacing w:line="360" w:lineRule="auto"/>
        <w:jc w:val="both"/>
        <w:rPr>
          <w:rFonts w:ascii="Arial Narrow" w:hAnsi="Arial Narrow" w:cs="Tahoma"/>
          <w:lang w:val="sv-SE"/>
        </w:rPr>
      </w:pPr>
      <w:r>
        <w:rPr>
          <w:rFonts w:ascii="Arial Narrow" w:hAnsi="Arial Narrow" w:cs="Tahoma"/>
          <w:color w:val="000000"/>
        </w:rPr>
        <w:t>Kegiatan ini tidak jadi dilaksanakan karena menunggu hasil Pemilihan Kepala Daerah yang baru dilaksanakan pada akhir tahun 2015 untuk menyesuaikan visi dan misi dengan Walikota yang baru, sehingga kegiatan ini tidak jadi dilaksanakan.</w:t>
      </w:r>
    </w:p>
    <w:p w:rsidR="00D20B38" w:rsidRPr="00C63267" w:rsidRDefault="00CB3A6B" w:rsidP="006A66D2">
      <w:pPr>
        <w:pStyle w:val="ListParagraph"/>
        <w:numPr>
          <w:ilvl w:val="0"/>
          <w:numId w:val="25"/>
        </w:numPr>
        <w:spacing w:line="360" w:lineRule="auto"/>
        <w:jc w:val="both"/>
        <w:rPr>
          <w:rFonts w:ascii="Arial Narrow" w:hAnsi="Arial Narrow" w:cs="Tahoma"/>
          <w:lang w:val="sv-SE"/>
        </w:rPr>
      </w:pPr>
      <w:r>
        <w:rPr>
          <w:rFonts w:ascii="Arial Narrow" w:hAnsi="Arial Narrow" w:cs="Tahoma"/>
          <w:color w:val="000000"/>
        </w:rPr>
        <w:t>Kegiatan Pembangunan Sumur-sumur Air Tanah</w:t>
      </w:r>
      <w:r w:rsidR="00D20B38" w:rsidRPr="00CB3A6B">
        <w:rPr>
          <w:rFonts w:ascii="Arial Narrow" w:hAnsi="Arial Narrow" w:cs="Tahoma"/>
          <w:color w:val="000000"/>
        </w:rPr>
        <w:t xml:space="preserve"> </w:t>
      </w:r>
    </w:p>
    <w:p w:rsidR="00C63267" w:rsidRDefault="00C63267" w:rsidP="00C63267">
      <w:pPr>
        <w:pStyle w:val="ListParagraph"/>
        <w:spacing w:line="360" w:lineRule="auto"/>
        <w:jc w:val="both"/>
        <w:rPr>
          <w:rFonts w:ascii="Arial Narrow" w:hAnsi="Arial Narrow" w:cs="Tahoma"/>
          <w:lang w:val="sv-SE"/>
        </w:rPr>
      </w:pPr>
      <w:r>
        <w:rPr>
          <w:rFonts w:ascii="Arial Narrow" w:hAnsi="Arial Narrow" w:cs="Tahoma"/>
          <w:lang w:val="sv-SE"/>
        </w:rPr>
        <w:t>Kegiatan ini masuk dalam Program Penyediaan dan Pengelolaan Air Baku</w:t>
      </w:r>
    </w:p>
    <w:p w:rsidR="00C63267" w:rsidRDefault="00C63267" w:rsidP="00C63267">
      <w:pPr>
        <w:pStyle w:val="ListParagraph"/>
        <w:spacing w:line="360" w:lineRule="auto"/>
        <w:jc w:val="both"/>
        <w:rPr>
          <w:rFonts w:ascii="Arial Narrow" w:hAnsi="Arial Narrow" w:cs="Tahoma"/>
          <w:lang w:val="sv-SE"/>
        </w:rPr>
      </w:pPr>
      <w:r>
        <w:rPr>
          <w:rFonts w:ascii="Arial Narrow" w:hAnsi="Arial Narrow" w:cs="Tahoma"/>
          <w:lang w:val="sv-SE"/>
        </w:rPr>
        <w:t>Kegiatan ini awalnya direncanakan untuk pembuatan sumur artesis sebagai sumber air untuk sarana cuci bagi kendaraan yang keluar dari TPA</w:t>
      </w:r>
      <w:r w:rsidR="00827FD7">
        <w:rPr>
          <w:rFonts w:ascii="Arial Narrow" w:hAnsi="Arial Narrow" w:cs="Tahoma"/>
          <w:lang w:val="sv-SE"/>
        </w:rPr>
        <w:t xml:space="preserve"> agar bersih dari sampah dan tidak mengotori jalan maupun lingkungan sekitar. Sumber air menggunakan sumur artesis agar pancarannya kuat dan besar daya airnya. Namun dalam pelaksanaannya tidak jadi dilaksanakan karena umur TPA yang tinggal 1 tahun sehingga tidak efektif jika dilakukan investasi jumlah besar sehingga di Anggaran Perubahan dialihkan menjadi pembuatan sarana cuci kendaraan dengan menggunakan air PDAM yang dimasukkan dalam Kegiatan Pengelolaan Sampah TPA.</w:t>
      </w:r>
    </w:p>
    <w:p w:rsidR="00290E32" w:rsidRPr="00A34423" w:rsidRDefault="00290E32" w:rsidP="00E22137">
      <w:pPr>
        <w:spacing w:line="360" w:lineRule="auto"/>
        <w:jc w:val="both"/>
        <w:rPr>
          <w:rFonts w:ascii="Arial Narrow" w:hAnsi="Arial Narrow" w:cs="Tahoma"/>
          <w:b/>
          <w:lang w:val="sv-SE"/>
        </w:rPr>
      </w:pPr>
    </w:p>
    <w:p w:rsidR="003109EF" w:rsidRPr="004A60E7" w:rsidRDefault="003109EF" w:rsidP="00E34DC2">
      <w:pPr>
        <w:pStyle w:val="ListParagraph"/>
        <w:numPr>
          <w:ilvl w:val="0"/>
          <w:numId w:val="7"/>
        </w:numPr>
        <w:tabs>
          <w:tab w:val="clear" w:pos="360"/>
          <w:tab w:val="left" w:pos="426"/>
        </w:tabs>
        <w:spacing w:line="360" w:lineRule="auto"/>
        <w:ind w:left="426" w:hanging="357"/>
        <w:jc w:val="both"/>
        <w:rPr>
          <w:rFonts w:ascii="Arial Narrow" w:hAnsi="Arial Narrow" w:cs="Tahoma"/>
          <w:b/>
          <w:lang w:val="sv-SE"/>
        </w:rPr>
      </w:pPr>
      <w:r w:rsidRPr="004A60E7">
        <w:rPr>
          <w:rFonts w:ascii="Arial Narrow" w:hAnsi="Arial Narrow" w:cs="Tahoma"/>
          <w:b/>
          <w:lang w:val="sv-SE"/>
        </w:rPr>
        <w:t xml:space="preserve">PERBANDINGAN CAPAIAN KINERJA OUTCOME SASARAN DARI TAHUN 2013 </w:t>
      </w:r>
      <w:r w:rsidR="004201CE" w:rsidRPr="004A60E7">
        <w:rPr>
          <w:rFonts w:ascii="Arial Narrow" w:hAnsi="Arial Narrow" w:cs="Tahoma"/>
          <w:b/>
          <w:lang w:val="sv-SE"/>
        </w:rPr>
        <w:t>–</w:t>
      </w:r>
      <w:r w:rsidRPr="004A60E7">
        <w:rPr>
          <w:rFonts w:ascii="Arial Narrow" w:hAnsi="Arial Narrow" w:cs="Tahoma"/>
          <w:b/>
          <w:lang w:val="sv-SE"/>
        </w:rPr>
        <w:t xml:space="preserve"> 2015</w:t>
      </w:r>
    </w:p>
    <w:tbl>
      <w:tblPr>
        <w:tblStyle w:val="TableGrid"/>
        <w:tblW w:w="0" w:type="auto"/>
        <w:jc w:val="center"/>
        <w:tblLook w:val="04A0" w:firstRow="1" w:lastRow="0" w:firstColumn="1" w:lastColumn="0" w:noHBand="0" w:noVBand="1"/>
      </w:tblPr>
      <w:tblGrid>
        <w:gridCol w:w="540"/>
        <w:gridCol w:w="2610"/>
        <w:gridCol w:w="3132"/>
        <w:gridCol w:w="828"/>
        <w:gridCol w:w="900"/>
        <w:gridCol w:w="810"/>
      </w:tblGrid>
      <w:tr w:rsidR="004201CE" w:rsidRPr="00CC122B" w:rsidTr="004201CE">
        <w:trPr>
          <w:jc w:val="center"/>
        </w:trPr>
        <w:tc>
          <w:tcPr>
            <w:tcW w:w="540" w:type="dxa"/>
            <w:vMerge w:val="restart"/>
            <w:vAlign w:val="center"/>
          </w:tcPr>
          <w:p w:rsidR="004201CE" w:rsidRPr="00CC122B" w:rsidRDefault="004201CE" w:rsidP="004201CE">
            <w:pPr>
              <w:pStyle w:val="ListParagraph"/>
              <w:tabs>
                <w:tab w:val="left" w:pos="360"/>
              </w:tabs>
              <w:spacing w:line="360" w:lineRule="auto"/>
              <w:ind w:left="0"/>
              <w:jc w:val="center"/>
              <w:rPr>
                <w:rFonts w:ascii="Arial Narrow" w:hAnsi="Arial Narrow" w:cs="Tahoma"/>
                <w:b/>
                <w:sz w:val="18"/>
                <w:szCs w:val="18"/>
                <w:lang w:val="sv-SE"/>
              </w:rPr>
            </w:pPr>
            <w:r w:rsidRPr="00CC122B">
              <w:rPr>
                <w:rFonts w:ascii="Arial Narrow" w:hAnsi="Arial Narrow" w:cs="Tahoma"/>
                <w:b/>
                <w:sz w:val="18"/>
                <w:szCs w:val="18"/>
                <w:lang w:val="sv-SE"/>
              </w:rPr>
              <w:t>NO</w:t>
            </w:r>
          </w:p>
        </w:tc>
        <w:tc>
          <w:tcPr>
            <w:tcW w:w="2610" w:type="dxa"/>
            <w:vMerge w:val="restart"/>
            <w:vAlign w:val="center"/>
          </w:tcPr>
          <w:p w:rsidR="004201CE" w:rsidRPr="00CC122B" w:rsidRDefault="004201CE" w:rsidP="004201CE">
            <w:pPr>
              <w:pStyle w:val="ListParagraph"/>
              <w:tabs>
                <w:tab w:val="left" w:pos="360"/>
              </w:tabs>
              <w:spacing w:line="360" w:lineRule="auto"/>
              <w:ind w:left="0"/>
              <w:jc w:val="center"/>
              <w:rPr>
                <w:rFonts w:ascii="Arial Narrow" w:hAnsi="Arial Narrow" w:cs="Tahoma"/>
                <w:b/>
                <w:sz w:val="18"/>
                <w:szCs w:val="18"/>
                <w:lang w:val="sv-SE"/>
              </w:rPr>
            </w:pPr>
            <w:r w:rsidRPr="00CC122B">
              <w:rPr>
                <w:rFonts w:ascii="Arial Narrow" w:hAnsi="Arial Narrow" w:cs="Tahoma"/>
                <w:b/>
                <w:sz w:val="18"/>
                <w:szCs w:val="18"/>
                <w:lang w:val="sv-SE"/>
              </w:rPr>
              <w:t>MISI</w:t>
            </w:r>
          </w:p>
        </w:tc>
        <w:tc>
          <w:tcPr>
            <w:tcW w:w="3132" w:type="dxa"/>
            <w:vMerge w:val="restart"/>
            <w:vAlign w:val="center"/>
          </w:tcPr>
          <w:p w:rsidR="004201CE" w:rsidRPr="00CC122B" w:rsidRDefault="004201CE" w:rsidP="004201CE">
            <w:pPr>
              <w:pStyle w:val="ListParagraph"/>
              <w:tabs>
                <w:tab w:val="left" w:pos="360"/>
              </w:tabs>
              <w:spacing w:line="360" w:lineRule="auto"/>
              <w:ind w:left="0"/>
              <w:jc w:val="center"/>
              <w:rPr>
                <w:rFonts w:ascii="Arial Narrow" w:hAnsi="Arial Narrow" w:cs="Tahoma"/>
                <w:b/>
                <w:sz w:val="18"/>
                <w:szCs w:val="18"/>
                <w:lang w:val="sv-SE"/>
              </w:rPr>
            </w:pPr>
            <w:r w:rsidRPr="00CC122B">
              <w:rPr>
                <w:rFonts w:ascii="Arial Narrow" w:hAnsi="Arial Narrow" w:cs="Tahoma"/>
                <w:b/>
                <w:sz w:val="18"/>
                <w:szCs w:val="18"/>
                <w:lang w:val="sv-SE"/>
              </w:rPr>
              <w:t>SASARAN</w:t>
            </w:r>
          </w:p>
        </w:tc>
        <w:tc>
          <w:tcPr>
            <w:tcW w:w="2538" w:type="dxa"/>
            <w:gridSpan w:val="3"/>
            <w:vAlign w:val="center"/>
          </w:tcPr>
          <w:p w:rsidR="004201CE" w:rsidRPr="00CC122B" w:rsidRDefault="004201CE" w:rsidP="004201CE">
            <w:pPr>
              <w:pStyle w:val="ListParagraph"/>
              <w:tabs>
                <w:tab w:val="left" w:pos="360"/>
              </w:tabs>
              <w:spacing w:line="360" w:lineRule="auto"/>
              <w:ind w:left="0"/>
              <w:jc w:val="center"/>
              <w:rPr>
                <w:rFonts w:ascii="Arial Narrow" w:hAnsi="Arial Narrow" w:cs="Tahoma"/>
                <w:b/>
                <w:sz w:val="18"/>
                <w:szCs w:val="18"/>
                <w:lang w:val="sv-SE"/>
              </w:rPr>
            </w:pPr>
            <w:r w:rsidRPr="00CC122B">
              <w:rPr>
                <w:rFonts w:ascii="Arial Narrow" w:hAnsi="Arial Narrow" w:cs="Tahoma"/>
                <w:b/>
                <w:sz w:val="18"/>
                <w:szCs w:val="18"/>
                <w:lang w:val="sv-SE"/>
              </w:rPr>
              <w:t>CAPAIAN KINERJA</w:t>
            </w:r>
          </w:p>
        </w:tc>
      </w:tr>
      <w:tr w:rsidR="004201CE" w:rsidRPr="00CC122B" w:rsidTr="000064E3">
        <w:trPr>
          <w:jc w:val="center"/>
        </w:trPr>
        <w:tc>
          <w:tcPr>
            <w:tcW w:w="540" w:type="dxa"/>
            <w:vMerge/>
            <w:vAlign w:val="center"/>
          </w:tcPr>
          <w:p w:rsidR="004201CE" w:rsidRPr="00CC122B" w:rsidRDefault="004201CE" w:rsidP="004201CE">
            <w:pPr>
              <w:pStyle w:val="ListParagraph"/>
              <w:tabs>
                <w:tab w:val="left" w:pos="360"/>
              </w:tabs>
              <w:spacing w:line="360" w:lineRule="auto"/>
              <w:ind w:left="0"/>
              <w:jc w:val="center"/>
              <w:rPr>
                <w:rFonts w:ascii="Arial Narrow" w:hAnsi="Arial Narrow" w:cs="Tahoma"/>
                <w:b/>
                <w:sz w:val="18"/>
                <w:szCs w:val="18"/>
                <w:lang w:val="sv-SE"/>
              </w:rPr>
            </w:pPr>
          </w:p>
        </w:tc>
        <w:tc>
          <w:tcPr>
            <w:tcW w:w="2610" w:type="dxa"/>
            <w:vMerge/>
            <w:vAlign w:val="center"/>
          </w:tcPr>
          <w:p w:rsidR="004201CE" w:rsidRPr="00CC122B" w:rsidRDefault="004201CE" w:rsidP="004201CE">
            <w:pPr>
              <w:pStyle w:val="ListParagraph"/>
              <w:tabs>
                <w:tab w:val="left" w:pos="360"/>
              </w:tabs>
              <w:spacing w:line="360" w:lineRule="auto"/>
              <w:ind w:left="0"/>
              <w:jc w:val="center"/>
              <w:rPr>
                <w:rFonts w:ascii="Arial Narrow" w:hAnsi="Arial Narrow" w:cs="Tahoma"/>
                <w:b/>
                <w:sz w:val="18"/>
                <w:szCs w:val="18"/>
                <w:lang w:val="sv-SE"/>
              </w:rPr>
            </w:pPr>
          </w:p>
        </w:tc>
        <w:tc>
          <w:tcPr>
            <w:tcW w:w="3132" w:type="dxa"/>
            <w:vMerge/>
            <w:vAlign w:val="center"/>
          </w:tcPr>
          <w:p w:rsidR="004201CE" w:rsidRPr="00CC122B" w:rsidRDefault="004201CE" w:rsidP="004201CE">
            <w:pPr>
              <w:pStyle w:val="ListParagraph"/>
              <w:tabs>
                <w:tab w:val="left" w:pos="360"/>
              </w:tabs>
              <w:spacing w:line="360" w:lineRule="auto"/>
              <w:ind w:left="0"/>
              <w:jc w:val="center"/>
              <w:rPr>
                <w:rFonts w:ascii="Arial Narrow" w:hAnsi="Arial Narrow" w:cs="Tahoma"/>
                <w:b/>
                <w:sz w:val="18"/>
                <w:szCs w:val="18"/>
                <w:lang w:val="sv-SE"/>
              </w:rPr>
            </w:pPr>
          </w:p>
        </w:tc>
        <w:tc>
          <w:tcPr>
            <w:tcW w:w="828" w:type="dxa"/>
            <w:vAlign w:val="center"/>
          </w:tcPr>
          <w:p w:rsidR="004201CE" w:rsidRPr="00CC122B" w:rsidRDefault="004201CE" w:rsidP="000064E3">
            <w:pPr>
              <w:pStyle w:val="ListParagraph"/>
              <w:tabs>
                <w:tab w:val="left" w:pos="360"/>
              </w:tabs>
              <w:spacing w:line="360" w:lineRule="auto"/>
              <w:ind w:left="0"/>
              <w:jc w:val="center"/>
              <w:rPr>
                <w:rFonts w:ascii="Arial Narrow" w:hAnsi="Arial Narrow" w:cs="Tahoma"/>
                <w:b/>
                <w:sz w:val="18"/>
                <w:szCs w:val="18"/>
                <w:lang w:val="sv-SE"/>
              </w:rPr>
            </w:pPr>
            <w:r w:rsidRPr="00CC122B">
              <w:rPr>
                <w:rFonts w:ascii="Arial Narrow" w:hAnsi="Arial Narrow" w:cs="Tahoma"/>
                <w:b/>
                <w:sz w:val="18"/>
                <w:szCs w:val="18"/>
                <w:lang w:val="sv-SE"/>
              </w:rPr>
              <w:t>2013</w:t>
            </w:r>
          </w:p>
        </w:tc>
        <w:tc>
          <w:tcPr>
            <w:tcW w:w="900" w:type="dxa"/>
            <w:vAlign w:val="center"/>
          </w:tcPr>
          <w:p w:rsidR="004201CE" w:rsidRPr="00CC122B" w:rsidRDefault="004201CE" w:rsidP="000064E3">
            <w:pPr>
              <w:pStyle w:val="ListParagraph"/>
              <w:tabs>
                <w:tab w:val="left" w:pos="360"/>
              </w:tabs>
              <w:spacing w:line="360" w:lineRule="auto"/>
              <w:ind w:left="0"/>
              <w:jc w:val="center"/>
              <w:rPr>
                <w:rFonts w:ascii="Arial Narrow" w:hAnsi="Arial Narrow" w:cs="Tahoma"/>
                <w:b/>
                <w:sz w:val="18"/>
                <w:szCs w:val="18"/>
                <w:lang w:val="sv-SE"/>
              </w:rPr>
            </w:pPr>
            <w:r w:rsidRPr="00CC122B">
              <w:rPr>
                <w:rFonts w:ascii="Arial Narrow" w:hAnsi="Arial Narrow" w:cs="Tahoma"/>
                <w:b/>
                <w:sz w:val="18"/>
                <w:szCs w:val="18"/>
                <w:lang w:val="sv-SE"/>
              </w:rPr>
              <w:t>2014</w:t>
            </w:r>
          </w:p>
        </w:tc>
        <w:tc>
          <w:tcPr>
            <w:tcW w:w="810" w:type="dxa"/>
            <w:vAlign w:val="center"/>
          </w:tcPr>
          <w:p w:rsidR="004201CE" w:rsidRPr="00CC122B" w:rsidRDefault="004201CE" w:rsidP="000064E3">
            <w:pPr>
              <w:pStyle w:val="ListParagraph"/>
              <w:tabs>
                <w:tab w:val="left" w:pos="360"/>
              </w:tabs>
              <w:spacing w:line="360" w:lineRule="auto"/>
              <w:ind w:left="0"/>
              <w:jc w:val="center"/>
              <w:rPr>
                <w:rFonts w:ascii="Arial Narrow" w:hAnsi="Arial Narrow" w:cs="Tahoma"/>
                <w:b/>
                <w:sz w:val="18"/>
                <w:szCs w:val="18"/>
                <w:lang w:val="sv-SE"/>
              </w:rPr>
            </w:pPr>
            <w:r w:rsidRPr="00CC122B">
              <w:rPr>
                <w:rFonts w:ascii="Arial Narrow" w:hAnsi="Arial Narrow" w:cs="Tahoma"/>
                <w:b/>
                <w:sz w:val="18"/>
                <w:szCs w:val="18"/>
                <w:lang w:val="sv-SE"/>
              </w:rPr>
              <w:t>2015</w:t>
            </w:r>
          </w:p>
        </w:tc>
      </w:tr>
      <w:tr w:rsidR="00B02EF8" w:rsidRPr="00C643A1" w:rsidTr="001A5631">
        <w:trPr>
          <w:jc w:val="center"/>
        </w:trPr>
        <w:tc>
          <w:tcPr>
            <w:tcW w:w="540" w:type="dxa"/>
            <w:vMerge w:val="restart"/>
          </w:tcPr>
          <w:p w:rsidR="00B02EF8" w:rsidRPr="001A5631" w:rsidRDefault="005901A0" w:rsidP="00536317">
            <w:pPr>
              <w:pStyle w:val="ListParagraph"/>
              <w:tabs>
                <w:tab w:val="left" w:pos="360"/>
              </w:tabs>
              <w:spacing w:line="360" w:lineRule="auto"/>
              <w:ind w:left="0"/>
              <w:jc w:val="center"/>
              <w:rPr>
                <w:rFonts w:ascii="Arial Narrow" w:hAnsi="Arial Narrow" w:cs="Tahoma"/>
                <w:b/>
                <w:sz w:val="18"/>
                <w:szCs w:val="18"/>
                <w:lang w:val="sv-SE"/>
              </w:rPr>
            </w:pPr>
            <w:r w:rsidRPr="001A5631">
              <w:rPr>
                <w:rFonts w:ascii="Arial Narrow" w:hAnsi="Arial Narrow" w:cs="Tahoma"/>
                <w:b/>
                <w:sz w:val="18"/>
                <w:szCs w:val="18"/>
                <w:lang w:val="sv-SE"/>
              </w:rPr>
              <w:t>I</w:t>
            </w:r>
          </w:p>
        </w:tc>
        <w:tc>
          <w:tcPr>
            <w:tcW w:w="2610" w:type="dxa"/>
            <w:vMerge w:val="restart"/>
          </w:tcPr>
          <w:p w:rsidR="00B02EF8" w:rsidRPr="00C643A1" w:rsidRDefault="00B02EF8" w:rsidP="00B02EF8">
            <w:pPr>
              <w:pStyle w:val="ListParagraph"/>
              <w:tabs>
                <w:tab w:val="left" w:pos="360"/>
              </w:tabs>
              <w:spacing w:line="360" w:lineRule="auto"/>
              <w:ind w:left="0"/>
              <w:rPr>
                <w:rFonts w:ascii="Arial Narrow" w:hAnsi="Arial Narrow" w:cs="Tahoma"/>
                <w:sz w:val="18"/>
                <w:szCs w:val="18"/>
                <w:lang w:val="sv-SE"/>
              </w:rPr>
            </w:pPr>
            <w:r>
              <w:rPr>
                <w:rFonts w:ascii="Arial Narrow" w:hAnsi="Arial Narrow" w:cs="Tahoma"/>
                <w:sz w:val="18"/>
                <w:szCs w:val="18"/>
                <w:lang w:val="sv-SE"/>
              </w:rPr>
              <w:t>Meningkatkan pengelolaan kebersihan, persampahan dan pemanfaatan sampah secara profesional dan berkelanjutan disertai dengan peningkatan peran serta pemberdayaan dan kemandirian masyarakat</w:t>
            </w:r>
          </w:p>
        </w:tc>
        <w:tc>
          <w:tcPr>
            <w:tcW w:w="3132" w:type="dxa"/>
          </w:tcPr>
          <w:p w:rsidR="00B02EF8" w:rsidRPr="00C643A1" w:rsidRDefault="00B02EF8" w:rsidP="004201CE">
            <w:pPr>
              <w:pStyle w:val="ListParagraph"/>
              <w:tabs>
                <w:tab w:val="left" w:pos="360"/>
              </w:tabs>
              <w:spacing w:line="360" w:lineRule="auto"/>
              <w:ind w:left="0"/>
              <w:jc w:val="both"/>
              <w:rPr>
                <w:rFonts w:ascii="Arial Narrow" w:hAnsi="Arial Narrow" w:cs="Tahoma"/>
                <w:sz w:val="18"/>
                <w:szCs w:val="18"/>
                <w:lang w:val="sv-SE"/>
              </w:rPr>
            </w:pPr>
            <w:r w:rsidRPr="00C643A1">
              <w:rPr>
                <w:rFonts w:ascii="Arial Narrow" w:hAnsi="Arial Narrow" w:cs="Tahoma"/>
                <w:sz w:val="18"/>
                <w:szCs w:val="18"/>
                <w:lang w:val="sv-SE"/>
              </w:rPr>
              <w:t>Terwujudnya Kota Magelang yang bersih dari sampah dengan pengelolaan persampahan yang optimal yang didukung oleh sarana dan prasarana serta tenaga kerja yang mencukupi sehingga menciptakan lingkungan kota yang bersih dan nyaman</w:t>
            </w:r>
          </w:p>
        </w:tc>
        <w:tc>
          <w:tcPr>
            <w:tcW w:w="828" w:type="dxa"/>
            <w:vAlign w:val="center"/>
          </w:tcPr>
          <w:p w:rsidR="00B02EF8" w:rsidRPr="00C643A1" w:rsidRDefault="00B02EF8"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95,6</w:t>
            </w:r>
          </w:p>
        </w:tc>
        <w:tc>
          <w:tcPr>
            <w:tcW w:w="900" w:type="dxa"/>
            <w:vAlign w:val="center"/>
          </w:tcPr>
          <w:p w:rsidR="00B02EF8" w:rsidRPr="00C643A1" w:rsidRDefault="00B02EF8"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97</w:t>
            </w:r>
          </w:p>
        </w:tc>
        <w:tc>
          <w:tcPr>
            <w:tcW w:w="810" w:type="dxa"/>
            <w:vAlign w:val="center"/>
          </w:tcPr>
          <w:p w:rsidR="00B02EF8" w:rsidRPr="00C643A1" w:rsidRDefault="00B02EF8"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98</w:t>
            </w:r>
          </w:p>
        </w:tc>
      </w:tr>
      <w:tr w:rsidR="00B02EF8" w:rsidRPr="00C643A1" w:rsidTr="001A5631">
        <w:trPr>
          <w:jc w:val="center"/>
        </w:trPr>
        <w:tc>
          <w:tcPr>
            <w:tcW w:w="540" w:type="dxa"/>
            <w:vMerge/>
          </w:tcPr>
          <w:p w:rsidR="00B02EF8" w:rsidRPr="00C643A1" w:rsidRDefault="00B02EF8"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B02EF8" w:rsidRPr="00C643A1" w:rsidRDefault="00B02EF8"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B02EF8" w:rsidRPr="00C643A1" w:rsidRDefault="00B02EF8" w:rsidP="004201CE">
            <w:pPr>
              <w:pStyle w:val="ListParagraph"/>
              <w:tabs>
                <w:tab w:val="left" w:pos="360"/>
              </w:tabs>
              <w:spacing w:line="360" w:lineRule="auto"/>
              <w:ind w:left="0"/>
              <w:jc w:val="both"/>
              <w:rPr>
                <w:rFonts w:ascii="Arial Narrow" w:hAnsi="Arial Narrow" w:cs="Tahoma"/>
                <w:sz w:val="18"/>
                <w:szCs w:val="18"/>
                <w:lang w:val="sv-SE"/>
              </w:rPr>
            </w:pPr>
            <w:r w:rsidRPr="00C643A1">
              <w:rPr>
                <w:rFonts w:ascii="Arial Narrow" w:hAnsi="Arial Narrow" w:cs="Tahoma"/>
                <w:sz w:val="18"/>
                <w:szCs w:val="18"/>
                <w:lang w:val="sv-SE"/>
              </w:rPr>
              <w:t>Terjalinnya koordinasi</w:t>
            </w:r>
            <w:r>
              <w:rPr>
                <w:rFonts w:ascii="Arial Narrow" w:hAnsi="Arial Narrow" w:cs="Tahoma"/>
                <w:sz w:val="18"/>
                <w:szCs w:val="18"/>
                <w:lang w:val="sv-SE"/>
              </w:rPr>
              <w:t xml:space="preserve"> sistem pengelolaan kebersihan kota yang sinergis dengan instansi lain</w:t>
            </w:r>
          </w:p>
        </w:tc>
        <w:tc>
          <w:tcPr>
            <w:tcW w:w="828" w:type="dxa"/>
            <w:vAlign w:val="center"/>
          </w:tcPr>
          <w:p w:rsidR="00B02EF8" w:rsidRPr="00C643A1" w:rsidRDefault="00945EB6"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96,03</w:t>
            </w:r>
          </w:p>
        </w:tc>
        <w:tc>
          <w:tcPr>
            <w:tcW w:w="900" w:type="dxa"/>
            <w:vAlign w:val="center"/>
          </w:tcPr>
          <w:p w:rsidR="00B02EF8" w:rsidRPr="00C643A1" w:rsidRDefault="00945EB6"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98</w:t>
            </w:r>
          </w:p>
        </w:tc>
        <w:tc>
          <w:tcPr>
            <w:tcW w:w="810" w:type="dxa"/>
            <w:vAlign w:val="center"/>
          </w:tcPr>
          <w:p w:rsidR="00B02EF8" w:rsidRPr="00C643A1" w:rsidRDefault="00945EB6"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B02EF8" w:rsidRPr="00C643A1" w:rsidTr="001A5631">
        <w:trPr>
          <w:jc w:val="center"/>
        </w:trPr>
        <w:tc>
          <w:tcPr>
            <w:tcW w:w="540" w:type="dxa"/>
            <w:vMerge/>
          </w:tcPr>
          <w:p w:rsidR="00B02EF8" w:rsidRPr="00C643A1" w:rsidRDefault="00B02EF8"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B02EF8" w:rsidRPr="00C643A1" w:rsidRDefault="00B02EF8"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B02EF8" w:rsidRPr="00C643A1" w:rsidRDefault="00B02EF8"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Meningkatnya kesadaran masyarakat dan terbentuknya kemitraan dalam mendukung pelaksanaan di bidang kebersihan kota</w:t>
            </w:r>
          </w:p>
        </w:tc>
        <w:tc>
          <w:tcPr>
            <w:tcW w:w="828" w:type="dxa"/>
            <w:vAlign w:val="center"/>
          </w:tcPr>
          <w:p w:rsidR="00B02EF8" w:rsidRPr="00C643A1" w:rsidRDefault="00945EB6"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B02EF8" w:rsidRPr="00C643A1" w:rsidRDefault="00945EB6"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810" w:type="dxa"/>
            <w:vAlign w:val="center"/>
          </w:tcPr>
          <w:p w:rsidR="00B02EF8" w:rsidRPr="00C643A1" w:rsidRDefault="00945EB6"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B02EF8" w:rsidRPr="00C643A1" w:rsidTr="001A5631">
        <w:trPr>
          <w:jc w:val="center"/>
        </w:trPr>
        <w:tc>
          <w:tcPr>
            <w:tcW w:w="540" w:type="dxa"/>
            <w:vMerge/>
          </w:tcPr>
          <w:p w:rsidR="00B02EF8" w:rsidRPr="00C643A1" w:rsidRDefault="00B02EF8"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B02EF8" w:rsidRPr="00C643A1" w:rsidRDefault="00B02EF8"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B02EF8" w:rsidRPr="00C643A1" w:rsidRDefault="00B02EF8"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Terkendalinya pencemaran dan perusakan lingkungan</w:t>
            </w:r>
          </w:p>
        </w:tc>
        <w:tc>
          <w:tcPr>
            <w:tcW w:w="828" w:type="dxa"/>
            <w:vAlign w:val="center"/>
          </w:tcPr>
          <w:p w:rsidR="00B02EF8" w:rsidRPr="00C643A1" w:rsidRDefault="00945EB6"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B02EF8" w:rsidRPr="00C643A1" w:rsidRDefault="00945EB6"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95</w:t>
            </w:r>
          </w:p>
        </w:tc>
        <w:tc>
          <w:tcPr>
            <w:tcW w:w="810" w:type="dxa"/>
            <w:vAlign w:val="center"/>
          </w:tcPr>
          <w:p w:rsidR="00B02EF8" w:rsidRPr="00C643A1" w:rsidRDefault="00945EB6"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96</w:t>
            </w:r>
          </w:p>
        </w:tc>
      </w:tr>
      <w:tr w:rsidR="00B02EF8" w:rsidRPr="00C643A1" w:rsidTr="001A5631">
        <w:trPr>
          <w:jc w:val="center"/>
        </w:trPr>
        <w:tc>
          <w:tcPr>
            <w:tcW w:w="540" w:type="dxa"/>
            <w:vMerge/>
          </w:tcPr>
          <w:p w:rsidR="00B02EF8" w:rsidRPr="00C643A1" w:rsidRDefault="00B02EF8"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B02EF8" w:rsidRPr="00C643A1" w:rsidRDefault="00B02EF8"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B02EF8" w:rsidRPr="00C643A1" w:rsidRDefault="00B02EF8"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Terwujudnya pelayanan publik di bidang kesehatan lingkungan</w:t>
            </w:r>
          </w:p>
        </w:tc>
        <w:tc>
          <w:tcPr>
            <w:tcW w:w="828" w:type="dxa"/>
            <w:vAlign w:val="center"/>
          </w:tcPr>
          <w:p w:rsidR="00B02EF8" w:rsidRPr="00C643A1" w:rsidRDefault="00945EB6"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87,29</w:t>
            </w:r>
          </w:p>
        </w:tc>
        <w:tc>
          <w:tcPr>
            <w:tcW w:w="900" w:type="dxa"/>
            <w:vAlign w:val="center"/>
          </w:tcPr>
          <w:p w:rsidR="00B02EF8" w:rsidRPr="00C643A1" w:rsidRDefault="00945EB6"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75</w:t>
            </w:r>
          </w:p>
        </w:tc>
        <w:tc>
          <w:tcPr>
            <w:tcW w:w="810" w:type="dxa"/>
            <w:vAlign w:val="center"/>
          </w:tcPr>
          <w:p w:rsidR="00B02EF8" w:rsidRPr="00C643A1" w:rsidRDefault="00945EB6"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5901A0" w:rsidRPr="00C643A1" w:rsidTr="001A5631">
        <w:trPr>
          <w:jc w:val="center"/>
        </w:trPr>
        <w:tc>
          <w:tcPr>
            <w:tcW w:w="540" w:type="dxa"/>
            <w:vMerge w:val="restart"/>
          </w:tcPr>
          <w:p w:rsidR="005901A0" w:rsidRPr="001A5631" w:rsidRDefault="005901A0" w:rsidP="00536317">
            <w:pPr>
              <w:pStyle w:val="ListParagraph"/>
              <w:tabs>
                <w:tab w:val="left" w:pos="360"/>
              </w:tabs>
              <w:spacing w:line="360" w:lineRule="auto"/>
              <w:ind w:left="0"/>
              <w:jc w:val="center"/>
              <w:rPr>
                <w:rFonts w:ascii="Arial Narrow" w:hAnsi="Arial Narrow" w:cs="Tahoma"/>
                <w:b/>
                <w:sz w:val="18"/>
                <w:szCs w:val="18"/>
                <w:lang w:val="sv-SE"/>
              </w:rPr>
            </w:pPr>
            <w:r w:rsidRPr="001A5631">
              <w:rPr>
                <w:rFonts w:ascii="Arial Narrow" w:hAnsi="Arial Narrow" w:cs="Tahoma"/>
                <w:b/>
                <w:sz w:val="18"/>
                <w:szCs w:val="18"/>
                <w:lang w:val="sv-SE"/>
              </w:rPr>
              <w:t>II</w:t>
            </w:r>
          </w:p>
        </w:tc>
        <w:tc>
          <w:tcPr>
            <w:tcW w:w="2610" w:type="dxa"/>
            <w:vMerge w:val="restart"/>
          </w:tcPr>
          <w:p w:rsidR="005901A0" w:rsidRPr="00C643A1" w:rsidRDefault="005901A0" w:rsidP="005901A0">
            <w:pPr>
              <w:pStyle w:val="ListParagraph"/>
              <w:tabs>
                <w:tab w:val="left" w:pos="360"/>
              </w:tabs>
              <w:spacing w:line="360" w:lineRule="auto"/>
              <w:ind w:left="0"/>
              <w:rPr>
                <w:rFonts w:ascii="Arial Narrow" w:hAnsi="Arial Narrow" w:cs="Tahoma"/>
                <w:sz w:val="18"/>
                <w:szCs w:val="18"/>
                <w:lang w:val="sv-SE"/>
              </w:rPr>
            </w:pPr>
            <w:r>
              <w:rPr>
                <w:rFonts w:ascii="Arial Narrow" w:hAnsi="Arial Narrow" w:cs="Tahoma"/>
                <w:sz w:val="18"/>
                <w:szCs w:val="18"/>
                <w:lang w:val="sv-SE"/>
              </w:rPr>
              <w:t>Meningkatkan kualitas visual kota melalui peningkatan kualitas pengelolaan taman, ruang terbuka hijau serta penerangan jalan umum yang profesional menuju kota yang indah, asri dan menarik</w:t>
            </w:r>
          </w:p>
        </w:tc>
        <w:tc>
          <w:tcPr>
            <w:tcW w:w="3132" w:type="dxa"/>
          </w:tcPr>
          <w:p w:rsidR="005901A0" w:rsidRPr="00C643A1" w:rsidRDefault="005901A0"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Terwujudnya taman kota dan aksesoris kota yang indah dan asri didukung oleh prasarana pengelolaan RTH yang memadai</w:t>
            </w:r>
          </w:p>
        </w:tc>
        <w:tc>
          <w:tcPr>
            <w:tcW w:w="828" w:type="dxa"/>
            <w:vAlign w:val="center"/>
          </w:tcPr>
          <w:p w:rsidR="005901A0" w:rsidRPr="00C643A1" w:rsidRDefault="005901A0"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5901A0" w:rsidRPr="00C643A1" w:rsidRDefault="005901A0"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95</w:t>
            </w:r>
          </w:p>
        </w:tc>
        <w:tc>
          <w:tcPr>
            <w:tcW w:w="810" w:type="dxa"/>
            <w:vAlign w:val="center"/>
          </w:tcPr>
          <w:p w:rsidR="005901A0" w:rsidRPr="00C643A1" w:rsidRDefault="005901A0"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w:t>
            </w:r>
            <w:r w:rsidR="001A5631">
              <w:rPr>
                <w:rFonts w:ascii="Arial Narrow" w:hAnsi="Arial Narrow" w:cs="Tahoma"/>
                <w:sz w:val="18"/>
                <w:szCs w:val="18"/>
                <w:lang w:val="sv-SE"/>
              </w:rPr>
              <w:t>8</w:t>
            </w:r>
          </w:p>
        </w:tc>
      </w:tr>
      <w:tr w:rsidR="005901A0" w:rsidRPr="00C643A1" w:rsidTr="001A5631">
        <w:trPr>
          <w:jc w:val="center"/>
        </w:trPr>
        <w:tc>
          <w:tcPr>
            <w:tcW w:w="540" w:type="dxa"/>
            <w:vMerge/>
          </w:tcPr>
          <w:p w:rsidR="005901A0" w:rsidRPr="00C643A1" w:rsidRDefault="005901A0"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5901A0" w:rsidRPr="00C643A1" w:rsidRDefault="005901A0"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5901A0" w:rsidRPr="00C643A1" w:rsidRDefault="005901A0"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Terwujudnya penghijauan kota yang berfungsi sebagai peneduh, penetrasi polusi udara dan paru-paru kota</w:t>
            </w:r>
          </w:p>
        </w:tc>
        <w:tc>
          <w:tcPr>
            <w:tcW w:w="828" w:type="dxa"/>
            <w:vAlign w:val="center"/>
          </w:tcPr>
          <w:p w:rsidR="005901A0" w:rsidRPr="00C643A1" w:rsidRDefault="005901A0"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5901A0" w:rsidRPr="00C643A1" w:rsidRDefault="005901A0"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810" w:type="dxa"/>
            <w:vAlign w:val="center"/>
          </w:tcPr>
          <w:p w:rsidR="005901A0" w:rsidRPr="00C643A1" w:rsidRDefault="005901A0"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5901A0" w:rsidRPr="00C643A1" w:rsidTr="001A5631">
        <w:trPr>
          <w:jc w:val="center"/>
        </w:trPr>
        <w:tc>
          <w:tcPr>
            <w:tcW w:w="540" w:type="dxa"/>
            <w:vMerge/>
          </w:tcPr>
          <w:p w:rsidR="005901A0" w:rsidRPr="00C643A1" w:rsidRDefault="005901A0"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5901A0" w:rsidRPr="00C643A1" w:rsidRDefault="005901A0"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5901A0" w:rsidRPr="00C643A1" w:rsidRDefault="005901A0"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Meningkatnya peran serta masyarakat dalam pengelolaan RTH</w:t>
            </w:r>
          </w:p>
        </w:tc>
        <w:tc>
          <w:tcPr>
            <w:tcW w:w="828" w:type="dxa"/>
            <w:vAlign w:val="center"/>
          </w:tcPr>
          <w:p w:rsidR="005901A0" w:rsidRPr="00C643A1" w:rsidRDefault="005901A0"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5901A0" w:rsidRPr="00C643A1" w:rsidRDefault="005901A0"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810" w:type="dxa"/>
            <w:vAlign w:val="center"/>
          </w:tcPr>
          <w:p w:rsidR="005901A0" w:rsidRPr="00C643A1" w:rsidRDefault="007745F2"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w:t>
            </w:r>
          </w:p>
        </w:tc>
      </w:tr>
      <w:tr w:rsidR="005901A0" w:rsidRPr="00C643A1" w:rsidTr="001A5631">
        <w:trPr>
          <w:jc w:val="center"/>
        </w:trPr>
        <w:tc>
          <w:tcPr>
            <w:tcW w:w="540" w:type="dxa"/>
            <w:vMerge/>
          </w:tcPr>
          <w:p w:rsidR="005901A0" w:rsidRPr="00C643A1" w:rsidRDefault="005901A0"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5901A0" w:rsidRPr="00C643A1" w:rsidRDefault="005901A0"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5901A0" w:rsidRPr="00C643A1" w:rsidRDefault="005901A0"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Terwujudnya lampu-lampu jalan dan taman yang berfungsi sebagai penghias wajah kota</w:t>
            </w:r>
          </w:p>
        </w:tc>
        <w:tc>
          <w:tcPr>
            <w:tcW w:w="828" w:type="dxa"/>
            <w:vAlign w:val="center"/>
          </w:tcPr>
          <w:p w:rsidR="005901A0" w:rsidRPr="00C643A1" w:rsidRDefault="005901A0"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90</w:t>
            </w:r>
          </w:p>
        </w:tc>
        <w:tc>
          <w:tcPr>
            <w:tcW w:w="900" w:type="dxa"/>
            <w:vAlign w:val="center"/>
          </w:tcPr>
          <w:p w:rsidR="005901A0" w:rsidRPr="00C643A1" w:rsidRDefault="005901A0"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90</w:t>
            </w:r>
          </w:p>
        </w:tc>
        <w:tc>
          <w:tcPr>
            <w:tcW w:w="810" w:type="dxa"/>
            <w:vAlign w:val="center"/>
          </w:tcPr>
          <w:p w:rsidR="005901A0" w:rsidRPr="00C643A1" w:rsidRDefault="005901A0"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95</w:t>
            </w:r>
          </w:p>
        </w:tc>
      </w:tr>
      <w:tr w:rsidR="004201CE" w:rsidRPr="00C643A1" w:rsidTr="00E34DC2">
        <w:trPr>
          <w:jc w:val="center"/>
        </w:trPr>
        <w:tc>
          <w:tcPr>
            <w:tcW w:w="540" w:type="dxa"/>
          </w:tcPr>
          <w:p w:rsidR="004201CE" w:rsidRPr="001A5631" w:rsidRDefault="005901A0" w:rsidP="00E34DC2">
            <w:pPr>
              <w:pStyle w:val="ListParagraph"/>
              <w:tabs>
                <w:tab w:val="left" w:pos="360"/>
              </w:tabs>
              <w:spacing w:line="360" w:lineRule="auto"/>
              <w:ind w:left="0"/>
              <w:jc w:val="center"/>
              <w:rPr>
                <w:rFonts w:ascii="Arial Narrow" w:hAnsi="Arial Narrow" w:cs="Tahoma"/>
                <w:b/>
                <w:sz w:val="18"/>
                <w:szCs w:val="18"/>
                <w:lang w:val="sv-SE"/>
              </w:rPr>
            </w:pPr>
            <w:r w:rsidRPr="001A5631">
              <w:rPr>
                <w:rFonts w:ascii="Arial Narrow" w:hAnsi="Arial Narrow" w:cs="Tahoma"/>
                <w:b/>
                <w:sz w:val="18"/>
                <w:szCs w:val="18"/>
                <w:lang w:val="sv-SE"/>
              </w:rPr>
              <w:t>III</w:t>
            </w:r>
          </w:p>
        </w:tc>
        <w:tc>
          <w:tcPr>
            <w:tcW w:w="2610" w:type="dxa"/>
          </w:tcPr>
          <w:p w:rsidR="004201CE" w:rsidRPr="00C643A1" w:rsidRDefault="007745F2"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Meningkatka</w:t>
            </w:r>
            <w:r w:rsidR="001A5631">
              <w:rPr>
                <w:rFonts w:ascii="Arial Narrow" w:hAnsi="Arial Narrow" w:cs="Tahoma"/>
                <w:sz w:val="18"/>
                <w:szCs w:val="18"/>
                <w:lang w:val="sv-SE"/>
              </w:rPr>
              <w:t xml:space="preserve">n </w:t>
            </w:r>
            <w:r>
              <w:rPr>
                <w:rFonts w:ascii="Arial Narrow" w:hAnsi="Arial Narrow" w:cs="Tahoma"/>
                <w:sz w:val="18"/>
                <w:szCs w:val="18"/>
                <w:lang w:val="sv-SE"/>
              </w:rPr>
              <w:t>pengelolaan pemakaman yang berkeadilan dan dilaksanakan secara profesional</w:t>
            </w:r>
          </w:p>
        </w:tc>
        <w:tc>
          <w:tcPr>
            <w:tcW w:w="3132" w:type="dxa"/>
          </w:tcPr>
          <w:p w:rsidR="004201CE" w:rsidRPr="00C643A1" w:rsidRDefault="007745F2"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Meningkatnya kualitas pelayanan di bidang pemakaman</w:t>
            </w:r>
          </w:p>
        </w:tc>
        <w:tc>
          <w:tcPr>
            <w:tcW w:w="828" w:type="dxa"/>
            <w:vAlign w:val="center"/>
          </w:tcPr>
          <w:p w:rsidR="004201CE" w:rsidRPr="00C643A1" w:rsidRDefault="007745F2"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4201CE" w:rsidRPr="00C643A1" w:rsidRDefault="007745F2"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810" w:type="dxa"/>
            <w:vAlign w:val="center"/>
          </w:tcPr>
          <w:p w:rsidR="004201CE" w:rsidRPr="00C643A1" w:rsidRDefault="007745F2"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1A5631" w:rsidRPr="00C643A1" w:rsidTr="001A5631">
        <w:trPr>
          <w:jc w:val="center"/>
        </w:trPr>
        <w:tc>
          <w:tcPr>
            <w:tcW w:w="540" w:type="dxa"/>
            <w:vMerge w:val="restart"/>
          </w:tcPr>
          <w:p w:rsidR="001A5631" w:rsidRPr="001A5631" w:rsidRDefault="001A5631" w:rsidP="001A5631">
            <w:pPr>
              <w:pStyle w:val="ListParagraph"/>
              <w:tabs>
                <w:tab w:val="left" w:pos="360"/>
              </w:tabs>
              <w:spacing w:line="360" w:lineRule="auto"/>
              <w:ind w:left="0"/>
              <w:jc w:val="center"/>
              <w:rPr>
                <w:rFonts w:ascii="Arial Narrow" w:hAnsi="Arial Narrow" w:cs="Tahoma"/>
                <w:b/>
                <w:sz w:val="18"/>
                <w:szCs w:val="18"/>
                <w:lang w:val="sv-SE"/>
              </w:rPr>
            </w:pPr>
            <w:r w:rsidRPr="001A5631">
              <w:rPr>
                <w:rFonts w:ascii="Arial Narrow" w:hAnsi="Arial Narrow" w:cs="Tahoma"/>
                <w:b/>
                <w:sz w:val="18"/>
                <w:szCs w:val="18"/>
                <w:lang w:val="sv-SE"/>
              </w:rPr>
              <w:t>IV</w:t>
            </w:r>
          </w:p>
        </w:tc>
        <w:tc>
          <w:tcPr>
            <w:tcW w:w="2610" w:type="dxa"/>
            <w:vMerge w:val="restart"/>
          </w:tcPr>
          <w:p w:rsidR="001A5631" w:rsidRPr="00C643A1" w:rsidRDefault="001A5631" w:rsidP="001D74DF">
            <w:pPr>
              <w:pStyle w:val="ListParagraph"/>
              <w:tabs>
                <w:tab w:val="left" w:pos="360"/>
              </w:tabs>
              <w:spacing w:line="360" w:lineRule="auto"/>
              <w:ind w:left="0"/>
              <w:rPr>
                <w:rFonts w:ascii="Arial Narrow" w:hAnsi="Arial Narrow" w:cs="Tahoma"/>
                <w:sz w:val="18"/>
                <w:szCs w:val="18"/>
                <w:lang w:val="sv-SE"/>
              </w:rPr>
            </w:pPr>
            <w:r>
              <w:rPr>
                <w:rFonts w:ascii="Arial Narrow" w:hAnsi="Arial Narrow" w:cs="Tahoma"/>
                <w:sz w:val="18"/>
                <w:szCs w:val="18"/>
                <w:lang w:val="sv-SE"/>
              </w:rPr>
              <w:t>Meningkatkan pengendalian pemanfaatan ruang dengan tertib penyelenggaraan bangunan dan reklame yang komitmen dengan perencanaan kota serta terpeliharanya bangunan-bangunan bersejarah yang termasuk bangunan cagar budaya atau bernilai heritage</w:t>
            </w:r>
          </w:p>
        </w:tc>
        <w:tc>
          <w:tcPr>
            <w:tcW w:w="3132" w:type="dxa"/>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Terwujudnya penataan bangunan dan reklame yang konsisten dengan perencanaan kota</w:t>
            </w:r>
          </w:p>
        </w:tc>
        <w:tc>
          <w:tcPr>
            <w:tcW w:w="828"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81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1A5631" w:rsidRPr="00C643A1" w:rsidTr="001A5631">
        <w:trPr>
          <w:jc w:val="center"/>
        </w:trPr>
        <w:tc>
          <w:tcPr>
            <w:tcW w:w="54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Meningkatnya pemahaman masyarakat tentang peraturan perundang-undangan dan pemanfaatan ruang</w:t>
            </w:r>
          </w:p>
        </w:tc>
        <w:tc>
          <w:tcPr>
            <w:tcW w:w="828"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w:t>
            </w:r>
          </w:p>
        </w:tc>
        <w:tc>
          <w:tcPr>
            <w:tcW w:w="90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81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1A5631" w:rsidRPr="00C643A1" w:rsidTr="001A5631">
        <w:trPr>
          <w:jc w:val="center"/>
        </w:trPr>
        <w:tc>
          <w:tcPr>
            <w:tcW w:w="54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Meningkatnya peran serta masyarakat dalam pengendalian ruang</w:t>
            </w:r>
          </w:p>
        </w:tc>
        <w:tc>
          <w:tcPr>
            <w:tcW w:w="828"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96</w:t>
            </w:r>
          </w:p>
        </w:tc>
        <w:tc>
          <w:tcPr>
            <w:tcW w:w="90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81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1A5631" w:rsidRPr="00C643A1" w:rsidTr="001A5631">
        <w:trPr>
          <w:jc w:val="center"/>
        </w:trPr>
        <w:tc>
          <w:tcPr>
            <w:tcW w:w="54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Terwujudnya koordinasi lintas SKPD dalam pengendalian ruang</w:t>
            </w:r>
          </w:p>
        </w:tc>
        <w:tc>
          <w:tcPr>
            <w:tcW w:w="828"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810" w:type="dxa"/>
            <w:vAlign w:val="center"/>
          </w:tcPr>
          <w:p w:rsidR="001A5631" w:rsidRPr="00C643A1" w:rsidRDefault="0064554D"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98</w:t>
            </w:r>
          </w:p>
        </w:tc>
      </w:tr>
      <w:tr w:rsidR="001A5631" w:rsidRPr="00C643A1" w:rsidTr="001A5631">
        <w:trPr>
          <w:jc w:val="center"/>
        </w:trPr>
        <w:tc>
          <w:tcPr>
            <w:tcW w:w="54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Ketersediaan data yang mendukung dalam penataan ruang yang optimal</w:t>
            </w:r>
          </w:p>
        </w:tc>
        <w:tc>
          <w:tcPr>
            <w:tcW w:w="828"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w:t>
            </w:r>
          </w:p>
        </w:tc>
        <w:tc>
          <w:tcPr>
            <w:tcW w:w="81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1A5631" w:rsidRPr="00C643A1" w:rsidTr="001A5631">
        <w:trPr>
          <w:jc w:val="center"/>
        </w:trPr>
        <w:tc>
          <w:tcPr>
            <w:tcW w:w="54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Terciptanya tata laksana perizinan bangunan yang berfungsi sebagai instrumen pengendalian pemanfaatan ruang</w:t>
            </w:r>
          </w:p>
        </w:tc>
        <w:tc>
          <w:tcPr>
            <w:tcW w:w="828"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81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1A5631" w:rsidRPr="00C643A1" w:rsidTr="001A5631">
        <w:trPr>
          <w:jc w:val="center"/>
        </w:trPr>
        <w:tc>
          <w:tcPr>
            <w:tcW w:w="54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Meningkatnya tertib administrasi registrasi bangunan di Kota Magelang dan tata laksana kearsipan bangunan</w:t>
            </w:r>
          </w:p>
        </w:tc>
        <w:tc>
          <w:tcPr>
            <w:tcW w:w="828"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w:t>
            </w:r>
          </w:p>
        </w:tc>
        <w:tc>
          <w:tcPr>
            <w:tcW w:w="81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1A5631" w:rsidRPr="00C643A1" w:rsidTr="001A5631">
        <w:trPr>
          <w:jc w:val="center"/>
        </w:trPr>
        <w:tc>
          <w:tcPr>
            <w:tcW w:w="540" w:type="dxa"/>
            <w:vMerge w:val="restart"/>
          </w:tcPr>
          <w:p w:rsidR="001A5631" w:rsidRPr="00536317" w:rsidRDefault="001A5631" w:rsidP="00536317">
            <w:pPr>
              <w:pStyle w:val="ListParagraph"/>
              <w:tabs>
                <w:tab w:val="left" w:pos="360"/>
              </w:tabs>
              <w:spacing w:line="360" w:lineRule="auto"/>
              <w:ind w:left="0"/>
              <w:jc w:val="center"/>
              <w:rPr>
                <w:rFonts w:ascii="Arial Narrow" w:hAnsi="Arial Narrow" w:cs="Tahoma"/>
                <w:b/>
                <w:sz w:val="18"/>
                <w:szCs w:val="18"/>
                <w:lang w:val="sv-SE"/>
              </w:rPr>
            </w:pPr>
            <w:r w:rsidRPr="00536317">
              <w:rPr>
                <w:rFonts w:ascii="Arial Narrow" w:hAnsi="Arial Narrow" w:cs="Tahoma"/>
                <w:b/>
                <w:sz w:val="18"/>
                <w:szCs w:val="18"/>
                <w:lang w:val="sv-SE"/>
              </w:rPr>
              <w:t>V</w:t>
            </w:r>
          </w:p>
        </w:tc>
        <w:tc>
          <w:tcPr>
            <w:tcW w:w="2610" w:type="dxa"/>
            <w:vMerge w:val="restart"/>
          </w:tcPr>
          <w:p w:rsidR="001A5631" w:rsidRDefault="001A5631" w:rsidP="001A5631">
            <w:pPr>
              <w:pStyle w:val="ListParagraph"/>
              <w:tabs>
                <w:tab w:val="left" w:pos="360"/>
              </w:tabs>
              <w:spacing w:line="360" w:lineRule="auto"/>
              <w:ind w:left="0"/>
              <w:rPr>
                <w:rFonts w:ascii="Arial Narrow" w:hAnsi="Arial Narrow" w:cs="Tahoma"/>
                <w:sz w:val="18"/>
                <w:szCs w:val="18"/>
                <w:lang w:val="sv-SE"/>
              </w:rPr>
            </w:pPr>
            <w:r>
              <w:rPr>
                <w:rFonts w:ascii="Arial Narrow" w:hAnsi="Arial Narrow" w:cs="Tahoma"/>
                <w:sz w:val="18"/>
                <w:szCs w:val="18"/>
                <w:lang w:val="sv-SE"/>
              </w:rPr>
              <w:t>Meningkatkan kualitas dan kompetensi aparatur dalam rangka mewujudkan pemerintahan yang bersih dan profesional</w:t>
            </w:r>
          </w:p>
          <w:p w:rsidR="001A5631" w:rsidRPr="00C643A1" w:rsidRDefault="001A5631" w:rsidP="001A5631">
            <w:pPr>
              <w:pStyle w:val="ListParagraph"/>
              <w:tabs>
                <w:tab w:val="left" w:pos="360"/>
              </w:tabs>
              <w:spacing w:line="360" w:lineRule="auto"/>
              <w:ind w:left="0"/>
              <w:rPr>
                <w:rFonts w:ascii="Arial Narrow" w:hAnsi="Arial Narrow" w:cs="Tahoma"/>
                <w:sz w:val="18"/>
                <w:szCs w:val="18"/>
                <w:lang w:val="sv-SE"/>
              </w:rPr>
            </w:pPr>
          </w:p>
        </w:tc>
        <w:tc>
          <w:tcPr>
            <w:tcW w:w="3132" w:type="dxa"/>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Terwujudnya aparatur pegawai yang profesional</w:t>
            </w:r>
          </w:p>
        </w:tc>
        <w:tc>
          <w:tcPr>
            <w:tcW w:w="828"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81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1A5631" w:rsidRPr="00C643A1" w:rsidTr="001A5631">
        <w:trPr>
          <w:jc w:val="center"/>
        </w:trPr>
        <w:tc>
          <w:tcPr>
            <w:tcW w:w="54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Terwujudnya administrasi dan pelaporan yang tertib sesuai peraturan yang berlaku serta terwujudnya aparatur yang profesional</w:t>
            </w:r>
          </w:p>
        </w:tc>
        <w:tc>
          <w:tcPr>
            <w:tcW w:w="828"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81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1A5631" w:rsidRPr="00C643A1" w:rsidTr="001A5631">
        <w:trPr>
          <w:jc w:val="center"/>
        </w:trPr>
        <w:tc>
          <w:tcPr>
            <w:tcW w:w="54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Tersedianya sarana dan prasarana perkantoran yang memadai</w:t>
            </w:r>
          </w:p>
        </w:tc>
        <w:tc>
          <w:tcPr>
            <w:tcW w:w="828"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90</w:t>
            </w:r>
          </w:p>
        </w:tc>
        <w:tc>
          <w:tcPr>
            <w:tcW w:w="90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90</w:t>
            </w:r>
          </w:p>
        </w:tc>
        <w:tc>
          <w:tcPr>
            <w:tcW w:w="81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95</w:t>
            </w:r>
          </w:p>
        </w:tc>
      </w:tr>
      <w:tr w:rsidR="001A5631" w:rsidRPr="00C643A1" w:rsidTr="001A5631">
        <w:trPr>
          <w:jc w:val="center"/>
        </w:trPr>
        <w:tc>
          <w:tcPr>
            <w:tcW w:w="54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Tersedianya profil dinas yang representatif</w:t>
            </w:r>
          </w:p>
        </w:tc>
        <w:tc>
          <w:tcPr>
            <w:tcW w:w="828"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w:t>
            </w:r>
          </w:p>
        </w:tc>
        <w:tc>
          <w:tcPr>
            <w:tcW w:w="90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w:t>
            </w:r>
          </w:p>
        </w:tc>
        <w:tc>
          <w:tcPr>
            <w:tcW w:w="81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r w:rsidR="001A5631" w:rsidRPr="00C643A1" w:rsidTr="001A5631">
        <w:trPr>
          <w:jc w:val="center"/>
        </w:trPr>
        <w:tc>
          <w:tcPr>
            <w:tcW w:w="54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2610" w:type="dxa"/>
            <w:vMerge/>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p>
        </w:tc>
        <w:tc>
          <w:tcPr>
            <w:tcW w:w="3132" w:type="dxa"/>
          </w:tcPr>
          <w:p w:rsidR="001A5631" w:rsidRPr="00C643A1" w:rsidRDefault="001A5631" w:rsidP="004201CE">
            <w:pPr>
              <w:pStyle w:val="ListParagraph"/>
              <w:tabs>
                <w:tab w:val="left" w:pos="360"/>
              </w:tabs>
              <w:spacing w:line="360" w:lineRule="auto"/>
              <w:ind w:left="0"/>
              <w:jc w:val="both"/>
              <w:rPr>
                <w:rFonts w:ascii="Arial Narrow" w:hAnsi="Arial Narrow" w:cs="Tahoma"/>
                <w:sz w:val="18"/>
                <w:szCs w:val="18"/>
                <w:lang w:val="sv-SE"/>
              </w:rPr>
            </w:pPr>
            <w:r>
              <w:rPr>
                <w:rFonts w:ascii="Arial Narrow" w:hAnsi="Arial Narrow" w:cs="Tahoma"/>
                <w:sz w:val="18"/>
                <w:szCs w:val="18"/>
                <w:lang w:val="sv-SE"/>
              </w:rPr>
              <w:t>Tersedianya Peraturan Daerah yang memadai yang mendukung Tupoksi Dinas</w:t>
            </w:r>
          </w:p>
        </w:tc>
        <w:tc>
          <w:tcPr>
            <w:tcW w:w="828"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90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c>
          <w:tcPr>
            <w:tcW w:w="810" w:type="dxa"/>
            <w:vAlign w:val="center"/>
          </w:tcPr>
          <w:p w:rsidR="001A5631" w:rsidRPr="00C643A1" w:rsidRDefault="001A5631" w:rsidP="001A5631">
            <w:pPr>
              <w:pStyle w:val="ListParagraph"/>
              <w:tabs>
                <w:tab w:val="left" w:pos="360"/>
              </w:tabs>
              <w:spacing w:line="360" w:lineRule="auto"/>
              <w:ind w:left="0"/>
              <w:jc w:val="center"/>
              <w:rPr>
                <w:rFonts w:ascii="Arial Narrow" w:hAnsi="Arial Narrow" w:cs="Tahoma"/>
                <w:sz w:val="18"/>
                <w:szCs w:val="18"/>
                <w:lang w:val="sv-SE"/>
              </w:rPr>
            </w:pPr>
            <w:r>
              <w:rPr>
                <w:rFonts w:ascii="Arial Narrow" w:hAnsi="Arial Narrow" w:cs="Tahoma"/>
                <w:sz w:val="18"/>
                <w:szCs w:val="18"/>
                <w:lang w:val="sv-SE"/>
              </w:rPr>
              <w:t>100</w:t>
            </w:r>
          </w:p>
        </w:tc>
      </w:tr>
    </w:tbl>
    <w:p w:rsidR="004201CE" w:rsidRPr="00C643A1" w:rsidRDefault="004201CE" w:rsidP="004201CE">
      <w:pPr>
        <w:pStyle w:val="ListParagraph"/>
        <w:tabs>
          <w:tab w:val="left" w:pos="360"/>
        </w:tabs>
        <w:spacing w:line="360" w:lineRule="auto"/>
        <w:jc w:val="both"/>
        <w:rPr>
          <w:rFonts w:ascii="Arial Narrow" w:hAnsi="Arial Narrow" w:cs="Tahoma"/>
          <w:b/>
          <w:lang w:val="sv-SE"/>
        </w:rPr>
      </w:pPr>
    </w:p>
    <w:p w:rsidR="004A60E7" w:rsidRPr="006C21A7" w:rsidRDefault="00DC7AC2" w:rsidP="006C21A7">
      <w:pPr>
        <w:pStyle w:val="ListParagraph"/>
        <w:tabs>
          <w:tab w:val="left" w:pos="360"/>
        </w:tabs>
        <w:spacing w:line="360" w:lineRule="auto"/>
        <w:jc w:val="both"/>
        <w:rPr>
          <w:rFonts w:ascii="Arial Narrow" w:hAnsi="Arial Narrow" w:cs="Tahoma"/>
          <w:lang w:val="sv-SE"/>
        </w:rPr>
      </w:pPr>
      <w:r>
        <w:rPr>
          <w:rFonts w:ascii="Arial Narrow" w:hAnsi="Arial Narrow" w:cs="Tahoma"/>
          <w:b/>
          <w:lang w:val="sv-SE"/>
        </w:rPr>
        <w:tab/>
      </w:r>
      <w:r w:rsidRPr="00DC7AC2">
        <w:rPr>
          <w:rFonts w:ascii="Arial Narrow" w:hAnsi="Arial Narrow" w:cs="Tahoma"/>
          <w:lang w:val="sv-SE"/>
        </w:rPr>
        <w:t>Dari t</w:t>
      </w:r>
      <w:r>
        <w:rPr>
          <w:rFonts w:ascii="Arial Narrow" w:hAnsi="Arial Narrow" w:cs="Tahoma"/>
          <w:lang w:val="sv-SE"/>
        </w:rPr>
        <w:t xml:space="preserve">abel terlihat capaian kinerja tiap </w:t>
      </w:r>
      <w:r w:rsidR="00A81E94">
        <w:rPr>
          <w:rFonts w:ascii="Arial Narrow" w:hAnsi="Arial Narrow" w:cs="Tahoma"/>
          <w:lang w:val="sv-SE"/>
        </w:rPr>
        <w:t>M</w:t>
      </w:r>
      <w:r>
        <w:rPr>
          <w:rFonts w:ascii="Arial Narrow" w:hAnsi="Arial Narrow" w:cs="Tahoma"/>
          <w:lang w:val="sv-SE"/>
        </w:rPr>
        <w:t xml:space="preserve">isi per sasaran dari tahun 2013 sampai dengan tahun 2015. </w:t>
      </w:r>
      <w:r w:rsidR="009645F6">
        <w:rPr>
          <w:rFonts w:ascii="Arial Narrow" w:hAnsi="Arial Narrow" w:cs="Tahoma"/>
          <w:lang w:val="sv-SE"/>
        </w:rPr>
        <w:t>Hasil capaian dari tahun ke tahun menunjukkan hasil yang bervariasi, ada yang m</w:t>
      </w:r>
      <w:r w:rsidR="001A5631">
        <w:rPr>
          <w:rFonts w:ascii="Arial Narrow" w:hAnsi="Arial Narrow" w:cs="Tahoma"/>
          <w:lang w:val="sv-SE"/>
        </w:rPr>
        <w:t xml:space="preserve">eningkat, ada pula yang menurun dan ada yang tetap. Secara umum dari tabel dapat dilihat bahwa dari kelima Misi yang ada </w:t>
      </w:r>
      <w:r w:rsidR="00383FEF">
        <w:rPr>
          <w:rFonts w:ascii="Arial Narrow" w:hAnsi="Arial Narrow" w:cs="Tahoma"/>
          <w:lang w:val="sv-SE"/>
        </w:rPr>
        <w:t>menunjukkan peningkatan pada akhir pencapaian tahun 2015, meskipun sempat menurun pada Tahun 2014 namun kemudian meningkat lagi. Untuk sasaran yang sudah mencapai 100% berhasil dipertahankan selama tahun 2013 sampai dengan tahun 2015.</w:t>
      </w:r>
    </w:p>
    <w:p w:rsidR="00C643A1" w:rsidRPr="004102A8" w:rsidRDefault="004102A8" w:rsidP="00C643A1">
      <w:pPr>
        <w:pStyle w:val="ListParagraph"/>
        <w:numPr>
          <w:ilvl w:val="0"/>
          <w:numId w:val="43"/>
        </w:numPr>
        <w:tabs>
          <w:tab w:val="left" w:pos="360"/>
        </w:tabs>
        <w:spacing w:line="360" w:lineRule="auto"/>
        <w:jc w:val="both"/>
        <w:rPr>
          <w:rFonts w:ascii="Arial Narrow" w:hAnsi="Arial Narrow" w:cs="Tahoma"/>
          <w:b/>
          <w:lang w:val="sv-SE"/>
        </w:rPr>
      </w:pPr>
      <w:r>
        <w:rPr>
          <w:rFonts w:ascii="Arial Narrow" w:hAnsi="Arial Narrow" w:cs="Tahoma"/>
          <w:b/>
          <w:lang w:val="sv-SE"/>
        </w:rPr>
        <w:t>Misi I</w:t>
      </w:r>
      <w:r w:rsidR="00C643A1" w:rsidRPr="004102A8">
        <w:rPr>
          <w:rFonts w:ascii="Arial Narrow" w:hAnsi="Arial Narrow" w:cs="Tahoma"/>
          <w:b/>
          <w:lang w:val="sv-SE"/>
        </w:rPr>
        <w:t xml:space="preserve"> </w:t>
      </w:r>
    </w:p>
    <w:p w:rsidR="00C643A1" w:rsidRDefault="00C643A1" w:rsidP="00C643A1">
      <w:pPr>
        <w:pStyle w:val="ListParagraph"/>
        <w:tabs>
          <w:tab w:val="left" w:pos="360"/>
        </w:tabs>
        <w:spacing w:line="360" w:lineRule="auto"/>
        <w:ind w:left="1440"/>
        <w:jc w:val="both"/>
        <w:rPr>
          <w:rFonts w:ascii="Arial Narrow" w:hAnsi="Arial Narrow" w:cs="Tahoma"/>
          <w:lang w:val="sv-SE"/>
        </w:rPr>
      </w:pPr>
      <w:r w:rsidRPr="00C643A1">
        <w:rPr>
          <w:rFonts w:ascii="Arial Narrow" w:hAnsi="Arial Narrow" w:cs="Tahoma"/>
          <w:lang w:val="sv-SE"/>
        </w:rPr>
        <w:t>Misi ini terkait dengan masalahan kebersihan dan penanganan sampah kota yang membawa warna tersendiri dalam kehidupan masyarakat. Masalah kebersihan seolah tiada habisnya karena terkait dengan budaya masyarakat yang masih belum sadar sepenuhnya untuk ikut mengelola sampah, namun dengan pelatihan maupun sosialisasi diharapkan masyarakat semakin meningkat kesadarannya</w:t>
      </w:r>
      <w:r w:rsidR="00383FEF">
        <w:rPr>
          <w:rFonts w:ascii="Arial Narrow" w:hAnsi="Arial Narrow" w:cs="Tahoma"/>
          <w:lang w:val="sv-SE"/>
        </w:rPr>
        <w:t>. Pada sasaran terkendalinya pencemaran dan perusakan lingkungan hidup mulai tahun 2014 mengalami penurunan karena kondisi lingkungan yang memang sudah mengkhawatirkan. Terlebih pada tahun 2015 ini TPSA yang sudah penuh sehingga tidak dapat menampung sampah lagi. Efek dari penuhnya TPSA inilah yang menyebabkan pencemaran lingkungan, terlebih dengan adanya aliran air lindi yang mengarah ke pemukiman.</w:t>
      </w:r>
    </w:p>
    <w:p w:rsidR="00C643A1" w:rsidRPr="004102A8" w:rsidRDefault="004102A8" w:rsidP="00C643A1">
      <w:pPr>
        <w:pStyle w:val="ListParagraph"/>
        <w:numPr>
          <w:ilvl w:val="0"/>
          <w:numId w:val="43"/>
        </w:numPr>
        <w:tabs>
          <w:tab w:val="left" w:pos="360"/>
        </w:tabs>
        <w:spacing w:line="360" w:lineRule="auto"/>
        <w:jc w:val="both"/>
        <w:rPr>
          <w:rFonts w:ascii="Arial Narrow" w:hAnsi="Arial Narrow" w:cs="Tahoma"/>
          <w:b/>
          <w:lang w:val="sv-SE"/>
        </w:rPr>
      </w:pPr>
      <w:r>
        <w:rPr>
          <w:rFonts w:ascii="Arial Narrow" w:hAnsi="Arial Narrow" w:cs="Tahoma"/>
          <w:b/>
          <w:lang w:val="sv-SE"/>
        </w:rPr>
        <w:t>Misi II</w:t>
      </w:r>
    </w:p>
    <w:p w:rsidR="00C643A1" w:rsidRDefault="00FD07A0" w:rsidP="00FD07A0">
      <w:pPr>
        <w:pStyle w:val="ListParagraph"/>
        <w:numPr>
          <w:ilvl w:val="0"/>
          <w:numId w:val="44"/>
        </w:numPr>
        <w:tabs>
          <w:tab w:val="left" w:pos="360"/>
        </w:tabs>
        <w:spacing w:line="360" w:lineRule="auto"/>
        <w:jc w:val="both"/>
        <w:rPr>
          <w:rFonts w:ascii="Arial Narrow" w:hAnsi="Arial Narrow" w:cs="Tahoma"/>
          <w:lang w:val="sv-SE"/>
        </w:rPr>
      </w:pPr>
      <w:r>
        <w:rPr>
          <w:rFonts w:ascii="Arial Narrow" w:hAnsi="Arial Narrow" w:cs="Tahoma"/>
          <w:lang w:val="sv-SE"/>
        </w:rPr>
        <w:t xml:space="preserve">Pada sasaran terwujudnya taman kota dan aksesoris kota yang memadai belum mencapai 100 % karena masih adanya beberapa prasarana RTH yang dirasa masih kurang, seperti instalasi penyiraman taman, mesin potong rumput maupun chain saw untuk perawatan RTH dan pohon peneduh. </w:t>
      </w:r>
    </w:p>
    <w:p w:rsidR="00FD07A0" w:rsidRDefault="00FD07A0" w:rsidP="00FD07A0">
      <w:pPr>
        <w:pStyle w:val="ListParagraph"/>
        <w:numPr>
          <w:ilvl w:val="0"/>
          <w:numId w:val="44"/>
        </w:numPr>
        <w:tabs>
          <w:tab w:val="left" w:pos="360"/>
        </w:tabs>
        <w:spacing w:line="360" w:lineRule="auto"/>
        <w:jc w:val="both"/>
        <w:rPr>
          <w:rFonts w:ascii="Arial Narrow" w:hAnsi="Arial Narrow" w:cs="Tahoma"/>
          <w:lang w:val="sv-SE"/>
        </w:rPr>
      </w:pPr>
      <w:r>
        <w:rPr>
          <w:rFonts w:ascii="Arial Narrow" w:hAnsi="Arial Narrow" w:cs="Tahoma"/>
          <w:lang w:val="sv-SE"/>
        </w:rPr>
        <w:t>Pada sasaran meningkatnya peran serta masyarakat dalam pengelolaan RTH dalam tahun 2015 tidak ada capaian karena kegiatannya tidak ada, biasanya berupa Lomba Taman antar Lingkungan, dengan adanya lomba taman ini maka masyarakat akan termotivasi untuk menata lingkungannya agar jadi pemenang.</w:t>
      </w:r>
    </w:p>
    <w:p w:rsidR="00AD3589" w:rsidRDefault="00AD3589" w:rsidP="00FD07A0">
      <w:pPr>
        <w:pStyle w:val="ListParagraph"/>
        <w:numPr>
          <w:ilvl w:val="0"/>
          <w:numId w:val="44"/>
        </w:numPr>
        <w:tabs>
          <w:tab w:val="left" w:pos="360"/>
        </w:tabs>
        <w:spacing w:line="360" w:lineRule="auto"/>
        <w:jc w:val="both"/>
        <w:rPr>
          <w:rFonts w:ascii="Arial Narrow" w:hAnsi="Arial Narrow" w:cs="Tahoma"/>
          <w:lang w:val="sv-SE"/>
        </w:rPr>
      </w:pPr>
      <w:r>
        <w:rPr>
          <w:rFonts w:ascii="Arial Narrow" w:hAnsi="Arial Narrow" w:cs="Tahoma"/>
          <w:lang w:val="sv-SE"/>
        </w:rPr>
        <w:lastRenderedPageBreak/>
        <w:t>Pada sasaran terwujudnya lampu-lampu jalan dan taman sebagai penghias wajah kota sempat mencapai 100 % namun kemudian turun lagi karena pesatnya perkembangan pemukiman di Kota Magelang, dengan jumlah penduduk yang semakin bertambah pada luasan yang terbatas sehingga pencapaian sasaran ini belum bisa mencapai 100 %</w:t>
      </w:r>
      <w:r w:rsidR="0060634C">
        <w:rPr>
          <w:rFonts w:ascii="Arial Narrow" w:hAnsi="Arial Narrow" w:cs="Tahoma"/>
          <w:lang w:val="sv-SE"/>
        </w:rPr>
        <w:t>. K</w:t>
      </w:r>
      <w:r>
        <w:rPr>
          <w:rFonts w:ascii="Arial Narrow" w:hAnsi="Arial Narrow" w:cs="Tahoma"/>
          <w:lang w:val="sv-SE"/>
        </w:rPr>
        <w:t>ebutuhan PJU yang belum bisa mencakup semua wilayah di Kota Magelang, masih ada beberapa daerah yang belum bisa terjangkau PJU kota. Usulan pemasangan PJU juga selalu muncul dalam musren yang diadakan di Kecamatan.</w:t>
      </w:r>
    </w:p>
    <w:p w:rsidR="00C643A1" w:rsidRPr="004102A8" w:rsidRDefault="004102A8" w:rsidP="00C643A1">
      <w:pPr>
        <w:pStyle w:val="ListParagraph"/>
        <w:numPr>
          <w:ilvl w:val="0"/>
          <w:numId w:val="43"/>
        </w:numPr>
        <w:tabs>
          <w:tab w:val="left" w:pos="360"/>
        </w:tabs>
        <w:spacing w:line="360" w:lineRule="auto"/>
        <w:jc w:val="both"/>
        <w:rPr>
          <w:rFonts w:ascii="Arial Narrow" w:hAnsi="Arial Narrow" w:cs="Tahoma"/>
          <w:b/>
          <w:lang w:val="sv-SE"/>
        </w:rPr>
      </w:pPr>
      <w:r w:rsidRPr="004102A8">
        <w:rPr>
          <w:rFonts w:ascii="Arial Narrow" w:hAnsi="Arial Narrow" w:cs="Tahoma"/>
          <w:b/>
          <w:lang w:val="sv-SE"/>
        </w:rPr>
        <w:t>Misi III</w:t>
      </w:r>
    </w:p>
    <w:p w:rsidR="00FD07A0" w:rsidRDefault="00FD07A0" w:rsidP="00FD07A0">
      <w:pPr>
        <w:pStyle w:val="ListParagraph"/>
        <w:tabs>
          <w:tab w:val="left" w:pos="360"/>
        </w:tabs>
        <w:spacing w:line="360" w:lineRule="auto"/>
        <w:ind w:left="1440"/>
        <w:jc w:val="both"/>
        <w:rPr>
          <w:rFonts w:ascii="Arial Narrow" w:hAnsi="Arial Narrow" w:cs="Tahoma"/>
          <w:lang w:val="sv-SE"/>
        </w:rPr>
      </w:pPr>
      <w:r>
        <w:rPr>
          <w:rFonts w:ascii="Arial Narrow" w:hAnsi="Arial Narrow" w:cs="Tahoma"/>
          <w:lang w:val="sv-SE"/>
        </w:rPr>
        <w:t xml:space="preserve">Capaian kinerja pada Misi ini bisa dipertahankan 100 % terus dengan dukungan dan kerjasama semua pihak dengan didukung oleh </w:t>
      </w:r>
      <w:r w:rsidR="00890128">
        <w:rPr>
          <w:rFonts w:ascii="Arial Narrow" w:hAnsi="Arial Narrow" w:cs="Tahoma"/>
          <w:lang w:val="sv-SE"/>
        </w:rPr>
        <w:t xml:space="preserve">pengadaan </w:t>
      </w:r>
      <w:r>
        <w:rPr>
          <w:rFonts w:ascii="Arial Narrow" w:hAnsi="Arial Narrow" w:cs="Tahoma"/>
          <w:lang w:val="sv-SE"/>
        </w:rPr>
        <w:t>sarana dan prasarana TPU Giriloyo</w:t>
      </w:r>
      <w:r w:rsidR="00890128">
        <w:rPr>
          <w:rFonts w:ascii="Arial Narrow" w:hAnsi="Arial Narrow" w:cs="Tahoma"/>
          <w:lang w:val="sv-SE"/>
        </w:rPr>
        <w:t xml:space="preserve"> maupun pemeliharaannya</w:t>
      </w:r>
      <w:r>
        <w:rPr>
          <w:rFonts w:ascii="Arial Narrow" w:hAnsi="Arial Narrow" w:cs="Tahoma"/>
          <w:lang w:val="sv-SE"/>
        </w:rPr>
        <w:t xml:space="preserve"> yang semakin memadai</w:t>
      </w:r>
      <w:r w:rsidR="00890128">
        <w:rPr>
          <w:rFonts w:ascii="Arial Narrow" w:hAnsi="Arial Narrow" w:cs="Tahoma"/>
          <w:lang w:val="sv-SE"/>
        </w:rPr>
        <w:t xml:space="preserve"> dalam meningkatkan pelayanan. </w:t>
      </w:r>
    </w:p>
    <w:p w:rsidR="00C643A1" w:rsidRPr="004102A8" w:rsidRDefault="004102A8" w:rsidP="00C643A1">
      <w:pPr>
        <w:pStyle w:val="ListParagraph"/>
        <w:numPr>
          <w:ilvl w:val="0"/>
          <w:numId w:val="43"/>
        </w:numPr>
        <w:tabs>
          <w:tab w:val="left" w:pos="360"/>
        </w:tabs>
        <w:spacing w:line="360" w:lineRule="auto"/>
        <w:jc w:val="both"/>
        <w:rPr>
          <w:rFonts w:ascii="Arial Narrow" w:hAnsi="Arial Narrow" w:cs="Tahoma"/>
          <w:b/>
          <w:lang w:val="sv-SE"/>
        </w:rPr>
      </w:pPr>
      <w:r w:rsidRPr="004102A8">
        <w:rPr>
          <w:rFonts w:ascii="Arial Narrow" w:hAnsi="Arial Narrow" w:cs="Tahoma"/>
          <w:b/>
          <w:lang w:val="sv-SE"/>
        </w:rPr>
        <w:t>Misi IV</w:t>
      </w:r>
    </w:p>
    <w:p w:rsidR="00890128" w:rsidRDefault="00890128" w:rsidP="00890128">
      <w:pPr>
        <w:pStyle w:val="ListParagraph"/>
        <w:tabs>
          <w:tab w:val="left" w:pos="360"/>
        </w:tabs>
        <w:spacing w:line="360" w:lineRule="auto"/>
        <w:ind w:left="1440"/>
        <w:jc w:val="both"/>
        <w:rPr>
          <w:rFonts w:ascii="Arial Narrow" w:hAnsi="Arial Narrow" w:cs="Tahoma"/>
          <w:lang w:val="sv-SE"/>
        </w:rPr>
      </w:pPr>
      <w:r>
        <w:rPr>
          <w:rFonts w:ascii="Arial Narrow" w:hAnsi="Arial Narrow" w:cs="Tahoma"/>
          <w:lang w:val="sv-SE"/>
        </w:rPr>
        <w:t xml:space="preserve">Secara umum nilai capaian kinerja dari outcome sasaran pada misi ini sudah mencapai 100 % dan bisa dipertahankan nilainya selama tahun 2013 sampai dengan tahun 2015. Hanya untuk sasaran </w:t>
      </w:r>
      <w:r w:rsidR="0064554D">
        <w:rPr>
          <w:rFonts w:ascii="Arial Narrow" w:hAnsi="Arial Narrow" w:cs="Tahoma"/>
          <w:lang w:val="sv-SE"/>
        </w:rPr>
        <w:t>terwujudnya koordinasi lintas SKPD dalam pengendalian ruang belum bisa mencapai 100 % karena kenyataan di lapangan masih ditemui  adanya pelanggaran seperti membangun baru maupun renovasi tanpa dilengkapi IMB, meskipun sudah melibatkan unsur Kelurahan dalam pelaksanaannya.</w:t>
      </w:r>
    </w:p>
    <w:p w:rsidR="00C643A1" w:rsidRPr="004102A8" w:rsidRDefault="004102A8" w:rsidP="00C643A1">
      <w:pPr>
        <w:pStyle w:val="ListParagraph"/>
        <w:numPr>
          <w:ilvl w:val="0"/>
          <w:numId w:val="43"/>
        </w:numPr>
        <w:tabs>
          <w:tab w:val="left" w:pos="360"/>
        </w:tabs>
        <w:spacing w:line="360" w:lineRule="auto"/>
        <w:jc w:val="both"/>
        <w:rPr>
          <w:rFonts w:ascii="Arial Narrow" w:hAnsi="Arial Narrow" w:cs="Tahoma"/>
          <w:b/>
          <w:lang w:val="sv-SE"/>
        </w:rPr>
      </w:pPr>
      <w:r w:rsidRPr="004102A8">
        <w:rPr>
          <w:rFonts w:ascii="Arial Narrow" w:hAnsi="Arial Narrow" w:cs="Tahoma"/>
          <w:b/>
          <w:lang w:val="sv-SE"/>
        </w:rPr>
        <w:t>Misi V</w:t>
      </w:r>
    </w:p>
    <w:p w:rsidR="0064554D" w:rsidRDefault="0064554D" w:rsidP="0064554D">
      <w:pPr>
        <w:pStyle w:val="ListParagraph"/>
        <w:tabs>
          <w:tab w:val="left" w:pos="360"/>
        </w:tabs>
        <w:spacing w:line="360" w:lineRule="auto"/>
        <w:ind w:left="1440"/>
        <w:jc w:val="both"/>
        <w:rPr>
          <w:rFonts w:ascii="Arial Narrow" w:hAnsi="Arial Narrow" w:cs="Tahoma"/>
          <w:lang w:val="sv-SE"/>
        </w:rPr>
      </w:pPr>
      <w:r>
        <w:rPr>
          <w:rFonts w:ascii="Arial Narrow" w:hAnsi="Arial Narrow" w:cs="Tahoma"/>
          <w:lang w:val="sv-SE"/>
        </w:rPr>
        <w:t xml:space="preserve">Pada Misi ini keseluruhan sasaran bisa tercapai 100 % dan bisa dipertahankan, namun pada sasaran tersedianya sarana dan prasarana kantor yang memadai belum bisa mencapai 100 % karena masih adanya beberapa yang dirasa kurang, seperti penyediaan peralatan seperti komputer, laptop dan printer maupun ketersediaan </w:t>
      </w:r>
      <w:r w:rsidR="00971174">
        <w:rPr>
          <w:rFonts w:ascii="Arial Narrow" w:hAnsi="Arial Narrow" w:cs="Tahoma"/>
          <w:lang w:val="sv-SE"/>
        </w:rPr>
        <w:t xml:space="preserve">ruang arsip penyimpanan. </w:t>
      </w:r>
    </w:p>
    <w:p w:rsidR="00971174" w:rsidRDefault="00971174" w:rsidP="0064554D">
      <w:pPr>
        <w:pStyle w:val="ListParagraph"/>
        <w:tabs>
          <w:tab w:val="left" w:pos="360"/>
        </w:tabs>
        <w:spacing w:line="360" w:lineRule="auto"/>
        <w:ind w:left="1440"/>
        <w:jc w:val="both"/>
        <w:rPr>
          <w:rFonts w:ascii="Arial Narrow" w:hAnsi="Arial Narrow" w:cs="Tahoma"/>
          <w:lang w:val="sv-SE"/>
        </w:rPr>
      </w:pPr>
    </w:p>
    <w:p w:rsidR="000B2A3C" w:rsidRPr="008245D9" w:rsidRDefault="004A60E7" w:rsidP="004A60E7">
      <w:pPr>
        <w:pStyle w:val="ListParagraph"/>
        <w:numPr>
          <w:ilvl w:val="0"/>
          <w:numId w:val="7"/>
        </w:numPr>
        <w:tabs>
          <w:tab w:val="clear" w:pos="360"/>
          <w:tab w:val="num" w:pos="0"/>
        </w:tabs>
        <w:spacing w:line="360" w:lineRule="auto"/>
        <w:ind w:left="142" w:hanging="3832"/>
        <w:jc w:val="both"/>
        <w:rPr>
          <w:rFonts w:ascii="Arial Narrow" w:hAnsi="Arial Narrow" w:cs="Tahoma"/>
          <w:b/>
          <w:lang w:val="sv-SE"/>
        </w:rPr>
      </w:pPr>
      <w:r>
        <w:rPr>
          <w:rFonts w:ascii="Arial Narrow" w:hAnsi="Arial Narrow" w:cs="Tahoma"/>
          <w:b/>
          <w:lang w:val="sv-SE"/>
        </w:rPr>
        <w:t xml:space="preserve">D.  </w:t>
      </w:r>
      <w:r w:rsidR="00F86930">
        <w:rPr>
          <w:rFonts w:ascii="Arial Narrow" w:hAnsi="Arial Narrow" w:cs="Tahoma"/>
          <w:b/>
          <w:lang w:val="sv-SE"/>
        </w:rPr>
        <w:t xml:space="preserve"> </w:t>
      </w:r>
      <w:r w:rsidR="000B2A3C" w:rsidRPr="008245D9">
        <w:rPr>
          <w:rFonts w:ascii="Arial Narrow" w:hAnsi="Arial Narrow" w:cs="Tahoma"/>
          <w:b/>
          <w:lang w:val="sv-SE"/>
        </w:rPr>
        <w:t>AKUNTABILITAS KINERJA KEGIATAN YANG MENDUKUNG TARGET RPJMD</w:t>
      </w:r>
    </w:p>
    <w:p w:rsidR="004102A8" w:rsidRDefault="000B2A3C" w:rsidP="00E34DC2">
      <w:pPr>
        <w:spacing w:line="360" w:lineRule="auto"/>
        <w:ind w:left="426" w:firstLine="720"/>
        <w:jc w:val="both"/>
        <w:rPr>
          <w:rFonts w:ascii="Arial Narrow" w:hAnsi="Arial Narrow" w:cs="Arial"/>
        </w:rPr>
      </w:pPr>
      <w:r w:rsidRPr="000B2A3C">
        <w:rPr>
          <w:rFonts w:ascii="Arial Narrow" w:hAnsi="Arial Narrow" w:cs="Arial"/>
        </w:rPr>
        <w:t>D</w:t>
      </w:r>
      <w:r w:rsidR="00AE027B">
        <w:rPr>
          <w:rFonts w:ascii="Arial Narrow" w:hAnsi="Arial Narrow" w:cs="Arial"/>
        </w:rPr>
        <w:t xml:space="preserve">inas </w:t>
      </w:r>
      <w:r w:rsidRPr="000B2A3C">
        <w:rPr>
          <w:rFonts w:ascii="Arial Narrow" w:hAnsi="Arial Narrow" w:cs="Arial"/>
        </w:rPr>
        <w:t>K</w:t>
      </w:r>
      <w:r w:rsidR="00AE027B">
        <w:rPr>
          <w:rFonts w:ascii="Arial Narrow" w:hAnsi="Arial Narrow" w:cs="Arial"/>
        </w:rPr>
        <w:t xml:space="preserve">ebersihan, </w:t>
      </w:r>
      <w:r w:rsidRPr="000B2A3C">
        <w:rPr>
          <w:rFonts w:ascii="Arial Narrow" w:hAnsi="Arial Narrow" w:cs="Arial"/>
        </w:rPr>
        <w:t>P</w:t>
      </w:r>
      <w:r w:rsidR="00AE027B">
        <w:rPr>
          <w:rFonts w:ascii="Arial Narrow" w:hAnsi="Arial Narrow" w:cs="Arial"/>
        </w:rPr>
        <w:t xml:space="preserve">ertamanan dan </w:t>
      </w:r>
      <w:r w:rsidRPr="000B2A3C">
        <w:rPr>
          <w:rFonts w:ascii="Arial Narrow" w:hAnsi="Arial Narrow" w:cs="Arial"/>
        </w:rPr>
        <w:t>T</w:t>
      </w:r>
      <w:r w:rsidR="00AE027B">
        <w:rPr>
          <w:rFonts w:ascii="Arial Narrow" w:hAnsi="Arial Narrow" w:cs="Arial"/>
        </w:rPr>
        <w:t xml:space="preserve">ata </w:t>
      </w:r>
      <w:r w:rsidRPr="000B2A3C">
        <w:rPr>
          <w:rFonts w:ascii="Arial Narrow" w:hAnsi="Arial Narrow" w:cs="Arial"/>
        </w:rPr>
        <w:t>K</w:t>
      </w:r>
      <w:r w:rsidR="00AE027B">
        <w:rPr>
          <w:rFonts w:ascii="Arial Narrow" w:hAnsi="Arial Narrow" w:cs="Arial"/>
        </w:rPr>
        <w:t>ota Magelang</w:t>
      </w:r>
      <w:r w:rsidRPr="000B2A3C">
        <w:rPr>
          <w:rFonts w:ascii="Arial Narrow" w:hAnsi="Arial Narrow" w:cs="Arial"/>
        </w:rPr>
        <w:t xml:space="preserve"> </w:t>
      </w:r>
      <w:r w:rsidRPr="000B2A3C">
        <w:rPr>
          <w:rFonts w:ascii="Arial Narrow" w:hAnsi="Arial Narrow" w:cs="Tahoma"/>
          <w:lang w:val="id-ID"/>
        </w:rPr>
        <w:t>sebagai</w:t>
      </w:r>
      <w:r w:rsidRPr="000B2A3C">
        <w:rPr>
          <w:rFonts w:ascii="Arial Narrow" w:hAnsi="Arial Narrow" w:cs="Arial"/>
        </w:rPr>
        <w:t xml:space="preserve"> </w:t>
      </w:r>
      <w:r w:rsidRPr="000B2A3C">
        <w:rPr>
          <w:rFonts w:ascii="Arial Narrow" w:hAnsi="Arial Narrow" w:cs="Tahoma"/>
          <w:color w:val="000000"/>
          <w:lang w:val="id-ID" w:eastAsia="id-ID"/>
        </w:rPr>
        <w:t>lembaga</w:t>
      </w:r>
      <w:r w:rsidRPr="000B2A3C">
        <w:rPr>
          <w:rFonts w:ascii="Arial Narrow" w:hAnsi="Arial Narrow" w:cs="Arial"/>
        </w:rPr>
        <w:t xml:space="preserve"> teknis daerah yang mempunyai bidang kewenangan melaksanakan urusan di bidang kebersihan, pertamanan, penerangan jalan umum, pemakaman, penataan kota, dan pengelolaan sampah di TPSA,  diharapkan dapat memberikan kontribusi terhadap pencapaian sasaran dalam prioritas pembangunan Kota Magelang</w:t>
      </w:r>
      <w:r w:rsidR="00BE0F3E">
        <w:rPr>
          <w:rFonts w:ascii="Arial Narrow" w:hAnsi="Arial Narrow" w:cs="Arial"/>
        </w:rPr>
        <w:t>.</w:t>
      </w:r>
      <w:r w:rsidRPr="000B2A3C">
        <w:rPr>
          <w:rFonts w:ascii="Arial Narrow" w:hAnsi="Arial Narrow" w:cs="Arial"/>
        </w:rPr>
        <w:t xml:space="preserve"> Beberapa sasaran perencanaan pembangunan telah tercapai dengan sangat baik bahkan melampaui target yang telah ditetapkan</w:t>
      </w:r>
      <w:r w:rsidR="00BE0F3E">
        <w:rPr>
          <w:rFonts w:ascii="Arial Narrow" w:hAnsi="Arial Narrow" w:cs="Arial"/>
        </w:rPr>
        <w:t>.</w:t>
      </w:r>
      <w:r w:rsidRPr="000B2A3C">
        <w:rPr>
          <w:rFonts w:ascii="Arial Narrow" w:hAnsi="Arial Narrow" w:cs="Arial"/>
        </w:rPr>
        <w:t xml:space="preserve"> </w:t>
      </w:r>
      <w:proofErr w:type="gramStart"/>
      <w:r w:rsidRPr="000B2A3C">
        <w:rPr>
          <w:rFonts w:ascii="Arial Narrow" w:hAnsi="Arial Narrow" w:cs="Arial"/>
        </w:rPr>
        <w:t>Sedangkan untuk pancapaian sasaran, terdapat beberapa hal yang belum tercapai, hal ini disebabkan oleh m</w:t>
      </w:r>
      <w:r w:rsidR="00CB3A6B">
        <w:rPr>
          <w:rFonts w:ascii="Arial Narrow" w:hAnsi="Arial Narrow" w:cs="Arial"/>
        </w:rPr>
        <w:t>e</w:t>
      </w:r>
      <w:r w:rsidRPr="000B2A3C">
        <w:rPr>
          <w:rFonts w:ascii="Arial Narrow" w:hAnsi="Arial Narrow" w:cs="Arial"/>
        </w:rPr>
        <w:t>kanisme secara umum dari penyelenggaraan perencanaan dan penganggaran.</w:t>
      </w:r>
      <w:proofErr w:type="gramEnd"/>
    </w:p>
    <w:p w:rsidR="00536317" w:rsidRDefault="006C21A7" w:rsidP="006C21A7">
      <w:pPr>
        <w:tabs>
          <w:tab w:val="left" w:pos="1190"/>
        </w:tabs>
        <w:spacing w:line="360" w:lineRule="auto"/>
        <w:ind w:firstLine="720"/>
        <w:jc w:val="both"/>
        <w:rPr>
          <w:rFonts w:ascii="Arial Narrow" w:hAnsi="Arial Narrow" w:cs="Tahoma"/>
          <w:b/>
          <w:sz w:val="22"/>
          <w:szCs w:val="22"/>
        </w:rPr>
      </w:pPr>
      <w:r>
        <w:rPr>
          <w:rFonts w:ascii="Arial Narrow" w:hAnsi="Arial Narrow" w:cs="Tahoma"/>
          <w:b/>
          <w:sz w:val="22"/>
          <w:szCs w:val="22"/>
        </w:rPr>
        <w:tab/>
      </w:r>
    </w:p>
    <w:p w:rsidR="006C21A7" w:rsidRDefault="006C21A7" w:rsidP="006C21A7">
      <w:pPr>
        <w:tabs>
          <w:tab w:val="left" w:pos="1190"/>
        </w:tabs>
        <w:spacing w:line="360" w:lineRule="auto"/>
        <w:ind w:firstLine="720"/>
        <w:jc w:val="both"/>
        <w:rPr>
          <w:rFonts w:ascii="Arial Narrow" w:hAnsi="Arial Narrow" w:cs="Tahoma"/>
          <w:b/>
          <w:sz w:val="22"/>
          <w:szCs w:val="22"/>
        </w:rPr>
      </w:pPr>
    </w:p>
    <w:p w:rsidR="006C21A7" w:rsidRPr="000B2A3C" w:rsidRDefault="006C21A7" w:rsidP="006C21A7">
      <w:pPr>
        <w:tabs>
          <w:tab w:val="left" w:pos="1190"/>
        </w:tabs>
        <w:spacing w:line="360" w:lineRule="auto"/>
        <w:ind w:firstLine="720"/>
        <w:jc w:val="both"/>
        <w:rPr>
          <w:rFonts w:ascii="Arial Narrow" w:hAnsi="Arial Narrow" w:cs="Tahoma"/>
          <w:b/>
          <w:sz w:val="22"/>
          <w:szCs w:val="22"/>
        </w:rPr>
      </w:pPr>
    </w:p>
    <w:tbl>
      <w:tblPr>
        <w:tblW w:w="9900" w:type="dxa"/>
        <w:tblInd w:w="108" w:type="dxa"/>
        <w:tblLayout w:type="fixed"/>
        <w:tblLook w:val="04A0" w:firstRow="1" w:lastRow="0" w:firstColumn="1" w:lastColumn="0" w:noHBand="0" w:noVBand="1"/>
      </w:tblPr>
      <w:tblGrid>
        <w:gridCol w:w="474"/>
        <w:gridCol w:w="2316"/>
        <w:gridCol w:w="10"/>
        <w:gridCol w:w="440"/>
        <w:gridCol w:w="2366"/>
        <w:gridCol w:w="1234"/>
        <w:gridCol w:w="1170"/>
        <w:gridCol w:w="1890"/>
      </w:tblGrid>
      <w:tr w:rsidR="000B2A3C" w:rsidRPr="00180760" w:rsidTr="000B2A3C">
        <w:trPr>
          <w:trHeight w:val="315"/>
        </w:trPr>
        <w:tc>
          <w:tcPr>
            <w:tcW w:w="2800" w:type="dxa"/>
            <w:gridSpan w:val="3"/>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b/>
                <w:bCs/>
                <w:color w:val="000000"/>
              </w:rPr>
            </w:pPr>
            <w:r w:rsidRPr="00180760">
              <w:rPr>
                <w:rFonts w:ascii="Arial Narrow" w:hAnsi="Arial Narrow"/>
                <w:b/>
                <w:bCs/>
                <w:color w:val="000000"/>
                <w:sz w:val="22"/>
                <w:szCs w:val="22"/>
              </w:rPr>
              <w:t>Prioritas 6 : Infrastruktur</w:t>
            </w:r>
          </w:p>
        </w:tc>
        <w:tc>
          <w:tcPr>
            <w:tcW w:w="2806" w:type="dxa"/>
            <w:gridSpan w:val="2"/>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b/>
                <w:bCs/>
                <w:color w:val="000000"/>
              </w:rPr>
            </w:pPr>
          </w:p>
        </w:tc>
        <w:tc>
          <w:tcPr>
            <w:tcW w:w="1234" w:type="dxa"/>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b/>
                <w:bCs/>
                <w:color w:val="000000"/>
              </w:rPr>
            </w:pPr>
          </w:p>
        </w:tc>
        <w:tc>
          <w:tcPr>
            <w:tcW w:w="1170" w:type="dxa"/>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b/>
                <w:bCs/>
                <w:color w:val="000000"/>
              </w:rPr>
            </w:pPr>
          </w:p>
        </w:tc>
        <w:tc>
          <w:tcPr>
            <w:tcW w:w="1890" w:type="dxa"/>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b/>
                <w:bCs/>
                <w:color w:val="000000"/>
              </w:rPr>
            </w:pPr>
          </w:p>
        </w:tc>
      </w:tr>
      <w:tr w:rsidR="000B2A3C" w:rsidRPr="00180760" w:rsidTr="000B2A3C">
        <w:trPr>
          <w:trHeight w:val="315"/>
        </w:trPr>
        <w:tc>
          <w:tcPr>
            <w:tcW w:w="474" w:type="dxa"/>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color w:val="000000"/>
              </w:rPr>
            </w:pPr>
          </w:p>
        </w:tc>
        <w:tc>
          <w:tcPr>
            <w:tcW w:w="2326" w:type="dxa"/>
            <w:gridSpan w:val="2"/>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color w:val="000000"/>
              </w:rPr>
            </w:pPr>
          </w:p>
        </w:tc>
        <w:tc>
          <w:tcPr>
            <w:tcW w:w="2806" w:type="dxa"/>
            <w:gridSpan w:val="2"/>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color w:val="000000"/>
              </w:rPr>
            </w:pPr>
          </w:p>
        </w:tc>
        <w:tc>
          <w:tcPr>
            <w:tcW w:w="1234" w:type="dxa"/>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color w:val="000000"/>
              </w:rPr>
            </w:pPr>
          </w:p>
        </w:tc>
        <w:tc>
          <w:tcPr>
            <w:tcW w:w="1170" w:type="dxa"/>
            <w:tcBorders>
              <w:top w:val="nil"/>
              <w:left w:val="nil"/>
              <w:bottom w:val="nil"/>
              <w:right w:val="nil"/>
            </w:tcBorders>
            <w:shd w:val="clear" w:color="auto" w:fill="auto"/>
            <w:noWrap/>
            <w:vAlign w:val="bottom"/>
            <w:hideMark/>
          </w:tcPr>
          <w:p w:rsidR="000B2A3C" w:rsidRPr="00180760" w:rsidRDefault="000B2A3C" w:rsidP="000B2A3C">
            <w:pPr>
              <w:jc w:val="center"/>
              <w:rPr>
                <w:rFonts w:ascii="Arial Narrow" w:hAnsi="Arial Narrow"/>
                <w:color w:val="000000"/>
              </w:rPr>
            </w:pPr>
          </w:p>
        </w:tc>
        <w:tc>
          <w:tcPr>
            <w:tcW w:w="1890" w:type="dxa"/>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color w:val="000000"/>
              </w:rPr>
            </w:pPr>
          </w:p>
        </w:tc>
      </w:tr>
      <w:tr w:rsidR="000B2A3C" w:rsidRPr="00180760" w:rsidTr="000B2A3C">
        <w:trPr>
          <w:trHeight w:val="300"/>
        </w:trPr>
        <w:tc>
          <w:tcPr>
            <w:tcW w:w="474" w:type="dxa"/>
            <w:vMerge w:val="restart"/>
            <w:tcBorders>
              <w:top w:val="single" w:sz="8" w:space="0" w:color="auto"/>
              <w:left w:val="single" w:sz="8" w:space="0" w:color="auto"/>
              <w:bottom w:val="single" w:sz="4" w:space="0" w:color="000000"/>
              <w:right w:val="single" w:sz="4" w:space="0" w:color="auto"/>
            </w:tcBorders>
            <w:shd w:val="clear" w:color="000000" w:fill="D8D8D8"/>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No</w:t>
            </w:r>
          </w:p>
        </w:tc>
        <w:tc>
          <w:tcPr>
            <w:tcW w:w="2326" w:type="dxa"/>
            <w:gridSpan w:val="2"/>
            <w:vMerge w:val="restart"/>
            <w:tcBorders>
              <w:top w:val="single" w:sz="8" w:space="0" w:color="auto"/>
              <w:left w:val="single" w:sz="4" w:space="0" w:color="auto"/>
              <w:bottom w:val="single" w:sz="4" w:space="0" w:color="000000"/>
              <w:right w:val="single" w:sz="4" w:space="0" w:color="auto"/>
            </w:tcBorders>
            <w:shd w:val="clear" w:color="000000" w:fill="D8D8D8"/>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SASARAN PEMBANGUNAN</w:t>
            </w:r>
          </w:p>
        </w:tc>
        <w:tc>
          <w:tcPr>
            <w:tcW w:w="4040" w:type="dxa"/>
            <w:gridSpan w:val="3"/>
            <w:vMerge w:val="restart"/>
            <w:tcBorders>
              <w:top w:val="single" w:sz="8" w:space="0" w:color="auto"/>
              <w:left w:val="single" w:sz="4" w:space="0" w:color="auto"/>
              <w:bottom w:val="single" w:sz="4" w:space="0" w:color="000000"/>
              <w:right w:val="nil"/>
            </w:tcBorders>
            <w:shd w:val="clear" w:color="000000" w:fill="D8D8D8"/>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INDIKATOR CAPAIAN SASARAN</w:t>
            </w:r>
          </w:p>
        </w:tc>
        <w:tc>
          <w:tcPr>
            <w:tcW w:w="1170" w:type="dxa"/>
            <w:vMerge w:val="restart"/>
            <w:tcBorders>
              <w:top w:val="single" w:sz="8" w:space="0" w:color="auto"/>
              <w:left w:val="single" w:sz="4" w:space="0" w:color="auto"/>
              <w:bottom w:val="single" w:sz="4" w:space="0" w:color="000000"/>
              <w:right w:val="single" w:sz="4" w:space="0" w:color="auto"/>
            </w:tcBorders>
            <w:shd w:val="clear" w:color="000000" w:fill="D8D8D8"/>
            <w:vAlign w:val="center"/>
            <w:hideMark/>
          </w:tcPr>
          <w:p w:rsidR="000B2A3C" w:rsidRPr="00180760" w:rsidRDefault="000B2A3C" w:rsidP="00184426">
            <w:pPr>
              <w:jc w:val="center"/>
              <w:rPr>
                <w:rFonts w:ascii="Arial Narrow" w:hAnsi="Arial Narrow"/>
                <w:color w:val="000000"/>
              </w:rPr>
            </w:pPr>
            <w:r w:rsidRPr="00180760">
              <w:rPr>
                <w:rFonts w:ascii="Arial Narrow" w:hAnsi="Arial Narrow"/>
                <w:color w:val="000000"/>
                <w:sz w:val="22"/>
                <w:szCs w:val="22"/>
              </w:rPr>
              <w:t>REALISASI TAHUN 201</w:t>
            </w:r>
            <w:r w:rsidR="00184426">
              <w:rPr>
                <w:rFonts w:ascii="Arial Narrow" w:hAnsi="Arial Narrow"/>
                <w:color w:val="000000"/>
                <w:sz w:val="22"/>
                <w:szCs w:val="22"/>
              </w:rPr>
              <w:t>5</w:t>
            </w:r>
          </w:p>
        </w:tc>
        <w:tc>
          <w:tcPr>
            <w:tcW w:w="1890" w:type="dxa"/>
            <w:vMerge w:val="restart"/>
            <w:tcBorders>
              <w:top w:val="single" w:sz="8" w:space="0" w:color="auto"/>
              <w:left w:val="single" w:sz="4" w:space="0" w:color="auto"/>
              <w:bottom w:val="single" w:sz="4" w:space="0" w:color="000000"/>
              <w:right w:val="single" w:sz="4" w:space="0" w:color="auto"/>
            </w:tcBorders>
            <w:shd w:val="clear" w:color="000000" w:fill="D8D8D8"/>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PROGRAM</w:t>
            </w:r>
          </w:p>
        </w:tc>
      </w:tr>
      <w:tr w:rsidR="000B2A3C" w:rsidRPr="00180760" w:rsidTr="000B2A3C">
        <w:trPr>
          <w:trHeight w:val="300"/>
        </w:trPr>
        <w:tc>
          <w:tcPr>
            <w:tcW w:w="474" w:type="dxa"/>
            <w:vMerge/>
            <w:tcBorders>
              <w:top w:val="single" w:sz="8" w:space="0" w:color="auto"/>
              <w:left w:val="single" w:sz="8" w:space="0" w:color="auto"/>
              <w:bottom w:val="single" w:sz="4" w:space="0" w:color="000000"/>
              <w:right w:val="single" w:sz="4" w:space="0" w:color="auto"/>
            </w:tcBorders>
            <w:vAlign w:val="center"/>
            <w:hideMark/>
          </w:tcPr>
          <w:p w:rsidR="000B2A3C" w:rsidRPr="00180760" w:rsidRDefault="000B2A3C" w:rsidP="000B2A3C">
            <w:pPr>
              <w:rPr>
                <w:rFonts w:ascii="Arial Narrow" w:hAnsi="Arial Narrow"/>
                <w:color w:val="000000"/>
              </w:rPr>
            </w:pPr>
          </w:p>
        </w:tc>
        <w:tc>
          <w:tcPr>
            <w:tcW w:w="2326" w:type="dxa"/>
            <w:gridSpan w:val="2"/>
            <w:vMerge/>
            <w:tcBorders>
              <w:top w:val="single" w:sz="8" w:space="0" w:color="auto"/>
              <w:left w:val="single" w:sz="4" w:space="0" w:color="auto"/>
              <w:bottom w:val="single" w:sz="4" w:space="0" w:color="000000"/>
              <w:right w:val="single" w:sz="4" w:space="0" w:color="auto"/>
            </w:tcBorders>
            <w:vAlign w:val="center"/>
            <w:hideMark/>
          </w:tcPr>
          <w:p w:rsidR="000B2A3C" w:rsidRPr="00180760" w:rsidRDefault="000B2A3C" w:rsidP="000B2A3C">
            <w:pPr>
              <w:rPr>
                <w:rFonts w:ascii="Arial Narrow" w:hAnsi="Arial Narrow"/>
                <w:color w:val="000000"/>
              </w:rPr>
            </w:pPr>
          </w:p>
        </w:tc>
        <w:tc>
          <w:tcPr>
            <w:tcW w:w="4040" w:type="dxa"/>
            <w:gridSpan w:val="3"/>
            <w:vMerge/>
            <w:tcBorders>
              <w:top w:val="single" w:sz="8" w:space="0" w:color="auto"/>
              <w:left w:val="single" w:sz="4" w:space="0" w:color="auto"/>
              <w:bottom w:val="single" w:sz="4" w:space="0" w:color="000000"/>
              <w:right w:val="nil"/>
            </w:tcBorders>
            <w:vAlign w:val="center"/>
            <w:hideMark/>
          </w:tcPr>
          <w:p w:rsidR="000B2A3C" w:rsidRPr="00180760" w:rsidRDefault="000B2A3C" w:rsidP="000B2A3C">
            <w:pPr>
              <w:rPr>
                <w:rFonts w:ascii="Arial Narrow" w:hAnsi="Arial Narrow"/>
                <w:color w:val="000000"/>
              </w:rPr>
            </w:pPr>
          </w:p>
        </w:tc>
        <w:tc>
          <w:tcPr>
            <w:tcW w:w="1170" w:type="dxa"/>
            <w:vMerge/>
            <w:tcBorders>
              <w:top w:val="single" w:sz="8" w:space="0" w:color="auto"/>
              <w:left w:val="single" w:sz="4" w:space="0" w:color="auto"/>
              <w:bottom w:val="single" w:sz="4" w:space="0" w:color="auto"/>
              <w:right w:val="single" w:sz="4" w:space="0" w:color="auto"/>
            </w:tcBorders>
            <w:vAlign w:val="center"/>
            <w:hideMark/>
          </w:tcPr>
          <w:p w:rsidR="000B2A3C" w:rsidRPr="00180760" w:rsidRDefault="000B2A3C" w:rsidP="000B2A3C">
            <w:pPr>
              <w:rPr>
                <w:rFonts w:ascii="Arial Narrow" w:hAnsi="Arial Narrow"/>
                <w:color w:val="000000"/>
              </w:rPr>
            </w:pPr>
          </w:p>
        </w:tc>
        <w:tc>
          <w:tcPr>
            <w:tcW w:w="1890" w:type="dxa"/>
            <w:vMerge/>
            <w:tcBorders>
              <w:top w:val="single" w:sz="8" w:space="0" w:color="auto"/>
              <w:left w:val="single" w:sz="4" w:space="0" w:color="auto"/>
              <w:bottom w:val="single" w:sz="4" w:space="0" w:color="000000"/>
              <w:right w:val="single" w:sz="4" w:space="0" w:color="auto"/>
            </w:tcBorders>
            <w:vAlign w:val="center"/>
            <w:hideMark/>
          </w:tcPr>
          <w:p w:rsidR="000B2A3C" w:rsidRPr="00180760" w:rsidRDefault="000B2A3C" w:rsidP="000B2A3C">
            <w:pPr>
              <w:rPr>
                <w:rFonts w:ascii="Arial Narrow" w:hAnsi="Arial Narrow"/>
                <w:color w:val="000000"/>
              </w:rPr>
            </w:pPr>
          </w:p>
        </w:tc>
      </w:tr>
      <w:tr w:rsidR="000B2A3C" w:rsidRPr="00180760" w:rsidTr="000B2A3C">
        <w:trPr>
          <w:trHeight w:val="315"/>
        </w:trPr>
        <w:tc>
          <w:tcPr>
            <w:tcW w:w="474" w:type="dxa"/>
            <w:tcBorders>
              <w:top w:val="nil"/>
              <w:left w:val="single" w:sz="8" w:space="0" w:color="auto"/>
              <w:bottom w:val="single" w:sz="4" w:space="0" w:color="auto"/>
              <w:right w:val="single" w:sz="4" w:space="0" w:color="auto"/>
            </w:tcBorders>
            <w:shd w:val="clear" w:color="000000" w:fill="D8D8D8"/>
            <w:noWrap/>
            <w:vAlign w:val="bottom"/>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1</w:t>
            </w:r>
          </w:p>
        </w:tc>
        <w:tc>
          <w:tcPr>
            <w:tcW w:w="2326" w:type="dxa"/>
            <w:gridSpan w:val="2"/>
            <w:tcBorders>
              <w:top w:val="nil"/>
              <w:left w:val="nil"/>
              <w:bottom w:val="single" w:sz="4" w:space="0" w:color="auto"/>
              <w:right w:val="single" w:sz="4" w:space="0" w:color="auto"/>
            </w:tcBorders>
            <w:shd w:val="clear" w:color="000000" w:fill="D8D8D8"/>
            <w:noWrap/>
            <w:vAlign w:val="bottom"/>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3</w:t>
            </w:r>
          </w:p>
        </w:tc>
        <w:tc>
          <w:tcPr>
            <w:tcW w:w="4040" w:type="dxa"/>
            <w:gridSpan w:val="3"/>
            <w:tcBorders>
              <w:top w:val="single" w:sz="4" w:space="0" w:color="auto"/>
              <w:left w:val="nil"/>
              <w:bottom w:val="single" w:sz="4" w:space="0" w:color="auto"/>
              <w:right w:val="single" w:sz="4" w:space="0" w:color="auto"/>
            </w:tcBorders>
            <w:shd w:val="clear" w:color="000000" w:fill="D8D8D8"/>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4</w:t>
            </w:r>
          </w:p>
        </w:tc>
        <w:tc>
          <w:tcPr>
            <w:tcW w:w="117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5</w:t>
            </w:r>
          </w:p>
        </w:tc>
        <w:tc>
          <w:tcPr>
            <w:tcW w:w="1890" w:type="dxa"/>
            <w:tcBorders>
              <w:top w:val="nil"/>
              <w:left w:val="nil"/>
              <w:bottom w:val="single" w:sz="4" w:space="0" w:color="auto"/>
              <w:right w:val="single" w:sz="4" w:space="0" w:color="auto"/>
            </w:tcBorders>
            <w:shd w:val="clear" w:color="000000" w:fill="D8D8D8"/>
            <w:noWrap/>
            <w:vAlign w:val="bottom"/>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6</w:t>
            </w:r>
          </w:p>
        </w:tc>
      </w:tr>
      <w:tr w:rsidR="00E53AED" w:rsidRPr="00180760" w:rsidTr="00E53AED">
        <w:trPr>
          <w:trHeight w:val="300"/>
        </w:trPr>
        <w:tc>
          <w:tcPr>
            <w:tcW w:w="474" w:type="dxa"/>
            <w:vMerge w:val="restart"/>
            <w:tcBorders>
              <w:top w:val="nil"/>
              <w:left w:val="single" w:sz="8" w:space="0" w:color="auto"/>
              <w:right w:val="single" w:sz="4" w:space="0" w:color="auto"/>
            </w:tcBorders>
            <w:shd w:val="clear" w:color="auto" w:fill="auto"/>
            <w:noWrap/>
            <w:vAlign w:val="center"/>
            <w:hideMark/>
          </w:tcPr>
          <w:p w:rsidR="00E53AED" w:rsidRPr="00180760" w:rsidRDefault="00E53AED" w:rsidP="000B2A3C">
            <w:pPr>
              <w:jc w:val="center"/>
              <w:rPr>
                <w:rFonts w:ascii="Arial Narrow" w:hAnsi="Arial Narrow"/>
                <w:color w:val="000000"/>
              </w:rPr>
            </w:pPr>
            <w:r w:rsidRPr="00180760">
              <w:rPr>
                <w:rFonts w:ascii="Arial Narrow" w:hAnsi="Arial Narrow"/>
                <w:color w:val="000000"/>
                <w:sz w:val="22"/>
                <w:szCs w:val="22"/>
              </w:rPr>
              <w:t>1</w:t>
            </w:r>
          </w:p>
          <w:p w:rsidR="00E53AED" w:rsidRPr="00180760" w:rsidRDefault="00E53AED" w:rsidP="000B2A3C">
            <w:pPr>
              <w:jc w:val="center"/>
              <w:rPr>
                <w:rFonts w:ascii="Arial Narrow" w:hAnsi="Arial Narrow"/>
                <w:color w:val="000000"/>
              </w:rPr>
            </w:pPr>
            <w:r w:rsidRPr="00180760">
              <w:rPr>
                <w:rFonts w:ascii="Arial Narrow" w:hAnsi="Arial Narrow"/>
                <w:color w:val="000000"/>
                <w:sz w:val="22"/>
                <w:szCs w:val="22"/>
              </w:rPr>
              <w:t> </w:t>
            </w:r>
          </w:p>
          <w:p w:rsidR="00E53AED" w:rsidRPr="00180760" w:rsidRDefault="00E53AED" w:rsidP="000B2A3C">
            <w:pPr>
              <w:jc w:val="center"/>
              <w:rPr>
                <w:rFonts w:ascii="Arial Narrow" w:hAnsi="Arial Narrow"/>
                <w:color w:val="000000"/>
              </w:rPr>
            </w:pPr>
            <w:r w:rsidRPr="00180760">
              <w:rPr>
                <w:rFonts w:ascii="Arial Narrow" w:hAnsi="Arial Narrow"/>
                <w:color w:val="000000"/>
                <w:sz w:val="22"/>
                <w:szCs w:val="22"/>
              </w:rPr>
              <w:t> </w:t>
            </w:r>
          </w:p>
          <w:p w:rsidR="00E53AED" w:rsidRPr="00180760" w:rsidRDefault="00E53AED" w:rsidP="000B2A3C">
            <w:pPr>
              <w:jc w:val="center"/>
              <w:rPr>
                <w:rFonts w:ascii="Arial Narrow" w:hAnsi="Arial Narrow"/>
                <w:color w:val="000000"/>
              </w:rPr>
            </w:pPr>
            <w:r w:rsidRPr="00180760">
              <w:rPr>
                <w:rFonts w:ascii="Arial Narrow" w:hAnsi="Arial Narrow"/>
                <w:color w:val="000000"/>
                <w:sz w:val="22"/>
                <w:szCs w:val="22"/>
              </w:rPr>
              <w:t> </w:t>
            </w:r>
          </w:p>
        </w:tc>
        <w:tc>
          <w:tcPr>
            <w:tcW w:w="2326" w:type="dxa"/>
            <w:gridSpan w:val="2"/>
            <w:vMerge w:val="restart"/>
            <w:tcBorders>
              <w:top w:val="single" w:sz="8" w:space="0" w:color="auto"/>
              <w:left w:val="nil"/>
              <w:right w:val="single" w:sz="4" w:space="0" w:color="auto"/>
            </w:tcBorders>
            <w:shd w:val="clear" w:color="auto" w:fill="auto"/>
            <w:noWrap/>
            <w:vAlign w:val="center"/>
            <w:hideMark/>
          </w:tcPr>
          <w:p w:rsidR="00E53AED" w:rsidRPr="00180760" w:rsidRDefault="00E53AED" w:rsidP="000B2A3C">
            <w:pPr>
              <w:rPr>
                <w:rFonts w:ascii="Arial Narrow" w:hAnsi="Arial Narrow"/>
                <w:color w:val="000000"/>
              </w:rPr>
            </w:pPr>
            <w:r>
              <w:rPr>
                <w:rFonts w:ascii="Arial Narrow" w:hAnsi="Arial Narrow"/>
                <w:color w:val="000000"/>
                <w:sz w:val="22"/>
                <w:szCs w:val="22"/>
              </w:rPr>
              <w:t>Peningkatan kualitas prasarana/</w:t>
            </w:r>
            <w:r w:rsidRPr="00180760">
              <w:rPr>
                <w:rFonts w:ascii="Arial Narrow" w:hAnsi="Arial Narrow"/>
                <w:color w:val="000000"/>
                <w:sz w:val="22"/>
                <w:szCs w:val="22"/>
              </w:rPr>
              <w:t>infrastruktur</w:t>
            </w:r>
          </w:p>
          <w:p w:rsidR="00E53AED" w:rsidRPr="00180760" w:rsidRDefault="00E53AED" w:rsidP="000B2A3C">
            <w:pPr>
              <w:rPr>
                <w:rFonts w:ascii="Arial Narrow" w:hAnsi="Arial Narrow"/>
                <w:color w:val="000000"/>
              </w:rPr>
            </w:pPr>
            <w:r w:rsidRPr="00180760">
              <w:rPr>
                <w:rFonts w:ascii="Arial Narrow" w:hAnsi="Arial Narrow"/>
                <w:color w:val="000000"/>
                <w:sz w:val="22"/>
                <w:szCs w:val="22"/>
              </w:rPr>
              <w:t>Perkotaan</w:t>
            </w:r>
          </w:p>
          <w:p w:rsidR="00E53AED" w:rsidRPr="00180760" w:rsidRDefault="00E53AED" w:rsidP="000B2A3C">
            <w:pPr>
              <w:rPr>
                <w:rFonts w:ascii="Arial Narrow" w:hAnsi="Arial Narrow"/>
                <w:color w:val="000000"/>
              </w:rPr>
            </w:pPr>
            <w:r w:rsidRPr="00180760">
              <w:rPr>
                <w:rFonts w:ascii="Arial Narrow" w:hAnsi="Arial Narrow"/>
                <w:color w:val="000000"/>
                <w:sz w:val="22"/>
                <w:szCs w:val="22"/>
              </w:rPr>
              <w:t> </w:t>
            </w:r>
          </w:p>
          <w:p w:rsidR="00E53AED" w:rsidRPr="00180760" w:rsidRDefault="00E53AED" w:rsidP="000B2A3C">
            <w:pPr>
              <w:rPr>
                <w:rFonts w:ascii="Arial Narrow" w:hAnsi="Arial Narrow"/>
                <w:color w:val="000000"/>
              </w:rPr>
            </w:pPr>
            <w:r w:rsidRPr="00180760">
              <w:rPr>
                <w:rFonts w:ascii="Arial Narrow" w:hAnsi="Arial Narrow"/>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center"/>
            <w:hideMark/>
          </w:tcPr>
          <w:p w:rsidR="00E53AED" w:rsidRPr="00180760" w:rsidRDefault="00E53AED" w:rsidP="000B2A3C">
            <w:pPr>
              <w:jc w:val="center"/>
              <w:rPr>
                <w:rFonts w:ascii="Arial Narrow" w:hAnsi="Arial Narrow"/>
                <w:color w:val="000000"/>
              </w:rPr>
            </w:pPr>
            <w:r w:rsidRPr="00180760">
              <w:rPr>
                <w:rFonts w:ascii="Arial Narrow" w:hAnsi="Arial Narrow"/>
                <w:color w:val="000000"/>
                <w:sz w:val="22"/>
                <w:szCs w:val="22"/>
              </w:rPr>
              <w:t>12</w:t>
            </w:r>
          </w:p>
        </w:tc>
        <w:tc>
          <w:tcPr>
            <w:tcW w:w="3600" w:type="dxa"/>
            <w:gridSpan w:val="2"/>
            <w:tcBorders>
              <w:top w:val="nil"/>
              <w:left w:val="nil"/>
              <w:bottom w:val="nil"/>
              <w:right w:val="single" w:sz="4" w:space="0" w:color="auto"/>
            </w:tcBorders>
            <w:shd w:val="clear" w:color="auto" w:fill="auto"/>
            <w:vAlign w:val="center"/>
            <w:hideMark/>
          </w:tcPr>
          <w:p w:rsidR="00E53AED" w:rsidRPr="00180760" w:rsidRDefault="00E53AED" w:rsidP="000B2A3C">
            <w:pPr>
              <w:rPr>
                <w:rFonts w:ascii="Arial Narrow" w:hAnsi="Arial Narrow"/>
                <w:color w:val="000000"/>
              </w:rPr>
            </w:pPr>
            <w:r w:rsidRPr="00180760">
              <w:rPr>
                <w:rFonts w:ascii="Arial Narrow" w:hAnsi="Arial Narrow"/>
                <w:color w:val="000000"/>
                <w:sz w:val="22"/>
                <w:szCs w:val="22"/>
              </w:rPr>
              <w:t>Rasio ketersediaan penerangan jalan umum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AED" w:rsidRPr="00180760" w:rsidRDefault="00EC403B" w:rsidP="000B2A3C">
            <w:pPr>
              <w:jc w:val="center"/>
              <w:rPr>
                <w:rFonts w:ascii="Arial Narrow" w:hAnsi="Arial Narrow"/>
                <w:color w:val="000000"/>
              </w:rPr>
            </w:pPr>
            <w:r>
              <w:rPr>
                <w:rFonts w:ascii="Arial Narrow" w:hAnsi="Arial Narrow"/>
                <w:color w:val="000000"/>
                <w:sz w:val="22"/>
                <w:szCs w:val="22"/>
              </w:rPr>
              <w:t>95</w:t>
            </w:r>
            <w:r w:rsidR="000F621D">
              <w:rPr>
                <w:rFonts w:ascii="Arial Narrow" w:hAnsi="Arial Narrow"/>
                <w:color w:val="000000"/>
                <w:sz w:val="22"/>
                <w:szCs w:val="22"/>
              </w:rPr>
              <w:t xml:space="preserve"> </w:t>
            </w:r>
            <w:r w:rsidR="00E53AED" w:rsidRPr="00180760">
              <w:rPr>
                <w:rFonts w:ascii="Arial Narrow" w:hAnsi="Arial Narrow"/>
                <w:color w:val="000000"/>
                <w:sz w:val="22"/>
                <w:szCs w:val="22"/>
              </w:rPr>
              <w:t>%</w:t>
            </w:r>
          </w:p>
        </w:tc>
        <w:tc>
          <w:tcPr>
            <w:tcW w:w="1890" w:type="dxa"/>
            <w:tcBorders>
              <w:top w:val="nil"/>
              <w:left w:val="nil"/>
              <w:bottom w:val="single" w:sz="4" w:space="0" w:color="auto"/>
              <w:right w:val="single" w:sz="4" w:space="0" w:color="auto"/>
            </w:tcBorders>
            <w:shd w:val="clear" w:color="auto" w:fill="auto"/>
            <w:noWrap/>
            <w:vAlign w:val="bottom"/>
            <w:hideMark/>
          </w:tcPr>
          <w:p w:rsidR="00E53AED" w:rsidRPr="00180760" w:rsidRDefault="00E53AED" w:rsidP="000B2A3C">
            <w:pPr>
              <w:rPr>
                <w:rFonts w:ascii="Arial Narrow" w:hAnsi="Arial Narrow"/>
                <w:color w:val="000000"/>
              </w:rPr>
            </w:pPr>
            <w:r w:rsidRPr="00180760">
              <w:rPr>
                <w:rFonts w:ascii="Arial Narrow" w:hAnsi="Arial Narrow"/>
                <w:color w:val="000000"/>
                <w:sz w:val="22"/>
                <w:szCs w:val="22"/>
              </w:rPr>
              <w:t>Program Pembinaan dan Pengembangan bidang ketenagalistrikan</w:t>
            </w:r>
          </w:p>
        </w:tc>
      </w:tr>
      <w:tr w:rsidR="009802B2" w:rsidRPr="00180760" w:rsidTr="009802B2">
        <w:trPr>
          <w:trHeight w:val="947"/>
        </w:trPr>
        <w:tc>
          <w:tcPr>
            <w:tcW w:w="474" w:type="dxa"/>
            <w:vMerge/>
            <w:tcBorders>
              <w:left w:val="single" w:sz="8" w:space="0" w:color="auto"/>
              <w:right w:val="single" w:sz="4" w:space="0" w:color="auto"/>
            </w:tcBorders>
            <w:shd w:val="clear" w:color="auto" w:fill="auto"/>
            <w:noWrap/>
            <w:vAlign w:val="bottom"/>
            <w:hideMark/>
          </w:tcPr>
          <w:p w:rsidR="009802B2" w:rsidRPr="00180760" w:rsidRDefault="009802B2" w:rsidP="000B2A3C">
            <w:pPr>
              <w:jc w:val="center"/>
              <w:rPr>
                <w:rFonts w:ascii="Arial Narrow" w:hAnsi="Arial Narrow"/>
                <w:color w:val="000000"/>
              </w:rPr>
            </w:pPr>
          </w:p>
        </w:tc>
        <w:tc>
          <w:tcPr>
            <w:tcW w:w="2326" w:type="dxa"/>
            <w:gridSpan w:val="2"/>
            <w:vMerge/>
            <w:tcBorders>
              <w:left w:val="nil"/>
              <w:right w:val="single" w:sz="4" w:space="0" w:color="auto"/>
            </w:tcBorders>
            <w:shd w:val="clear" w:color="auto" w:fill="auto"/>
            <w:noWrap/>
            <w:vAlign w:val="center"/>
            <w:hideMark/>
          </w:tcPr>
          <w:p w:rsidR="009802B2" w:rsidRPr="00180760" w:rsidRDefault="009802B2" w:rsidP="000B2A3C">
            <w:pPr>
              <w:rPr>
                <w:rFonts w:ascii="Arial Narrow" w:hAnsi="Arial Narrow"/>
                <w:color w:val="000000"/>
              </w:rPr>
            </w:pPr>
          </w:p>
        </w:tc>
        <w:tc>
          <w:tcPr>
            <w:tcW w:w="440" w:type="dxa"/>
            <w:tcBorders>
              <w:top w:val="nil"/>
              <w:left w:val="single" w:sz="4" w:space="0" w:color="auto"/>
              <w:bottom w:val="single" w:sz="4" w:space="0" w:color="000000"/>
              <w:right w:val="single" w:sz="4" w:space="0" w:color="auto"/>
            </w:tcBorders>
            <w:shd w:val="clear" w:color="auto" w:fill="auto"/>
            <w:noWrap/>
            <w:vAlign w:val="center"/>
            <w:hideMark/>
          </w:tcPr>
          <w:p w:rsidR="009802B2" w:rsidRPr="00E53AED" w:rsidRDefault="009802B2" w:rsidP="000B2A3C">
            <w:pPr>
              <w:jc w:val="center"/>
              <w:rPr>
                <w:rFonts w:ascii="Arial Narrow" w:hAnsi="Arial Narrow"/>
                <w:color w:val="000000"/>
              </w:rPr>
            </w:pPr>
            <w:r w:rsidRPr="00E53AED">
              <w:rPr>
                <w:rFonts w:ascii="Arial Narrow" w:hAnsi="Arial Narrow"/>
                <w:color w:val="000000"/>
                <w:sz w:val="22"/>
                <w:szCs w:val="22"/>
              </w:rPr>
              <w:t>15</w:t>
            </w:r>
          </w:p>
        </w:tc>
        <w:tc>
          <w:tcPr>
            <w:tcW w:w="3600" w:type="dxa"/>
            <w:gridSpan w:val="2"/>
            <w:tcBorders>
              <w:top w:val="single" w:sz="4" w:space="0" w:color="auto"/>
              <w:left w:val="nil"/>
              <w:bottom w:val="single" w:sz="4" w:space="0" w:color="auto"/>
              <w:right w:val="nil"/>
            </w:tcBorders>
            <w:shd w:val="clear" w:color="auto" w:fill="auto"/>
            <w:vAlign w:val="center"/>
            <w:hideMark/>
          </w:tcPr>
          <w:p w:rsidR="009802B2" w:rsidRPr="00180760" w:rsidRDefault="009802B2" w:rsidP="009802B2">
            <w:pPr>
              <w:rPr>
                <w:rFonts w:ascii="Arial Narrow" w:hAnsi="Arial Narrow"/>
                <w:color w:val="000000"/>
              </w:rPr>
            </w:pPr>
            <w:r w:rsidRPr="00180760">
              <w:rPr>
                <w:rFonts w:ascii="Arial Narrow" w:hAnsi="Arial Narrow"/>
                <w:color w:val="000000"/>
                <w:sz w:val="22"/>
                <w:szCs w:val="22"/>
              </w:rPr>
              <w:t>Tersedianya Peraturan Daerah bidang bangunan</w:t>
            </w:r>
            <w:r>
              <w:rPr>
                <w:rFonts w:ascii="Arial Narrow" w:hAnsi="Arial Narrow"/>
                <w:color w:val="000000"/>
                <w:sz w:val="22"/>
                <w:szCs w:val="22"/>
              </w:rPr>
              <w:t xml:space="preserve"> </w:t>
            </w:r>
            <w:r w:rsidRPr="00180760">
              <w:rPr>
                <w:rFonts w:ascii="Arial Narrow" w:hAnsi="Arial Narrow"/>
                <w:color w:val="000000"/>
                <w:sz w:val="22"/>
                <w:szCs w:val="22"/>
              </w:rPr>
              <w:t>gedung (Norma, Standar, Pedoman dan Kriteria)</w:t>
            </w:r>
          </w:p>
        </w:tc>
        <w:tc>
          <w:tcPr>
            <w:tcW w:w="1170" w:type="dxa"/>
            <w:tcBorders>
              <w:top w:val="nil"/>
              <w:left w:val="single" w:sz="4" w:space="0" w:color="auto"/>
              <w:bottom w:val="single" w:sz="4" w:space="0" w:color="000000"/>
              <w:right w:val="single" w:sz="4" w:space="0" w:color="auto"/>
            </w:tcBorders>
            <w:shd w:val="clear" w:color="auto" w:fill="auto"/>
            <w:noWrap/>
            <w:vAlign w:val="center"/>
            <w:hideMark/>
          </w:tcPr>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100</w:t>
            </w:r>
            <w:r w:rsidR="000F621D">
              <w:rPr>
                <w:rFonts w:ascii="Arial Narrow" w:hAnsi="Arial Narrow"/>
                <w:color w:val="000000"/>
                <w:sz w:val="22"/>
                <w:szCs w:val="22"/>
              </w:rPr>
              <w:t xml:space="preserve"> </w:t>
            </w:r>
            <w:r w:rsidRPr="00180760">
              <w:rPr>
                <w:rFonts w:ascii="Arial Narrow" w:hAnsi="Arial Narrow"/>
                <w:color w:val="000000"/>
                <w:sz w:val="22"/>
                <w:szCs w:val="22"/>
              </w:rPr>
              <w:t>%</w:t>
            </w:r>
          </w:p>
        </w:tc>
        <w:tc>
          <w:tcPr>
            <w:tcW w:w="1890" w:type="dxa"/>
            <w:tcBorders>
              <w:top w:val="nil"/>
              <w:left w:val="single" w:sz="4" w:space="0" w:color="auto"/>
              <w:bottom w:val="single" w:sz="4" w:space="0" w:color="000000"/>
              <w:right w:val="single" w:sz="4" w:space="0" w:color="auto"/>
            </w:tcBorders>
            <w:shd w:val="clear" w:color="auto" w:fill="auto"/>
            <w:noWrap/>
            <w:vAlign w:val="center"/>
            <w:hideMark/>
          </w:tcPr>
          <w:p w:rsidR="009802B2" w:rsidRPr="00180760" w:rsidRDefault="009802B2" w:rsidP="000B2A3C">
            <w:pPr>
              <w:rPr>
                <w:rFonts w:ascii="Arial Narrow" w:hAnsi="Arial Narrow"/>
                <w:color w:val="000000"/>
              </w:rPr>
            </w:pPr>
            <w:r w:rsidRPr="00180760">
              <w:rPr>
                <w:rFonts w:ascii="Arial Narrow" w:hAnsi="Arial Narrow"/>
                <w:color w:val="000000"/>
                <w:sz w:val="22"/>
                <w:szCs w:val="22"/>
              </w:rPr>
              <w:t>Program Perencanaan Tata Ruang</w:t>
            </w:r>
          </w:p>
        </w:tc>
      </w:tr>
      <w:tr w:rsidR="00E53AED" w:rsidRPr="00180760" w:rsidTr="009802B2">
        <w:trPr>
          <w:trHeight w:val="834"/>
        </w:trPr>
        <w:tc>
          <w:tcPr>
            <w:tcW w:w="474" w:type="dxa"/>
            <w:vMerge/>
            <w:tcBorders>
              <w:left w:val="single" w:sz="8" w:space="0" w:color="auto"/>
              <w:bottom w:val="nil"/>
              <w:right w:val="single" w:sz="4" w:space="0" w:color="auto"/>
            </w:tcBorders>
            <w:shd w:val="clear" w:color="auto" w:fill="auto"/>
            <w:noWrap/>
            <w:vAlign w:val="bottom"/>
            <w:hideMark/>
          </w:tcPr>
          <w:p w:rsidR="00E53AED" w:rsidRPr="00180760" w:rsidRDefault="00E53AED" w:rsidP="000B2A3C">
            <w:pPr>
              <w:jc w:val="center"/>
              <w:rPr>
                <w:rFonts w:ascii="Arial Narrow" w:hAnsi="Arial Narrow"/>
                <w:color w:val="000000"/>
              </w:rPr>
            </w:pPr>
          </w:p>
        </w:tc>
        <w:tc>
          <w:tcPr>
            <w:tcW w:w="2326" w:type="dxa"/>
            <w:gridSpan w:val="2"/>
            <w:vMerge/>
            <w:tcBorders>
              <w:left w:val="nil"/>
              <w:bottom w:val="nil"/>
              <w:right w:val="single" w:sz="4" w:space="0" w:color="auto"/>
            </w:tcBorders>
            <w:shd w:val="clear" w:color="auto" w:fill="auto"/>
            <w:noWrap/>
            <w:vAlign w:val="center"/>
            <w:hideMark/>
          </w:tcPr>
          <w:p w:rsidR="00E53AED" w:rsidRPr="00180760" w:rsidRDefault="00E53AED" w:rsidP="000B2A3C">
            <w:pPr>
              <w:rPr>
                <w:rFonts w:ascii="Arial Narrow" w:hAnsi="Arial Narrow"/>
                <w:color w:val="000000"/>
              </w:rPr>
            </w:pPr>
          </w:p>
        </w:tc>
        <w:tc>
          <w:tcPr>
            <w:tcW w:w="440" w:type="dxa"/>
            <w:tcBorders>
              <w:top w:val="nil"/>
              <w:left w:val="nil"/>
              <w:bottom w:val="single" w:sz="4" w:space="0" w:color="auto"/>
              <w:right w:val="single" w:sz="4" w:space="0" w:color="auto"/>
            </w:tcBorders>
            <w:shd w:val="clear" w:color="auto" w:fill="auto"/>
            <w:noWrap/>
            <w:vAlign w:val="center"/>
            <w:hideMark/>
          </w:tcPr>
          <w:p w:rsidR="00E53AED" w:rsidRPr="00180760" w:rsidRDefault="00E53AED" w:rsidP="000B2A3C">
            <w:pPr>
              <w:jc w:val="center"/>
              <w:rPr>
                <w:rFonts w:ascii="Arial Narrow" w:hAnsi="Arial Narrow"/>
                <w:color w:val="000000"/>
              </w:rPr>
            </w:pPr>
            <w:r w:rsidRPr="00180760">
              <w:rPr>
                <w:rFonts w:ascii="Arial Narrow" w:hAnsi="Arial Narrow"/>
                <w:color w:val="000000"/>
                <w:sz w:val="22"/>
                <w:szCs w:val="22"/>
              </w:rPr>
              <w:t>16</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E53AED" w:rsidRPr="00180760" w:rsidRDefault="00E53AED" w:rsidP="000B2A3C">
            <w:pPr>
              <w:rPr>
                <w:rFonts w:ascii="Arial Narrow" w:hAnsi="Arial Narrow"/>
                <w:color w:val="000000"/>
              </w:rPr>
            </w:pPr>
            <w:r w:rsidRPr="00180760">
              <w:rPr>
                <w:rFonts w:ascii="Arial Narrow" w:hAnsi="Arial Narrow"/>
                <w:color w:val="000000"/>
                <w:sz w:val="22"/>
                <w:szCs w:val="22"/>
              </w:rPr>
              <w:t>Tersedianya Data bangunan dan gedung beserta lingkungannya di Kota Magelang yang terupdate</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E53AED" w:rsidRPr="00180760" w:rsidRDefault="00184426" w:rsidP="000B2A3C">
            <w:pPr>
              <w:jc w:val="center"/>
              <w:rPr>
                <w:rFonts w:ascii="Arial Narrow" w:hAnsi="Arial Narrow"/>
                <w:color w:val="000000"/>
              </w:rPr>
            </w:pPr>
            <w:r>
              <w:rPr>
                <w:rFonts w:ascii="Arial Narrow" w:hAnsi="Arial Narrow"/>
                <w:color w:val="000000"/>
                <w:sz w:val="22"/>
                <w:szCs w:val="22"/>
              </w:rPr>
              <w:t>10</w:t>
            </w:r>
            <w:r w:rsidR="00E53AED" w:rsidRPr="00180760">
              <w:rPr>
                <w:rFonts w:ascii="Arial Narrow" w:hAnsi="Arial Narrow"/>
                <w:color w:val="000000"/>
                <w:sz w:val="22"/>
                <w:szCs w:val="22"/>
              </w:rPr>
              <w:t>0</w:t>
            </w:r>
            <w:r w:rsidR="000F621D">
              <w:rPr>
                <w:rFonts w:ascii="Arial Narrow" w:hAnsi="Arial Narrow"/>
                <w:color w:val="000000"/>
                <w:sz w:val="22"/>
                <w:szCs w:val="22"/>
              </w:rPr>
              <w:t xml:space="preserve"> </w:t>
            </w:r>
            <w:r w:rsidR="00E53AED" w:rsidRPr="00180760">
              <w:rPr>
                <w:rFonts w:ascii="Arial Narrow" w:hAnsi="Arial Narrow"/>
                <w:color w:val="000000"/>
                <w:sz w:val="22"/>
                <w:szCs w:val="22"/>
              </w:rPr>
              <w:t>%</w:t>
            </w:r>
          </w:p>
        </w:tc>
        <w:tc>
          <w:tcPr>
            <w:tcW w:w="1890" w:type="dxa"/>
            <w:tcBorders>
              <w:top w:val="nil"/>
              <w:left w:val="nil"/>
              <w:bottom w:val="nil"/>
              <w:right w:val="single" w:sz="4" w:space="0" w:color="auto"/>
            </w:tcBorders>
            <w:shd w:val="clear" w:color="auto" w:fill="auto"/>
            <w:noWrap/>
            <w:vAlign w:val="center"/>
            <w:hideMark/>
          </w:tcPr>
          <w:p w:rsidR="00E53AED" w:rsidRPr="00180760" w:rsidRDefault="00E53AED" w:rsidP="000B2A3C">
            <w:pPr>
              <w:rPr>
                <w:rFonts w:ascii="Arial Narrow" w:hAnsi="Arial Narrow"/>
                <w:color w:val="000000"/>
              </w:rPr>
            </w:pPr>
            <w:r w:rsidRPr="00180760">
              <w:rPr>
                <w:rFonts w:ascii="Arial Narrow" w:hAnsi="Arial Narrow"/>
                <w:color w:val="000000"/>
                <w:sz w:val="22"/>
                <w:szCs w:val="22"/>
              </w:rPr>
              <w:t>Program Perencanaan Tata Ruang</w:t>
            </w:r>
          </w:p>
        </w:tc>
      </w:tr>
      <w:tr w:rsidR="004C5401" w:rsidRPr="00180760" w:rsidTr="004C5401">
        <w:trPr>
          <w:trHeight w:val="300"/>
        </w:trPr>
        <w:tc>
          <w:tcPr>
            <w:tcW w:w="474" w:type="dxa"/>
            <w:vMerge w:val="restart"/>
            <w:tcBorders>
              <w:top w:val="single" w:sz="4" w:space="0" w:color="auto"/>
              <w:left w:val="single" w:sz="4" w:space="0" w:color="auto"/>
              <w:right w:val="single" w:sz="4" w:space="0" w:color="auto"/>
            </w:tcBorders>
            <w:shd w:val="clear" w:color="auto" w:fill="auto"/>
            <w:noWrap/>
            <w:vAlign w:val="center"/>
            <w:hideMark/>
          </w:tcPr>
          <w:p w:rsidR="004C5401" w:rsidRPr="00180760" w:rsidRDefault="004C5401" w:rsidP="000B2A3C">
            <w:pPr>
              <w:jc w:val="center"/>
              <w:rPr>
                <w:rFonts w:ascii="Arial Narrow" w:hAnsi="Arial Narrow"/>
                <w:color w:val="000000"/>
              </w:rPr>
            </w:pPr>
            <w:r w:rsidRPr="00180760">
              <w:rPr>
                <w:rFonts w:ascii="Arial Narrow" w:hAnsi="Arial Narrow"/>
                <w:color w:val="000000"/>
                <w:sz w:val="22"/>
                <w:szCs w:val="22"/>
              </w:rPr>
              <w:t>4</w:t>
            </w:r>
          </w:p>
          <w:p w:rsidR="004C5401" w:rsidRPr="00180760" w:rsidRDefault="004C5401" w:rsidP="000B2A3C">
            <w:pPr>
              <w:jc w:val="center"/>
              <w:rPr>
                <w:rFonts w:ascii="Arial Narrow" w:hAnsi="Arial Narrow"/>
                <w:color w:val="000000"/>
              </w:rPr>
            </w:pPr>
            <w:r w:rsidRPr="00180760">
              <w:rPr>
                <w:rFonts w:ascii="Arial Narrow" w:hAnsi="Arial Narrow"/>
                <w:color w:val="000000"/>
                <w:sz w:val="22"/>
                <w:szCs w:val="22"/>
              </w:rPr>
              <w:t> </w:t>
            </w:r>
          </w:p>
          <w:p w:rsidR="004C5401" w:rsidRPr="00180760" w:rsidRDefault="004C5401" w:rsidP="000B2A3C">
            <w:pPr>
              <w:jc w:val="center"/>
              <w:rPr>
                <w:rFonts w:ascii="Arial Narrow" w:hAnsi="Arial Narrow"/>
                <w:color w:val="000000"/>
              </w:rPr>
            </w:pPr>
            <w:r w:rsidRPr="00180760">
              <w:rPr>
                <w:rFonts w:ascii="Arial Narrow" w:hAnsi="Arial Narrow"/>
                <w:color w:val="000000"/>
                <w:sz w:val="22"/>
                <w:szCs w:val="22"/>
              </w:rPr>
              <w:t> </w:t>
            </w:r>
          </w:p>
          <w:p w:rsidR="004C5401" w:rsidRPr="00180760" w:rsidRDefault="004C5401" w:rsidP="000B2A3C">
            <w:pPr>
              <w:jc w:val="center"/>
              <w:rPr>
                <w:rFonts w:ascii="Arial Narrow" w:hAnsi="Arial Narrow"/>
                <w:color w:val="000000"/>
              </w:rPr>
            </w:pPr>
            <w:r w:rsidRPr="00180760">
              <w:rPr>
                <w:rFonts w:ascii="Arial Narrow" w:hAnsi="Arial Narrow"/>
                <w:color w:val="000000"/>
                <w:sz w:val="22"/>
                <w:szCs w:val="22"/>
              </w:rPr>
              <w:t> </w:t>
            </w:r>
          </w:p>
          <w:p w:rsidR="004C5401" w:rsidRPr="00180760" w:rsidRDefault="004C5401" w:rsidP="000B2A3C">
            <w:pPr>
              <w:jc w:val="center"/>
              <w:rPr>
                <w:rFonts w:ascii="Arial Narrow" w:hAnsi="Arial Narrow"/>
                <w:color w:val="000000"/>
              </w:rPr>
            </w:pPr>
            <w:r w:rsidRPr="00180760">
              <w:rPr>
                <w:rFonts w:ascii="Arial Narrow" w:hAnsi="Arial Narrow"/>
                <w:color w:val="000000"/>
                <w:sz w:val="22"/>
                <w:szCs w:val="22"/>
              </w:rPr>
              <w:t> </w:t>
            </w:r>
          </w:p>
        </w:tc>
        <w:tc>
          <w:tcPr>
            <w:tcW w:w="2326" w:type="dxa"/>
            <w:gridSpan w:val="2"/>
            <w:vMerge w:val="restart"/>
            <w:tcBorders>
              <w:top w:val="single" w:sz="4" w:space="0" w:color="auto"/>
              <w:left w:val="nil"/>
              <w:right w:val="single" w:sz="4" w:space="0" w:color="auto"/>
            </w:tcBorders>
            <w:shd w:val="clear" w:color="auto" w:fill="auto"/>
            <w:noWrap/>
            <w:vAlign w:val="center"/>
            <w:hideMark/>
          </w:tcPr>
          <w:p w:rsidR="004C5401" w:rsidRPr="00180760" w:rsidRDefault="004C5401" w:rsidP="000B2A3C">
            <w:pPr>
              <w:rPr>
                <w:rFonts w:ascii="Arial Narrow" w:hAnsi="Arial Narrow"/>
                <w:color w:val="000000"/>
              </w:rPr>
            </w:pPr>
            <w:r w:rsidRPr="00180760">
              <w:rPr>
                <w:rFonts w:ascii="Arial Narrow" w:hAnsi="Arial Narrow"/>
                <w:color w:val="000000"/>
                <w:sz w:val="22"/>
                <w:szCs w:val="22"/>
              </w:rPr>
              <w:t xml:space="preserve">Tersedianya kelengkapan Rencana Tata Ruang </w:t>
            </w:r>
          </w:p>
          <w:p w:rsidR="004C5401" w:rsidRPr="00180760" w:rsidRDefault="004C5401" w:rsidP="000B2A3C">
            <w:pPr>
              <w:rPr>
                <w:rFonts w:ascii="Arial Narrow" w:hAnsi="Arial Narrow"/>
                <w:color w:val="000000"/>
              </w:rPr>
            </w:pPr>
            <w:r w:rsidRPr="00180760">
              <w:rPr>
                <w:rFonts w:ascii="Arial Narrow" w:hAnsi="Arial Narrow"/>
                <w:color w:val="000000"/>
                <w:sz w:val="22"/>
                <w:szCs w:val="22"/>
              </w:rPr>
              <w:t>dari RTRW, RDTRK dan RTBL</w:t>
            </w:r>
          </w:p>
          <w:p w:rsidR="004C5401" w:rsidRPr="00180760" w:rsidRDefault="004C5401" w:rsidP="000B2A3C">
            <w:pPr>
              <w:rPr>
                <w:rFonts w:ascii="Arial Narrow" w:hAnsi="Arial Narrow"/>
                <w:color w:val="000000"/>
              </w:rPr>
            </w:pPr>
            <w:r w:rsidRPr="00180760">
              <w:rPr>
                <w:rFonts w:ascii="Arial Narrow" w:hAnsi="Arial Narrow"/>
                <w:color w:val="000000"/>
                <w:sz w:val="22"/>
                <w:szCs w:val="22"/>
              </w:rPr>
              <w:t> </w:t>
            </w:r>
          </w:p>
          <w:p w:rsidR="004C5401" w:rsidRPr="00180760" w:rsidRDefault="004C5401" w:rsidP="000B2A3C">
            <w:pPr>
              <w:rPr>
                <w:rFonts w:ascii="Arial Narrow" w:hAnsi="Arial Narrow"/>
                <w:color w:val="000000"/>
              </w:rPr>
            </w:pPr>
            <w:r w:rsidRPr="00180760">
              <w:rPr>
                <w:rFonts w:ascii="Arial Narrow" w:hAnsi="Arial Narrow"/>
                <w:color w:val="000000"/>
                <w:sz w:val="22"/>
                <w:szCs w:val="22"/>
              </w:rPr>
              <w:t> </w:t>
            </w:r>
          </w:p>
          <w:p w:rsidR="004C5401" w:rsidRPr="00180760" w:rsidRDefault="004C5401" w:rsidP="000B2A3C">
            <w:pPr>
              <w:rPr>
                <w:rFonts w:ascii="Arial Narrow" w:hAnsi="Arial Narrow"/>
                <w:color w:val="000000"/>
              </w:rPr>
            </w:pPr>
            <w:r w:rsidRPr="00180760">
              <w:rPr>
                <w:rFonts w:ascii="Arial Narrow" w:hAnsi="Arial Narrow"/>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center"/>
            <w:hideMark/>
          </w:tcPr>
          <w:p w:rsidR="004C5401" w:rsidRPr="00180760" w:rsidRDefault="004C5401" w:rsidP="000B2A3C">
            <w:pPr>
              <w:jc w:val="center"/>
              <w:rPr>
                <w:rFonts w:ascii="Arial Narrow" w:hAnsi="Arial Narrow"/>
                <w:color w:val="000000"/>
              </w:rPr>
            </w:pPr>
            <w:r w:rsidRPr="00180760">
              <w:rPr>
                <w:rFonts w:ascii="Arial Narrow" w:hAnsi="Arial Narrow"/>
                <w:color w:val="000000"/>
                <w:sz w:val="22"/>
                <w:szCs w:val="22"/>
              </w:rPr>
              <w:t>4</w:t>
            </w:r>
          </w:p>
        </w:tc>
        <w:tc>
          <w:tcPr>
            <w:tcW w:w="3600" w:type="dxa"/>
            <w:gridSpan w:val="2"/>
            <w:tcBorders>
              <w:top w:val="nil"/>
              <w:left w:val="nil"/>
              <w:bottom w:val="single" w:sz="4" w:space="0" w:color="auto"/>
              <w:right w:val="single" w:sz="4" w:space="0" w:color="auto"/>
            </w:tcBorders>
            <w:shd w:val="clear" w:color="auto" w:fill="auto"/>
            <w:vAlign w:val="center"/>
            <w:hideMark/>
          </w:tcPr>
          <w:p w:rsidR="004C5401" w:rsidRPr="00180760" w:rsidRDefault="004C5401" w:rsidP="000B2A3C">
            <w:pPr>
              <w:rPr>
                <w:rFonts w:ascii="Arial Narrow" w:hAnsi="Arial Narrow"/>
                <w:color w:val="000000"/>
              </w:rPr>
            </w:pPr>
            <w:r w:rsidRPr="00180760">
              <w:rPr>
                <w:rFonts w:ascii="Arial Narrow" w:hAnsi="Arial Narrow"/>
                <w:color w:val="000000"/>
                <w:sz w:val="22"/>
                <w:szCs w:val="22"/>
              </w:rPr>
              <w:t>Penyusunan peta blok solid dan solid void</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4C5401" w:rsidRPr="00180760" w:rsidRDefault="00184426" w:rsidP="000B2A3C">
            <w:pPr>
              <w:jc w:val="center"/>
              <w:rPr>
                <w:rFonts w:ascii="Arial Narrow" w:hAnsi="Arial Narrow"/>
                <w:color w:val="000000"/>
              </w:rPr>
            </w:pPr>
            <w:r>
              <w:rPr>
                <w:rFonts w:ascii="Arial Narrow" w:hAnsi="Arial Narrow"/>
                <w:color w:val="000000"/>
                <w:sz w:val="22"/>
                <w:szCs w:val="22"/>
              </w:rPr>
              <w:t>10</w:t>
            </w:r>
            <w:r w:rsidR="004C5401" w:rsidRPr="00180760">
              <w:rPr>
                <w:rFonts w:ascii="Arial Narrow" w:hAnsi="Arial Narrow"/>
                <w:color w:val="000000"/>
                <w:sz w:val="22"/>
                <w:szCs w:val="22"/>
              </w:rPr>
              <w:t>0</w:t>
            </w:r>
            <w:r w:rsidR="000F621D">
              <w:rPr>
                <w:rFonts w:ascii="Arial Narrow" w:hAnsi="Arial Narrow"/>
                <w:color w:val="000000"/>
                <w:sz w:val="22"/>
                <w:szCs w:val="22"/>
              </w:rPr>
              <w:t xml:space="preserve"> </w:t>
            </w:r>
            <w:r w:rsidR="004C5401" w:rsidRPr="00180760">
              <w:rPr>
                <w:rFonts w:ascii="Arial Narrow" w:hAnsi="Arial Narrow"/>
                <w:color w:val="000000"/>
                <w:sz w:val="22"/>
                <w:szCs w:val="22"/>
              </w:rPr>
              <w:t>%</w:t>
            </w:r>
          </w:p>
        </w:tc>
        <w:tc>
          <w:tcPr>
            <w:tcW w:w="1890" w:type="dxa"/>
            <w:tcBorders>
              <w:top w:val="single" w:sz="4" w:space="0" w:color="auto"/>
              <w:left w:val="nil"/>
              <w:bottom w:val="nil"/>
              <w:right w:val="single" w:sz="4" w:space="0" w:color="auto"/>
            </w:tcBorders>
            <w:shd w:val="clear" w:color="auto" w:fill="auto"/>
            <w:noWrap/>
            <w:vAlign w:val="center"/>
            <w:hideMark/>
          </w:tcPr>
          <w:p w:rsidR="004C5401" w:rsidRPr="00180760" w:rsidRDefault="004C5401" w:rsidP="000B2A3C">
            <w:pPr>
              <w:rPr>
                <w:rFonts w:ascii="Arial Narrow" w:hAnsi="Arial Narrow"/>
                <w:color w:val="000000"/>
              </w:rPr>
            </w:pPr>
            <w:r w:rsidRPr="00180760">
              <w:rPr>
                <w:rFonts w:ascii="Arial Narrow" w:hAnsi="Arial Narrow"/>
                <w:color w:val="000000"/>
                <w:sz w:val="22"/>
                <w:szCs w:val="22"/>
              </w:rPr>
              <w:t>Program Pemanfaatan Tata Ruang</w:t>
            </w:r>
          </w:p>
        </w:tc>
      </w:tr>
      <w:tr w:rsidR="004C5401" w:rsidRPr="00180760" w:rsidTr="00F24621">
        <w:trPr>
          <w:trHeight w:val="757"/>
        </w:trPr>
        <w:tc>
          <w:tcPr>
            <w:tcW w:w="474" w:type="dxa"/>
            <w:vMerge/>
            <w:tcBorders>
              <w:left w:val="single" w:sz="4" w:space="0" w:color="auto"/>
              <w:bottom w:val="nil"/>
              <w:right w:val="single" w:sz="4" w:space="0" w:color="auto"/>
            </w:tcBorders>
            <w:shd w:val="clear" w:color="auto" w:fill="auto"/>
            <w:noWrap/>
            <w:vAlign w:val="bottom"/>
            <w:hideMark/>
          </w:tcPr>
          <w:p w:rsidR="004C5401" w:rsidRPr="00180760" w:rsidRDefault="004C5401" w:rsidP="000B2A3C">
            <w:pPr>
              <w:jc w:val="center"/>
              <w:rPr>
                <w:rFonts w:ascii="Arial Narrow" w:hAnsi="Arial Narrow"/>
                <w:color w:val="000000"/>
              </w:rPr>
            </w:pPr>
          </w:p>
        </w:tc>
        <w:tc>
          <w:tcPr>
            <w:tcW w:w="2326" w:type="dxa"/>
            <w:gridSpan w:val="2"/>
            <w:vMerge/>
            <w:tcBorders>
              <w:left w:val="nil"/>
              <w:bottom w:val="nil"/>
              <w:right w:val="single" w:sz="4" w:space="0" w:color="auto"/>
            </w:tcBorders>
            <w:shd w:val="clear" w:color="auto" w:fill="auto"/>
            <w:noWrap/>
            <w:vAlign w:val="bottom"/>
            <w:hideMark/>
          </w:tcPr>
          <w:p w:rsidR="004C5401" w:rsidRPr="00180760" w:rsidRDefault="004C5401" w:rsidP="000B2A3C">
            <w:pPr>
              <w:rPr>
                <w:rFonts w:ascii="Arial Narrow" w:hAnsi="Arial Narrow"/>
                <w:color w:val="000000"/>
              </w:rPr>
            </w:pPr>
          </w:p>
        </w:tc>
        <w:tc>
          <w:tcPr>
            <w:tcW w:w="440" w:type="dxa"/>
            <w:tcBorders>
              <w:top w:val="nil"/>
              <w:left w:val="single" w:sz="4" w:space="0" w:color="auto"/>
              <w:bottom w:val="single" w:sz="4" w:space="0" w:color="000000"/>
              <w:right w:val="single" w:sz="4" w:space="0" w:color="auto"/>
            </w:tcBorders>
            <w:shd w:val="clear" w:color="auto" w:fill="auto"/>
            <w:noWrap/>
            <w:vAlign w:val="center"/>
            <w:hideMark/>
          </w:tcPr>
          <w:p w:rsidR="004C5401" w:rsidRPr="00180760" w:rsidRDefault="004C5401" w:rsidP="000B2A3C">
            <w:pPr>
              <w:jc w:val="center"/>
              <w:rPr>
                <w:rFonts w:ascii="Arial Narrow" w:hAnsi="Arial Narrow"/>
                <w:color w:val="000000"/>
              </w:rPr>
            </w:pPr>
            <w:r w:rsidRPr="00180760">
              <w:rPr>
                <w:rFonts w:ascii="Arial Narrow" w:hAnsi="Arial Narrow"/>
                <w:color w:val="000000"/>
                <w:sz w:val="22"/>
                <w:szCs w:val="22"/>
              </w:rPr>
              <w:t>5</w:t>
            </w:r>
          </w:p>
        </w:tc>
        <w:tc>
          <w:tcPr>
            <w:tcW w:w="3600" w:type="dxa"/>
            <w:gridSpan w:val="2"/>
            <w:tcBorders>
              <w:top w:val="nil"/>
              <w:left w:val="nil"/>
              <w:bottom w:val="single" w:sz="4" w:space="0" w:color="auto"/>
              <w:right w:val="nil"/>
            </w:tcBorders>
            <w:shd w:val="clear" w:color="auto" w:fill="auto"/>
            <w:vAlign w:val="center"/>
            <w:hideMark/>
          </w:tcPr>
          <w:p w:rsidR="004C5401" w:rsidRPr="00180760" w:rsidRDefault="004C5401" w:rsidP="000B2A3C">
            <w:pPr>
              <w:rPr>
                <w:rFonts w:ascii="Arial Narrow" w:hAnsi="Arial Narrow"/>
                <w:color w:val="000000"/>
              </w:rPr>
            </w:pPr>
            <w:r w:rsidRPr="00180760">
              <w:rPr>
                <w:rFonts w:ascii="Arial Narrow" w:hAnsi="Arial Narrow"/>
                <w:color w:val="000000"/>
                <w:sz w:val="22"/>
                <w:szCs w:val="22"/>
              </w:rPr>
              <w:t xml:space="preserve">Jumlah Ijin Lokasi yang sesuai dengan </w:t>
            </w:r>
          </w:p>
          <w:p w:rsidR="004C5401" w:rsidRPr="00180760" w:rsidRDefault="004C5401" w:rsidP="000B2A3C">
            <w:pPr>
              <w:rPr>
                <w:rFonts w:ascii="Arial Narrow" w:hAnsi="Arial Narrow"/>
                <w:color w:val="000000"/>
              </w:rPr>
            </w:pPr>
            <w:r w:rsidRPr="00180760">
              <w:rPr>
                <w:rFonts w:ascii="Arial Narrow" w:hAnsi="Arial Narrow"/>
                <w:color w:val="000000"/>
                <w:sz w:val="22"/>
                <w:szCs w:val="22"/>
              </w:rPr>
              <w:t>peruntukan ruang</w:t>
            </w:r>
          </w:p>
        </w:tc>
        <w:tc>
          <w:tcPr>
            <w:tcW w:w="1170" w:type="dxa"/>
            <w:tcBorders>
              <w:top w:val="nil"/>
              <w:left w:val="single" w:sz="4" w:space="0" w:color="auto"/>
              <w:bottom w:val="single" w:sz="4" w:space="0" w:color="000000"/>
              <w:right w:val="single" w:sz="4" w:space="0" w:color="auto"/>
            </w:tcBorders>
            <w:shd w:val="clear" w:color="auto" w:fill="auto"/>
            <w:noWrap/>
            <w:vAlign w:val="center"/>
            <w:hideMark/>
          </w:tcPr>
          <w:p w:rsidR="004C5401" w:rsidRPr="00180760" w:rsidRDefault="004C5401" w:rsidP="000B2A3C">
            <w:pPr>
              <w:jc w:val="center"/>
              <w:rPr>
                <w:rFonts w:ascii="Arial Narrow" w:hAnsi="Arial Narrow"/>
                <w:color w:val="000000"/>
              </w:rPr>
            </w:pPr>
            <w:r w:rsidRPr="00180760">
              <w:rPr>
                <w:rFonts w:ascii="Arial Narrow" w:hAnsi="Arial Narrow"/>
                <w:color w:val="000000"/>
                <w:sz w:val="22"/>
                <w:szCs w:val="22"/>
              </w:rPr>
              <w:t>100</w:t>
            </w:r>
            <w:r w:rsidR="000F621D">
              <w:rPr>
                <w:rFonts w:ascii="Arial Narrow" w:hAnsi="Arial Narrow"/>
                <w:color w:val="000000"/>
                <w:sz w:val="22"/>
                <w:szCs w:val="22"/>
              </w:rPr>
              <w:t xml:space="preserve"> </w:t>
            </w:r>
            <w:r w:rsidRPr="00180760">
              <w:rPr>
                <w:rFonts w:ascii="Arial Narrow" w:hAnsi="Arial Narrow"/>
                <w:color w:val="000000"/>
                <w:sz w:val="22"/>
                <w:szCs w:val="22"/>
              </w:rPr>
              <w:t>%</w:t>
            </w:r>
          </w:p>
        </w:tc>
        <w:tc>
          <w:tcPr>
            <w:tcW w:w="189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5401" w:rsidRPr="00180760" w:rsidRDefault="004C5401" w:rsidP="000B2A3C">
            <w:pPr>
              <w:rPr>
                <w:rFonts w:ascii="Arial Narrow" w:hAnsi="Arial Narrow"/>
                <w:color w:val="000000"/>
              </w:rPr>
            </w:pPr>
            <w:r w:rsidRPr="00180760">
              <w:rPr>
                <w:rFonts w:ascii="Arial Narrow" w:hAnsi="Arial Narrow"/>
                <w:color w:val="000000"/>
                <w:sz w:val="22"/>
                <w:szCs w:val="22"/>
              </w:rPr>
              <w:t>Program Pemanfaatan Tata Ruang</w:t>
            </w:r>
          </w:p>
        </w:tc>
      </w:tr>
      <w:tr w:rsidR="004C5401" w:rsidRPr="00180760" w:rsidTr="004C5401">
        <w:trPr>
          <w:trHeight w:val="300"/>
        </w:trPr>
        <w:tc>
          <w:tcPr>
            <w:tcW w:w="474" w:type="dxa"/>
            <w:vMerge/>
            <w:tcBorders>
              <w:left w:val="single" w:sz="4" w:space="0" w:color="auto"/>
              <w:right w:val="single" w:sz="4" w:space="0" w:color="auto"/>
            </w:tcBorders>
            <w:shd w:val="clear" w:color="auto" w:fill="auto"/>
            <w:noWrap/>
            <w:vAlign w:val="bottom"/>
            <w:hideMark/>
          </w:tcPr>
          <w:p w:rsidR="004C5401" w:rsidRPr="00180760" w:rsidRDefault="004C5401" w:rsidP="000B2A3C">
            <w:pPr>
              <w:jc w:val="center"/>
              <w:rPr>
                <w:rFonts w:ascii="Arial Narrow" w:hAnsi="Arial Narrow"/>
                <w:color w:val="000000"/>
              </w:rPr>
            </w:pPr>
          </w:p>
        </w:tc>
        <w:tc>
          <w:tcPr>
            <w:tcW w:w="2326" w:type="dxa"/>
            <w:gridSpan w:val="2"/>
            <w:vMerge/>
            <w:tcBorders>
              <w:left w:val="nil"/>
              <w:right w:val="single" w:sz="4" w:space="0" w:color="auto"/>
            </w:tcBorders>
            <w:shd w:val="clear" w:color="auto" w:fill="auto"/>
            <w:noWrap/>
            <w:vAlign w:val="bottom"/>
            <w:hideMark/>
          </w:tcPr>
          <w:p w:rsidR="004C5401" w:rsidRPr="00180760" w:rsidRDefault="004C5401" w:rsidP="000B2A3C">
            <w:pPr>
              <w:rPr>
                <w:rFonts w:ascii="Arial Narrow" w:hAnsi="Arial Narrow"/>
                <w:color w:val="000000"/>
              </w:rPr>
            </w:pPr>
          </w:p>
        </w:tc>
        <w:tc>
          <w:tcPr>
            <w:tcW w:w="440" w:type="dxa"/>
            <w:tcBorders>
              <w:top w:val="nil"/>
              <w:left w:val="nil"/>
              <w:bottom w:val="single" w:sz="4" w:space="0" w:color="auto"/>
              <w:right w:val="single" w:sz="4" w:space="0" w:color="auto"/>
            </w:tcBorders>
            <w:shd w:val="clear" w:color="auto" w:fill="auto"/>
            <w:noWrap/>
            <w:vAlign w:val="center"/>
            <w:hideMark/>
          </w:tcPr>
          <w:p w:rsidR="004C5401" w:rsidRPr="00180760" w:rsidRDefault="004C5401" w:rsidP="000B2A3C">
            <w:pPr>
              <w:jc w:val="center"/>
              <w:rPr>
                <w:rFonts w:ascii="Arial Narrow" w:hAnsi="Arial Narrow"/>
                <w:color w:val="000000"/>
              </w:rPr>
            </w:pPr>
            <w:r w:rsidRPr="00180760">
              <w:rPr>
                <w:rFonts w:ascii="Arial Narrow" w:hAnsi="Arial Narrow"/>
                <w:color w:val="000000"/>
                <w:sz w:val="22"/>
                <w:szCs w:val="22"/>
              </w:rPr>
              <w:t>7</w:t>
            </w:r>
          </w:p>
        </w:tc>
        <w:tc>
          <w:tcPr>
            <w:tcW w:w="3600" w:type="dxa"/>
            <w:gridSpan w:val="2"/>
            <w:tcBorders>
              <w:top w:val="nil"/>
              <w:left w:val="nil"/>
              <w:bottom w:val="single" w:sz="4" w:space="0" w:color="auto"/>
              <w:right w:val="single" w:sz="4" w:space="0" w:color="auto"/>
            </w:tcBorders>
            <w:shd w:val="clear" w:color="auto" w:fill="auto"/>
            <w:vAlign w:val="center"/>
            <w:hideMark/>
          </w:tcPr>
          <w:p w:rsidR="004C5401" w:rsidRPr="00180760" w:rsidRDefault="004C5401" w:rsidP="000B2A3C">
            <w:pPr>
              <w:rPr>
                <w:rFonts w:ascii="Arial Narrow" w:hAnsi="Arial Narrow"/>
                <w:color w:val="000000"/>
              </w:rPr>
            </w:pPr>
            <w:r w:rsidRPr="00180760">
              <w:rPr>
                <w:rFonts w:ascii="Arial Narrow" w:hAnsi="Arial Narrow"/>
                <w:color w:val="000000"/>
                <w:sz w:val="22"/>
                <w:szCs w:val="22"/>
              </w:rPr>
              <w:t>Ruang publik yang berubah peruntukannya</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4C5401" w:rsidRPr="00180760" w:rsidRDefault="00184426" w:rsidP="000B2A3C">
            <w:pPr>
              <w:jc w:val="center"/>
              <w:rPr>
                <w:rFonts w:ascii="Arial Narrow" w:hAnsi="Arial Narrow"/>
                <w:color w:val="000000"/>
              </w:rPr>
            </w:pPr>
            <w:r>
              <w:rPr>
                <w:rFonts w:ascii="Arial Narrow" w:hAnsi="Arial Narrow"/>
                <w:color w:val="000000"/>
              </w:rPr>
              <w:t>0</w:t>
            </w:r>
            <w:r w:rsidR="000F621D">
              <w:rPr>
                <w:rFonts w:ascii="Arial Narrow" w:hAnsi="Arial Narrow"/>
                <w:color w:val="000000"/>
              </w:rPr>
              <w:t xml:space="preserve"> </w:t>
            </w:r>
            <w:r w:rsidR="004C5401">
              <w:rPr>
                <w:rFonts w:ascii="Arial Narrow" w:hAnsi="Arial Narrow"/>
                <w:color w:val="000000"/>
              </w:rPr>
              <w:t>%</w:t>
            </w:r>
          </w:p>
        </w:tc>
        <w:tc>
          <w:tcPr>
            <w:tcW w:w="1890" w:type="dxa"/>
            <w:tcBorders>
              <w:top w:val="nil"/>
              <w:left w:val="nil"/>
              <w:bottom w:val="single" w:sz="4" w:space="0" w:color="auto"/>
              <w:right w:val="single" w:sz="4" w:space="0" w:color="auto"/>
            </w:tcBorders>
            <w:shd w:val="clear" w:color="auto" w:fill="auto"/>
            <w:noWrap/>
            <w:vAlign w:val="bottom"/>
            <w:hideMark/>
          </w:tcPr>
          <w:p w:rsidR="004C5401" w:rsidRPr="00180760" w:rsidRDefault="004C5401" w:rsidP="000B2A3C">
            <w:pPr>
              <w:rPr>
                <w:rFonts w:ascii="Arial Narrow" w:hAnsi="Arial Narrow"/>
                <w:color w:val="000000"/>
              </w:rPr>
            </w:pPr>
            <w:r w:rsidRPr="00180760">
              <w:rPr>
                <w:rFonts w:ascii="Arial Narrow" w:hAnsi="Arial Narrow"/>
                <w:color w:val="000000"/>
                <w:sz w:val="22"/>
                <w:szCs w:val="22"/>
              </w:rPr>
              <w:t>Program Pemanfaatan Tata Ruang</w:t>
            </w:r>
          </w:p>
        </w:tc>
      </w:tr>
      <w:tr w:rsidR="004C5401" w:rsidRPr="00180760" w:rsidTr="004C5401">
        <w:trPr>
          <w:trHeight w:val="300"/>
        </w:trPr>
        <w:tc>
          <w:tcPr>
            <w:tcW w:w="474" w:type="dxa"/>
            <w:vMerge/>
            <w:tcBorders>
              <w:left w:val="single" w:sz="4" w:space="0" w:color="auto"/>
              <w:bottom w:val="single" w:sz="4" w:space="0" w:color="auto"/>
              <w:right w:val="single" w:sz="4" w:space="0" w:color="auto"/>
            </w:tcBorders>
            <w:shd w:val="clear" w:color="auto" w:fill="auto"/>
            <w:noWrap/>
            <w:vAlign w:val="bottom"/>
            <w:hideMark/>
          </w:tcPr>
          <w:p w:rsidR="004C5401" w:rsidRPr="00180760" w:rsidRDefault="004C5401" w:rsidP="000B2A3C">
            <w:pPr>
              <w:jc w:val="center"/>
              <w:rPr>
                <w:rFonts w:ascii="Arial Narrow" w:hAnsi="Arial Narrow"/>
                <w:color w:val="000000"/>
              </w:rPr>
            </w:pPr>
          </w:p>
        </w:tc>
        <w:tc>
          <w:tcPr>
            <w:tcW w:w="2326" w:type="dxa"/>
            <w:gridSpan w:val="2"/>
            <w:vMerge/>
            <w:tcBorders>
              <w:left w:val="nil"/>
              <w:bottom w:val="single" w:sz="4" w:space="0" w:color="auto"/>
              <w:right w:val="single" w:sz="4" w:space="0" w:color="auto"/>
            </w:tcBorders>
            <w:shd w:val="clear" w:color="auto" w:fill="auto"/>
            <w:noWrap/>
            <w:vAlign w:val="bottom"/>
            <w:hideMark/>
          </w:tcPr>
          <w:p w:rsidR="004C5401" w:rsidRPr="00180760" w:rsidRDefault="004C5401" w:rsidP="000B2A3C">
            <w:pPr>
              <w:rPr>
                <w:rFonts w:ascii="Arial Narrow" w:hAnsi="Arial Narrow"/>
                <w:color w:val="000000"/>
              </w:rPr>
            </w:pPr>
          </w:p>
        </w:tc>
        <w:tc>
          <w:tcPr>
            <w:tcW w:w="440" w:type="dxa"/>
            <w:tcBorders>
              <w:top w:val="nil"/>
              <w:left w:val="nil"/>
              <w:bottom w:val="single" w:sz="4" w:space="0" w:color="auto"/>
              <w:right w:val="single" w:sz="4" w:space="0" w:color="auto"/>
            </w:tcBorders>
            <w:shd w:val="clear" w:color="auto" w:fill="auto"/>
            <w:noWrap/>
            <w:vAlign w:val="center"/>
            <w:hideMark/>
          </w:tcPr>
          <w:p w:rsidR="004C5401" w:rsidRPr="00180760" w:rsidRDefault="004C5401" w:rsidP="000B2A3C">
            <w:pPr>
              <w:jc w:val="center"/>
              <w:rPr>
                <w:rFonts w:ascii="Arial Narrow" w:hAnsi="Arial Narrow"/>
                <w:color w:val="000000"/>
              </w:rPr>
            </w:pPr>
            <w:r w:rsidRPr="00180760">
              <w:rPr>
                <w:rFonts w:ascii="Arial Narrow" w:hAnsi="Arial Narrow"/>
                <w:color w:val="000000"/>
                <w:sz w:val="22"/>
                <w:szCs w:val="22"/>
              </w:rPr>
              <w:t>8</w:t>
            </w:r>
          </w:p>
        </w:tc>
        <w:tc>
          <w:tcPr>
            <w:tcW w:w="3600" w:type="dxa"/>
            <w:gridSpan w:val="2"/>
            <w:tcBorders>
              <w:top w:val="nil"/>
              <w:left w:val="nil"/>
              <w:bottom w:val="single" w:sz="4" w:space="0" w:color="auto"/>
              <w:right w:val="single" w:sz="4" w:space="0" w:color="auto"/>
            </w:tcBorders>
            <w:shd w:val="clear" w:color="auto" w:fill="auto"/>
            <w:vAlign w:val="center"/>
            <w:hideMark/>
          </w:tcPr>
          <w:p w:rsidR="004C5401" w:rsidRPr="00180760" w:rsidRDefault="004C5401" w:rsidP="000B2A3C">
            <w:pPr>
              <w:rPr>
                <w:rFonts w:ascii="Arial Narrow" w:hAnsi="Arial Narrow"/>
                <w:color w:val="000000"/>
              </w:rPr>
            </w:pPr>
            <w:r w:rsidRPr="00180760">
              <w:rPr>
                <w:rFonts w:ascii="Arial Narrow" w:hAnsi="Arial Narrow"/>
                <w:color w:val="000000"/>
                <w:sz w:val="22"/>
                <w:szCs w:val="22"/>
              </w:rPr>
              <w:t>Rasio bangunan ber-IMB per satuan bangunan</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4C5401" w:rsidRPr="00180760" w:rsidRDefault="000F621D" w:rsidP="000B2A3C">
            <w:pPr>
              <w:jc w:val="center"/>
              <w:rPr>
                <w:rFonts w:ascii="Arial Narrow" w:hAnsi="Arial Narrow"/>
                <w:color w:val="000000"/>
              </w:rPr>
            </w:pPr>
            <w:r>
              <w:rPr>
                <w:rFonts w:ascii="Arial Narrow" w:hAnsi="Arial Narrow"/>
                <w:color w:val="000000"/>
                <w:sz w:val="22"/>
                <w:szCs w:val="22"/>
              </w:rPr>
              <w:t xml:space="preserve">23 </w:t>
            </w:r>
            <w:r w:rsidR="004C5401" w:rsidRPr="00180760">
              <w:rPr>
                <w:rFonts w:ascii="Arial Narrow" w:hAnsi="Arial Narrow"/>
                <w:color w:val="000000"/>
                <w:sz w:val="22"/>
                <w:szCs w:val="22"/>
              </w:rPr>
              <w:t>%</w:t>
            </w:r>
          </w:p>
        </w:tc>
        <w:tc>
          <w:tcPr>
            <w:tcW w:w="1890" w:type="dxa"/>
            <w:tcBorders>
              <w:top w:val="nil"/>
              <w:left w:val="nil"/>
              <w:bottom w:val="single" w:sz="4" w:space="0" w:color="auto"/>
              <w:right w:val="single" w:sz="4" w:space="0" w:color="auto"/>
            </w:tcBorders>
            <w:shd w:val="clear" w:color="auto" w:fill="auto"/>
            <w:noWrap/>
            <w:vAlign w:val="bottom"/>
            <w:hideMark/>
          </w:tcPr>
          <w:p w:rsidR="004C5401" w:rsidRPr="00180760" w:rsidRDefault="004C5401" w:rsidP="000B2A3C">
            <w:pPr>
              <w:rPr>
                <w:rFonts w:ascii="Arial Narrow" w:hAnsi="Arial Narrow"/>
                <w:color w:val="000000"/>
              </w:rPr>
            </w:pPr>
            <w:r w:rsidRPr="00180760">
              <w:rPr>
                <w:rFonts w:ascii="Arial Narrow" w:hAnsi="Arial Narrow"/>
                <w:color w:val="000000"/>
                <w:sz w:val="22"/>
                <w:szCs w:val="22"/>
              </w:rPr>
              <w:t>Program Pemanfaatan Tata Ruang</w:t>
            </w:r>
          </w:p>
        </w:tc>
      </w:tr>
      <w:tr w:rsidR="00F86930" w:rsidRPr="00180760" w:rsidTr="00F86930">
        <w:trPr>
          <w:trHeight w:val="418"/>
        </w:trPr>
        <w:tc>
          <w:tcPr>
            <w:tcW w:w="474" w:type="dxa"/>
            <w:tcBorders>
              <w:top w:val="nil"/>
              <w:left w:val="single" w:sz="4" w:space="0" w:color="FFFFFF" w:themeColor="background1"/>
              <w:bottom w:val="single" w:sz="4" w:space="0" w:color="FFFFFF" w:themeColor="background1"/>
              <w:right w:val="nil"/>
            </w:tcBorders>
            <w:shd w:val="clear" w:color="auto" w:fill="auto"/>
            <w:noWrap/>
            <w:vAlign w:val="bottom"/>
            <w:hideMark/>
          </w:tcPr>
          <w:p w:rsidR="00F86930" w:rsidRPr="00180760" w:rsidRDefault="00F86930" w:rsidP="000064E3">
            <w:pPr>
              <w:rPr>
                <w:rFonts w:ascii="Arial Narrow" w:hAnsi="Arial Narrow"/>
                <w:color w:val="000000"/>
              </w:rPr>
            </w:pPr>
          </w:p>
        </w:tc>
        <w:tc>
          <w:tcPr>
            <w:tcW w:w="2326" w:type="dxa"/>
            <w:gridSpan w:val="2"/>
            <w:tcBorders>
              <w:top w:val="nil"/>
              <w:left w:val="nil"/>
              <w:bottom w:val="single" w:sz="4" w:space="0" w:color="FFFFFF" w:themeColor="background1"/>
              <w:right w:val="nil"/>
            </w:tcBorders>
            <w:shd w:val="clear" w:color="auto" w:fill="auto"/>
            <w:noWrap/>
            <w:vAlign w:val="bottom"/>
            <w:hideMark/>
          </w:tcPr>
          <w:p w:rsidR="00F86930" w:rsidRDefault="00F86930" w:rsidP="000B2A3C">
            <w:pPr>
              <w:rPr>
                <w:rFonts w:ascii="Arial Narrow" w:hAnsi="Arial Narrow"/>
                <w:color w:val="000000"/>
              </w:rPr>
            </w:pPr>
            <w:r w:rsidRPr="00180760">
              <w:rPr>
                <w:rFonts w:ascii="Arial Narrow" w:hAnsi="Arial Narrow"/>
                <w:color w:val="000000"/>
                <w:sz w:val="22"/>
                <w:szCs w:val="22"/>
              </w:rPr>
              <w:t> </w:t>
            </w:r>
          </w:p>
          <w:p w:rsidR="00F86930" w:rsidRPr="00180760" w:rsidRDefault="00F86930" w:rsidP="000B2A3C">
            <w:pPr>
              <w:rPr>
                <w:rFonts w:ascii="Arial Narrow" w:hAnsi="Arial Narrow"/>
                <w:color w:val="000000"/>
              </w:rPr>
            </w:pPr>
          </w:p>
        </w:tc>
        <w:tc>
          <w:tcPr>
            <w:tcW w:w="440" w:type="dxa"/>
            <w:vMerge w:val="restart"/>
            <w:tcBorders>
              <w:top w:val="nil"/>
              <w:left w:val="nil"/>
              <w:right w:val="nil"/>
            </w:tcBorders>
            <w:shd w:val="clear" w:color="auto" w:fill="auto"/>
            <w:noWrap/>
            <w:vAlign w:val="bottom"/>
            <w:hideMark/>
          </w:tcPr>
          <w:p w:rsidR="00F86930" w:rsidRPr="00180760" w:rsidRDefault="00F86930" w:rsidP="000B2A3C">
            <w:pPr>
              <w:jc w:val="center"/>
              <w:rPr>
                <w:rFonts w:ascii="Arial Narrow" w:hAnsi="Arial Narrow"/>
                <w:color w:val="000000"/>
              </w:rPr>
            </w:pPr>
            <w:r w:rsidRPr="00180760">
              <w:rPr>
                <w:rFonts w:ascii="Arial Narrow" w:hAnsi="Arial Narrow"/>
                <w:color w:val="000000"/>
                <w:sz w:val="22"/>
                <w:szCs w:val="22"/>
              </w:rPr>
              <w:t> </w:t>
            </w:r>
          </w:p>
        </w:tc>
        <w:tc>
          <w:tcPr>
            <w:tcW w:w="3600" w:type="dxa"/>
            <w:gridSpan w:val="2"/>
            <w:vMerge w:val="restart"/>
            <w:tcBorders>
              <w:top w:val="nil"/>
              <w:left w:val="nil"/>
              <w:right w:val="nil"/>
            </w:tcBorders>
            <w:shd w:val="clear" w:color="auto" w:fill="auto"/>
            <w:vAlign w:val="bottom"/>
            <w:hideMark/>
          </w:tcPr>
          <w:p w:rsidR="00F86930" w:rsidRPr="00180760" w:rsidRDefault="00F86930" w:rsidP="000B2A3C">
            <w:pPr>
              <w:rPr>
                <w:rFonts w:ascii="Arial Narrow" w:hAnsi="Arial Narrow"/>
                <w:color w:val="000000"/>
              </w:rPr>
            </w:pPr>
            <w:r w:rsidRPr="00180760">
              <w:rPr>
                <w:rFonts w:ascii="Arial Narrow" w:hAnsi="Arial Narrow"/>
                <w:color w:val="000000"/>
                <w:sz w:val="22"/>
                <w:szCs w:val="22"/>
              </w:rPr>
              <w:t> </w:t>
            </w:r>
          </w:p>
        </w:tc>
        <w:tc>
          <w:tcPr>
            <w:tcW w:w="1170" w:type="dxa"/>
            <w:vMerge w:val="restart"/>
            <w:tcBorders>
              <w:top w:val="nil"/>
              <w:left w:val="nil"/>
              <w:right w:val="nil"/>
            </w:tcBorders>
            <w:shd w:val="clear" w:color="auto" w:fill="auto"/>
            <w:noWrap/>
            <w:vAlign w:val="bottom"/>
            <w:hideMark/>
          </w:tcPr>
          <w:p w:rsidR="00F86930" w:rsidRPr="00180760" w:rsidRDefault="00F86930" w:rsidP="000B2A3C">
            <w:pPr>
              <w:jc w:val="center"/>
              <w:rPr>
                <w:rFonts w:ascii="Arial Narrow" w:hAnsi="Arial Narrow"/>
                <w:color w:val="000000"/>
              </w:rPr>
            </w:pPr>
            <w:r w:rsidRPr="00180760">
              <w:rPr>
                <w:rFonts w:ascii="Arial Narrow" w:hAnsi="Arial Narrow"/>
                <w:color w:val="000000"/>
                <w:sz w:val="22"/>
                <w:szCs w:val="22"/>
              </w:rPr>
              <w:t> </w:t>
            </w:r>
          </w:p>
        </w:tc>
        <w:tc>
          <w:tcPr>
            <w:tcW w:w="1890" w:type="dxa"/>
            <w:vMerge w:val="restart"/>
            <w:tcBorders>
              <w:top w:val="nil"/>
              <w:left w:val="nil"/>
              <w:right w:val="nil"/>
            </w:tcBorders>
            <w:shd w:val="clear" w:color="auto" w:fill="auto"/>
            <w:noWrap/>
            <w:vAlign w:val="bottom"/>
            <w:hideMark/>
          </w:tcPr>
          <w:p w:rsidR="00F86930" w:rsidRPr="00180760" w:rsidRDefault="00F86930" w:rsidP="000B2A3C">
            <w:pPr>
              <w:jc w:val="center"/>
              <w:rPr>
                <w:rFonts w:ascii="Arial Narrow" w:hAnsi="Arial Narrow"/>
                <w:color w:val="000000"/>
              </w:rPr>
            </w:pPr>
            <w:r w:rsidRPr="00180760">
              <w:rPr>
                <w:rFonts w:ascii="Arial Narrow" w:hAnsi="Arial Narrow"/>
                <w:color w:val="000000"/>
                <w:sz w:val="22"/>
                <w:szCs w:val="22"/>
              </w:rPr>
              <w:t> </w:t>
            </w:r>
          </w:p>
        </w:tc>
      </w:tr>
      <w:tr w:rsidR="00F86930" w:rsidRPr="00180760" w:rsidTr="006C21A7">
        <w:trPr>
          <w:trHeight w:val="60"/>
        </w:trPr>
        <w:tc>
          <w:tcPr>
            <w:tcW w:w="474" w:type="dxa"/>
            <w:tcBorders>
              <w:top w:val="single" w:sz="4" w:space="0" w:color="FFFFFF" w:themeColor="background1"/>
              <w:left w:val="single" w:sz="4" w:space="0" w:color="FFFFFF" w:themeColor="background1"/>
              <w:bottom w:val="nil"/>
              <w:right w:val="nil"/>
            </w:tcBorders>
            <w:shd w:val="clear" w:color="auto" w:fill="auto"/>
            <w:noWrap/>
            <w:vAlign w:val="bottom"/>
          </w:tcPr>
          <w:p w:rsidR="00F86930" w:rsidRPr="00180760" w:rsidRDefault="00F86930" w:rsidP="006C21A7">
            <w:pPr>
              <w:rPr>
                <w:rFonts w:ascii="Arial Narrow" w:hAnsi="Arial Narrow"/>
                <w:color w:val="000000"/>
              </w:rPr>
            </w:pPr>
          </w:p>
        </w:tc>
        <w:tc>
          <w:tcPr>
            <w:tcW w:w="2326" w:type="dxa"/>
            <w:gridSpan w:val="2"/>
            <w:tcBorders>
              <w:top w:val="single" w:sz="4" w:space="0" w:color="FFFFFF" w:themeColor="background1"/>
              <w:left w:val="nil"/>
              <w:bottom w:val="nil"/>
              <w:right w:val="nil"/>
            </w:tcBorders>
            <w:shd w:val="clear" w:color="auto" w:fill="auto"/>
            <w:noWrap/>
            <w:vAlign w:val="bottom"/>
          </w:tcPr>
          <w:p w:rsidR="00F86930" w:rsidRPr="00180760" w:rsidRDefault="00F86930" w:rsidP="000B2A3C">
            <w:pPr>
              <w:rPr>
                <w:rFonts w:ascii="Arial Narrow" w:hAnsi="Arial Narrow"/>
                <w:color w:val="000000"/>
              </w:rPr>
            </w:pPr>
          </w:p>
        </w:tc>
        <w:tc>
          <w:tcPr>
            <w:tcW w:w="440" w:type="dxa"/>
            <w:vMerge/>
            <w:tcBorders>
              <w:left w:val="nil"/>
              <w:bottom w:val="nil"/>
              <w:right w:val="nil"/>
            </w:tcBorders>
            <w:shd w:val="clear" w:color="auto" w:fill="auto"/>
            <w:noWrap/>
            <w:vAlign w:val="bottom"/>
          </w:tcPr>
          <w:p w:rsidR="00F86930" w:rsidRPr="00180760" w:rsidRDefault="00F86930" w:rsidP="000B2A3C">
            <w:pPr>
              <w:jc w:val="center"/>
              <w:rPr>
                <w:rFonts w:ascii="Arial Narrow" w:hAnsi="Arial Narrow"/>
                <w:color w:val="000000"/>
              </w:rPr>
            </w:pPr>
          </w:p>
        </w:tc>
        <w:tc>
          <w:tcPr>
            <w:tcW w:w="3600" w:type="dxa"/>
            <w:gridSpan w:val="2"/>
            <w:vMerge/>
            <w:tcBorders>
              <w:left w:val="nil"/>
              <w:bottom w:val="nil"/>
              <w:right w:val="nil"/>
            </w:tcBorders>
            <w:shd w:val="clear" w:color="auto" w:fill="auto"/>
            <w:vAlign w:val="bottom"/>
          </w:tcPr>
          <w:p w:rsidR="00F86930" w:rsidRPr="00180760" w:rsidRDefault="00F86930" w:rsidP="000B2A3C">
            <w:pPr>
              <w:rPr>
                <w:rFonts w:ascii="Arial Narrow" w:hAnsi="Arial Narrow"/>
                <w:color w:val="000000"/>
              </w:rPr>
            </w:pPr>
          </w:p>
        </w:tc>
        <w:tc>
          <w:tcPr>
            <w:tcW w:w="1170" w:type="dxa"/>
            <w:vMerge/>
            <w:tcBorders>
              <w:left w:val="nil"/>
              <w:bottom w:val="nil"/>
              <w:right w:val="nil"/>
            </w:tcBorders>
            <w:shd w:val="clear" w:color="auto" w:fill="auto"/>
            <w:noWrap/>
            <w:vAlign w:val="bottom"/>
          </w:tcPr>
          <w:p w:rsidR="00F86930" w:rsidRPr="00180760" w:rsidRDefault="00F86930" w:rsidP="000B2A3C">
            <w:pPr>
              <w:jc w:val="center"/>
              <w:rPr>
                <w:rFonts w:ascii="Arial Narrow" w:hAnsi="Arial Narrow"/>
                <w:color w:val="000000"/>
              </w:rPr>
            </w:pPr>
          </w:p>
        </w:tc>
        <w:tc>
          <w:tcPr>
            <w:tcW w:w="1890" w:type="dxa"/>
            <w:vMerge/>
            <w:tcBorders>
              <w:left w:val="nil"/>
              <w:bottom w:val="nil"/>
              <w:right w:val="nil"/>
            </w:tcBorders>
            <w:shd w:val="clear" w:color="auto" w:fill="auto"/>
            <w:noWrap/>
            <w:vAlign w:val="bottom"/>
          </w:tcPr>
          <w:p w:rsidR="00F86930" w:rsidRPr="00180760" w:rsidRDefault="00F86930" w:rsidP="000B2A3C">
            <w:pPr>
              <w:jc w:val="center"/>
              <w:rPr>
                <w:rFonts w:ascii="Arial Narrow" w:hAnsi="Arial Narrow"/>
                <w:color w:val="000000"/>
              </w:rPr>
            </w:pPr>
          </w:p>
        </w:tc>
      </w:tr>
      <w:tr w:rsidR="000B2A3C" w:rsidRPr="00180760" w:rsidTr="006C21A7">
        <w:trPr>
          <w:trHeight w:val="70"/>
        </w:trPr>
        <w:tc>
          <w:tcPr>
            <w:tcW w:w="2800" w:type="dxa"/>
            <w:gridSpan w:val="3"/>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b/>
                <w:bCs/>
                <w:color w:val="000000"/>
              </w:rPr>
            </w:pPr>
          </w:p>
        </w:tc>
        <w:tc>
          <w:tcPr>
            <w:tcW w:w="440" w:type="dxa"/>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b/>
                <w:bCs/>
                <w:color w:val="000000"/>
              </w:rPr>
            </w:pPr>
          </w:p>
        </w:tc>
        <w:tc>
          <w:tcPr>
            <w:tcW w:w="3600" w:type="dxa"/>
            <w:gridSpan w:val="2"/>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b/>
                <w:bCs/>
                <w:color w:val="000000"/>
              </w:rPr>
            </w:pPr>
          </w:p>
        </w:tc>
        <w:tc>
          <w:tcPr>
            <w:tcW w:w="1170" w:type="dxa"/>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b/>
                <w:bCs/>
                <w:color w:val="000000"/>
              </w:rPr>
            </w:pPr>
          </w:p>
        </w:tc>
        <w:tc>
          <w:tcPr>
            <w:tcW w:w="1890" w:type="dxa"/>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b/>
                <w:bCs/>
                <w:color w:val="000000"/>
              </w:rPr>
            </w:pPr>
          </w:p>
        </w:tc>
      </w:tr>
      <w:tr w:rsidR="000B2A3C" w:rsidRPr="00180760" w:rsidTr="000B2A3C">
        <w:trPr>
          <w:trHeight w:val="315"/>
        </w:trPr>
        <w:tc>
          <w:tcPr>
            <w:tcW w:w="6840" w:type="dxa"/>
            <w:gridSpan w:val="6"/>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b/>
                <w:bCs/>
                <w:color w:val="000000"/>
              </w:rPr>
            </w:pPr>
            <w:r w:rsidRPr="00180760">
              <w:rPr>
                <w:rFonts w:ascii="Arial Narrow" w:hAnsi="Arial Narrow"/>
                <w:b/>
                <w:bCs/>
                <w:color w:val="000000"/>
                <w:sz w:val="22"/>
                <w:szCs w:val="22"/>
              </w:rPr>
              <w:t>Prioritas 9 : Lingkungan Hidup dan Pengelolaan Bencana</w:t>
            </w:r>
          </w:p>
        </w:tc>
        <w:tc>
          <w:tcPr>
            <w:tcW w:w="1170" w:type="dxa"/>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b/>
                <w:bCs/>
                <w:color w:val="000000"/>
              </w:rPr>
            </w:pPr>
          </w:p>
        </w:tc>
        <w:tc>
          <w:tcPr>
            <w:tcW w:w="1890" w:type="dxa"/>
            <w:tcBorders>
              <w:top w:val="nil"/>
              <w:left w:val="nil"/>
              <w:bottom w:val="nil"/>
              <w:right w:val="nil"/>
            </w:tcBorders>
            <w:shd w:val="clear" w:color="auto" w:fill="auto"/>
            <w:noWrap/>
            <w:vAlign w:val="bottom"/>
            <w:hideMark/>
          </w:tcPr>
          <w:p w:rsidR="000B2A3C" w:rsidRPr="00180760" w:rsidRDefault="000B2A3C" w:rsidP="000B2A3C">
            <w:pPr>
              <w:rPr>
                <w:rFonts w:ascii="Arial Narrow" w:hAnsi="Arial Narrow"/>
                <w:b/>
                <w:bCs/>
                <w:color w:val="000000"/>
              </w:rPr>
            </w:pPr>
          </w:p>
        </w:tc>
      </w:tr>
      <w:tr w:rsidR="000B2A3C" w:rsidRPr="00180760" w:rsidTr="000B2A3C">
        <w:trPr>
          <w:trHeight w:val="315"/>
        </w:trPr>
        <w:tc>
          <w:tcPr>
            <w:tcW w:w="474" w:type="dxa"/>
            <w:tcBorders>
              <w:top w:val="nil"/>
              <w:left w:val="nil"/>
              <w:bottom w:val="single" w:sz="4" w:space="0" w:color="auto"/>
              <w:right w:val="nil"/>
            </w:tcBorders>
            <w:shd w:val="clear" w:color="auto" w:fill="auto"/>
            <w:noWrap/>
            <w:vAlign w:val="bottom"/>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 </w:t>
            </w:r>
          </w:p>
        </w:tc>
        <w:tc>
          <w:tcPr>
            <w:tcW w:w="2316" w:type="dxa"/>
            <w:tcBorders>
              <w:top w:val="nil"/>
              <w:left w:val="nil"/>
              <w:bottom w:val="single" w:sz="4" w:space="0" w:color="auto"/>
              <w:right w:val="nil"/>
            </w:tcBorders>
            <w:shd w:val="clear" w:color="auto" w:fill="auto"/>
            <w:noWrap/>
            <w:vAlign w:val="bottom"/>
            <w:hideMark/>
          </w:tcPr>
          <w:p w:rsidR="000B2A3C" w:rsidRPr="00180760" w:rsidRDefault="000B2A3C" w:rsidP="000B2A3C">
            <w:pPr>
              <w:rPr>
                <w:rFonts w:ascii="Arial Narrow" w:hAnsi="Arial Narrow"/>
                <w:color w:val="000000"/>
              </w:rPr>
            </w:pPr>
            <w:r w:rsidRPr="00180760">
              <w:rPr>
                <w:rFonts w:ascii="Arial Narrow" w:hAnsi="Arial Narrow"/>
                <w:color w:val="000000"/>
                <w:sz w:val="22"/>
                <w:szCs w:val="22"/>
              </w:rPr>
              <w:t> </w:t>
            </w:r>
          </w:p>
        </w:tc>
        <w:tc>
          <w:tcPr>
            <w:tcW w:w="2816" w:type="dxa"/>
            <w:gridSpan w:val="3"/>
            <w:tcBorders>
              <w:top w:val="nil"/>
              <w:left w:val="nil"/>
              <w:bottom w:val="single" w:sz="4" w:space="0" w:color="auto"/>
              <w:right w:val="nil"/>
            </w:tcBorders>
            <w:shd w:val="clear" w:color="auto" w:fill="auto"/>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 </w:t>
            </w:r>
          </w:p>
        </w:tc>
        <w:tc>
          <w:tcPr>
            <w:tcW w:w="1234" w:type="dxa"/>
            <w:tcBorders>
              <w:top w:val="nil"/>
              <w:left w:val="nil"/>
              <w:bottom w:val="single" w:sz="4" w:space="0" w:color="auto"/>
              <w:right w:val="nil"/>
            </w:tcBorders>
            <w:shd w:val="clear" w:color="auto" w:fill="auto"/>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 </w:t>
            </w:r>
          </w:p>
        </w:tc>
        <w:tc>
          <w:tcPr>
            <w:tcW w:w="1170" w:type="dxa"/>
            <w:tcBorders>
              <w:top w:val="nil"/>
              <w:left w:val="nil"/>
              <w:bottom w:val="single" w:sz="4" w:space="0" w:color="auto"/>
              <w:right w:val="nil"/>
            </w:tcBorders>
            <w:shd w:val="clear" w:color="auto" w:fill="auto"/>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 </w:t>
            </w:r>
          </w:p>
        </w:tc>
        <w:tc>
          <w:tcPr>
            <w:tcW w:w="1890" w:type="dxa"/>
            <w:tcBorders>
              <w:top w:val="nil"/>
              <w:left w:val="nil"/>
              <w:bottom w:val="single" w:sz="4" w:space="0" w:color="auto"/>
              <w:right w:val="nil"/>
            </w:tcBorders>
            <w:shd w:val="clear" w:color="auto" w:fill="auto"/>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 </w:t>
            </w:r>
          </w:p>
        </w:tc>
      </w:tr>
      <w:tr w:rsidR="000B2A3C" w:rsidRPr="00180760" w:rsidTr="000B2A3C">
        <w:trPr>
          <w:trHeight w:val="300"/>
        </w:trPr>
        <w:tc>
          <w:tcPr>
            <w:tcW w:w="474" w:type="dxa"/>
            <w:vMerge w:val="restart"/>
            <w:tcBorders>
              <w:top w:val="single" w:sz="8" w:space="0" w:color="auto"/>
              <w:left w:val="single" w:sz="8" w:space="0" w:color="auto"/>
              <w:bottom w:val="single" w:sz="4" w:space="0" w:color="000000"/>
              <w:right w:val="single" w:sz="4" w:space="0" w:color="auto"/>
            </w:tcBorders>
            <w:shd w:val="clear" w:color="000000" w:fill="D8D8D8"/>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No</w:t>
            </w:r>
          </w:p>
        </w:tc>
        <w:tc>
          <w:tcPr>
            <w:tcW w:w="2316" w:type="dxa"/>
            <w:vMerge w:val="restart"/>
            <w:tcBorders>
              <w:top w:val="single" w:sz="8" w:space="0" w:color="auto"/>
              <w:left w:val="single" w:sz="4" w:space="0" w:color="auto"/>
              <w:bottom w:val="single" w:sz="4" w:space="0" w:color="000000"/>
              <w:right w:val="single" w:sz="4" w:space="0" w:color="auto"/>
            </w:tcBorders>
            <w:shd w:val="clear" w:color="000000" w:fill="D8D8D8"/>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SASARAN PEMBANGUNAN</w:t>
            </w:r>
          </w:p>
        </w:tc>
        <w:tc>
          <w:tcPr>
            <w:tcW w:w="4050" w:type="dxa"/>
            <w:gridSpan w:val="4"/>
            <w:vMerge w:val="restart"/>
            <w:tcBorders>
              <w:top w:val="single" w:sz="8" w:space="0" w:color="auto"/>
              <w:left w:val="single" w:sz="4" w:space="0" w:color="auto"/>
              <w:bottom w:val="single" w:sz="4" w:space="0" w:color="000000"/>
              <w:right w:val="nil"/>
            </w:tcBorders>
            <w:shd w:val="clear" w:color="000000" w:fill="D8D8D8"/>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INDIKATOR CAPAIAN SASARAN</w:t>
            </w:r>
          </w:p>
        </w:tc>
        <w:tc>
          <w:tcPr>
            <w:tcW w:w="1170" w:type="dxa"/>
            <w:vMerge w:val="restart"/>
            <w:tcBorders>
              <w:top w:val="single" w:sz="8" w:space="0" w:color="auto"/>
              <w:left w:val="single" w:sz="4" w:space="0" w:color="auto"/>
              <w:bottom w:val="single" w:sz="4" w:space="0" w:color="000000"/>
              <w:right w:val="single" w:sz="4" w:space="0" w:color="auto"/>
            </w:tcBorders>
            <w:shd w:val="clear" w:color="000000" w:fill="D8D8D8"/>
            <w:vAlign w:val="center"/>
            <w:hideMark/>
          </w:tcPr>
          <w:p w:rsidR="000B2A3C" w:rsidRPr="00180760" w:rsidRDefault="000B2A3C" w:rsidP="00184426">
            <w:pPr>
              <w:jc w:val="center"/>
              <w:rPr>
                <w:rFonts w:ascii="Arial Narrow" w:hAnsi="Arial Narrow"/>
                <w:color w:val="000000"/>
              </w:rPr>
            </w:pPr>
            <w:r w:rsidRPr="00180760">
              <w:rPr>
                <w:rFonts w:ascii="Arial Narrow" w:hAnsi="Arial Narrow"/>
                <w:color w:val="000000"/>
                <w:sz w:val="22"/>
                <w:szCs w:val="22"/>
              </w:rPr>
              <w:t>REALISASI TAHUN 201</w:t>
            </w:r>
            <w:r w:rsidR="00184426">
              <w:rPr>
                <w:rFonts w:ascii="Arial Narrow" w:hAnsi="Arial Narrow"/>
                <w:color w:val="000000"/>
                <w:sz w:val="22"/>
                <w:szCs w:val="22"/>
              </w:rPr>
              <w:t>5</w:t>
            </w:r>
          </w:p>
        </w:tc>
        <w:tc>
          <w:tcPr>
            <w:tcW w:w="1890" w:type="dxa"/>
            <w:vMerge w:val="restart"/>
            <w:tcBorders>
              <w:top w:val="single" w:sz="8" w:space="0" w:color="auto"/>
              <w:left w:val="single" w:sz="4" w:space="0" w:color="auto"/>
              <w:bottom w:val="single" w:sz="4" w:space="0" w:color="000000"/>
              <w:right w:val="single" w:sz="4" w:space="0" w:color="auto"/>
            </w:tcBorders>
            <w:shd w:val="clear" w:color="000000" w:fill="D8D8D8"/>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PROGRAM</w:t>
            </w:r>
          </w:p>
        </w:tc>
      </w:tr>
      <w:tr w:rsidR="000B2A3C" w:rsidRPr="00180760" w:rsidTr="000B2A3C">
        <w:trPr>
          <w:trHeight w:val="300"/>
        </w:trPr>
        <w:tc>
          <w:tcPr>
            <w:tcW w:w="474" w:type="dxa"/>
            <w:vMerge/>
            <w:tcBorders>
              <w:top w:val="single" w:sz="8" w:space="0" w:color="auto"/>
              <w:left w:val="single" w:sz="8" w:space="0" w:color="auto"/>
              <w:bottom w:val="single" w:sz="4" w:space="0" w:color="000000"/>
              <w:right w:val="single" w:sz="4" w:space="0" w:color="auto"/>
            </w:tcBorders>
            <w:vAlign w:val="center"/>
            <w:hideMark/>
          </w:tcPr>
          <w:p w:rsidR="000B2A3C" w:rsidRPr="00180760" w:rsidRDefault="000B2A3C" w:rsidP="000B2A3C">
            <w:pPr>
              <w:rPr>
                <w:rFonts w:ascii="Arial Narrow" w:hAnsi="Arial Narrow"/>
                <w:color w:val="000000"/>
              </w:rPr>
            </w:pPr>
          </w:p>
        </w:tc>
        <w:tc>
          <w:tcPr>
            <w:tcW w:w="2316" w:type="dxa"/>
            <w:vMerge/>
            <w:tcBorders>
              <w:top w:val="single" w:sz="8" w:space="0" w:color="auto"/>
              <w:left w:val="single" w:sz="4" w:space="0" w:color="auto"/>
              <w:bottom w:val="single" w:sz="4" w:space="0" w:color="000000"/>
              <w:right w:val="single" w:sz="4" w:space="0" w:color="auto"/>
            </w:tcBorders>
            <w:vAlign w:val="center"/>
            <w:hideMark/>
          </w:tcPr>
          <w:p w:rsidR="000B2A3C" w:rsidRPr="00180760" w:rsidRDefault="000B2A3C" w:rsidP="000B2A3C">
            <w:pPr>
              <w:rPr>
                <w:rFonts w:ascii="Arial Narrow" w:hAnsi="Arial Narrow"/>
                <w:color w:val="000000"/>
              </w:rPr>
            </w:pPr>
          </w:p>
        </w:tc>
        <w:tc>
          <w:tcPr>
            <w:tcW w:w="4050" w:type="dxa"/>
            <w:gridSpan w:val="4"/>
            <w:vMerge/>
            <w:tcBorders>
              <w:top w:val="single" w:sz="8" w:space="0" w:color="auto"/>
              <w:left w:val="single" w:sz="4" w:space="0" w:color="auto"/>
              <w:bottom w:val="single" w:sz="4" w:space="0" w:color="000000"/>
              <w:right w:val="nil"/>
            </w:tcBorders>
            <w:vAlign w:val="center"/>
            <w:hideMark/>
          </w:tcPr>
          <w:p w:rsidR="000B2A3C" w:rsidRPr="00180760" w:rsidRDefault="000B2A3C" w:rsidP="000B2A3C">
            <w:pPr>
              <w:rPr>
                <w:rFonts w:ascii="Arial Narrow" w:hAnsi="Arial Narrow"/>
                <w:color w:val="000000"/>
              </w:rPr>
            </w:pPr>
          </w:p>
        </w:tc>
        <w:tc>
          <w:tcPr>
            <w:tcW w:w="1170" w:type="dxa"/>
            <w:vMerge/>
            <w:tcBorders>
              <w:top w:val="single" w:sz="8" w:space="0" w:color="auto"/>
              <w:left w:val="single" w:sz="4" w:space="0" w:color="auto"/>
              <w:bottom w:val="single" w:sz="4" w:space="0" w:color="000000"/>
              <w:right w:val="single" w:sz="4" w:space="0" w:color="auto"/>
            </w:tcBorders>
            <w:vAlign w:val="center"/>
            <w:hideMark/>
          </w:tcPr>
          <w:p w:rsidR="000B2A3C" w:rsidRPr="00180760" w:rsidRDefault="000B2A3C" w:rsidP="000B2A3C">
            <w:pPr>
              <w:rPr>
                <w:rFonts w:ascii="Arial Narrow" w:hAnsi="Arial Narrow"/>
                <w:color w:val="000000"/>
              </w:rPr>
            </w:pPr>
          </w:p>
        </w:tc>
        <w:tc>
          <w:tcPr>
            <w:tcW w:w="1890" w:type="dxa"/>
            <w:vMerge/>
            <w:tcBorders>
              <w:top w:val="single" w:sz="8" w:space="0" w:color="auto"/>
              <w:left w:val="single" w:sz="4" w:space="0" w:color="auto"/>
              <w:bottom w:val="single" w:sz="4" w:space="0" w:color="000000"/>
              <w:right w:val="single" w:sz="4" w:space="0" w:color="auto"/>
            </w:tcBorders>
            <w:vAlign w:val="center"/>
            <w:hideMark/>
          </w:tcPr>
          <w:p w:rsidR="000B2A3C" w:rsidRPr="00180760" w:rsidRDefault="000B2A3C" w:rsidP="000B2A3C">
            <w:pPr>
              <w:rPr>
                <w:rFonts w:ascii="Arial Narrow" w:hAnsi="Arial Narrow"/>
                <w:color w:val="000000"/>
              </w:rPr>
            </w:pPr>
          </w:p>
        </w:tc>
      </w:tr>
      <w:tr w:rsidR="000B2A3C" w:rsidRPr="00180760" w:rsidTr="000B2A3C">
        <w:trPr>
          <w:trHeight w:val="300"/>
        </w:trPr>
        <w:tc>
          <w:tcPr>
            <w:tcW w:w="474" w:type="dxa"/>
            <w:tcBorders>
              <w:top w:val="nil"/>
              <w:left w:val="single" w:sz="8" w:space="0" w:color="auto"/>
              <w:bottom w:val="single" w:sz="4" w:space="0" w:color="auto"/>
              <w:right w:val="single" w:sz="4" w:space="0" w:color="auto"/>
            </w:tcBorders>
            <w:shd w:val="clear" w:color="000000" w:fill="D8D8D8"/>
            <w:noWrap/>
            <w:vAlign w:val="bottom"/>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1</w:t>
            </w:r>
          </w:p>
        </w:tc>
        <w:tc>
          <w:tcPr>
            <w:tcW w:w="2316" w:type="dxa"/>
            <w:tcBorders>
              <w:top w:val="nil"/>
              <w:left w:val="nil"/>
              <w:bottom w:val="single" w:sz="4" w:space="0" w:color="auto"/>
              <w:right w:val="single" w:sz="4" w:space="0" w:color="auto"/>
            </w:tcBorders>
            <w:shd w:val="clear" w:color="000000" w:fill="D8D8D8"/>
            <w:noWrap/>
            <w:vAlign w:val="bottom"/>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3</w:t>
            </w:r>
          </w:p>
        </w:tc>
        <w:tc>
          <w:tcPr>
            <w:tcW w:w="4050" w:type="dxa"/>
            <w:gridSpan w:val="4"/>
            <w:tcBorders>
              <w:top w:val="single" w:sz="4" w:space="0" w:color="auto"/>
              <w:left w:val="nil"/>
              <w:bottom w:val="single" w:sz="4" w:space="0" w:color="auto"/>
              <w:right w:val="single" w:sz="4" w:space="0" w:color="auto"/>
            </w:tcBorders>
            <w:shd w:val="clear" w:color="000000" w:fill="D8D8D8"/>
            <w:vAlign w:val="center"/>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4</w:t>
            </w:r>
          </w:p>
        </w:tc>
        <w:tc>
          <w:tcPr>
            <w:tcW w:w="1170" w:type="dxa"/>
            <w:tcBorders>
              <w:top w:val="nil"/>
              <w:left w:val="single" w:sz="4" w:space="0" w:color="auto"/>
              <w:bottom w:val="single" w:sz="4" w:space="0" w:color="auto"/>
              <w:right w:val="single" w:sz="4" w:space="0" w:color="auto"/>
            </w:tcBorders>
            <w:shd w:val="clear" w:color="000000" w:fill="D8D8D8"/>
            <w:noWrap/>
            <w:vAlign w:val="bottom"/>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5</w:t>
            </w:r>
          </w:p>
        </w:tc>
        <w:tc>
          <w:tcPr>
            <w:tcW w:w="1890" w:type="dxa"/>
            <w:tcBorders>
              <w:top w:val="nil"/>
              <w:left w:val="nil"/>
              <w:bottom w:val="single" w:sz="4" w:space="0" w:color="auto"/>
              <w:right w:val="single" w:sz="4" w:space="0" w:color="auto"/>
            </w:tcBorders>
            <w:shd w:val="clear" w:color="000000" w:fill="D8D8D8"/>
            <w:noWrap/>
            <w:vAlign w:val="bottom"/>
            <w:hideMark/>
          </w:tcPr>
          <w:p w:rsidR="000B2A3C" w:rsidRPr="00180760" w:rsidRDefault="000B2A3C" w:rsidP="000B2A3C">
            <w:pPr>
              <w:jc w:val="center"/>
              <w:rPr>
                <w:rFonts w:ascii="Arial Narrow" w:hAnsi="Arial Narrow"/>
                <w:color w:val="000000"/>
              </w:rPr>
            </w:pPr>
            <w:r w:rsidRPr="00180760">
              <w:rPr>
                <w:rFonts w:ascii="Arial Narrow" w:hAnsi="Arial Narrow"/>
                <w:color w:val="000000"/>
                <w:sz w:val="22"/>
                <w:szCs w:val="22"/>
              </w:rPr>
              <w:t>6</w:t>
            </w:r>
          </w:p>
        </w:tc>
      </w:tr>
      <w:tr w:rsidR="009802B2" w:rsidRPr="00180760" w:rsidTr="00290E32">
        <w:trPr>
          <w:trHeight w:val="983"/>
        </w:trPr>
        <w:tc>
          <w:tcPr>
            <w:tcW w:w="474" w:type="dxa"/>
            <w:vMerge w:val="restart"/>
            <w:tcBorders>
              <w:top w:val="nil"/>
              <w:left w:val="single" w:sz="8" w:space="0" w:color="auto"/>
              <w:right w:val="single" w:sz="4" w:space="0" w:color="auto"/>
            </w:tcBorders>
            <w:shd w:val="clear" w:color="auto" w:fill="auto"/>
            <w:noWrap/>
            <w:vAlign w:val="bottom"/>
            <w:hideMark/>
          </w:tcPr>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1</w:t>
            </w:r>
          </w:p>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 </w:t>
            </w:r>
          </w:p>
        </w:tc>
        <w:tc>
          <w:tcPr>
            <w:tcW w:w="2316" w:type="dxa"/>
            <w:vMerge w:val="restart"/>
            <w:tcBorders>
              <w:top w:val="nil"/>
              <w:left w:val="nil"/>
              <w:right w:val="single" w:sz="4" w:space="0" w:color="auto"/>
            </w:tcBorders>
            <w:shd w:val="clear" w:color="auto" w:fill="auto"/>
            <w:noWrap/>
            <w:vAlign w:val="bottom"/>
            <w:hideMark/>
          </w:tcPr>
          <w:p w:rsidR="009802B2" w:rsidRPr="00180760" w:rsidRDefault="009802B2" w:rsidP="000B2A3C">
            <w:pPr>
              <w:rPr>
                <w:rFonts w:ascii="Arial Narrow" w:hAnsi="Arial Narrow"/>
                <w:color w:val="000000"/>
              </w:rPr>
            </w:pPr>
            <w:r w:rsidRPr="00180760">
              <w:rPr>
                <w:rFonts w:ascii="Arial Narrow" w:hAnsi="Arial Narrow"/>
                <w:color w:val="000000"/>
                <w:sz w:val="22"/>
                <w:szCs w:val="22"/>
              </w:rPr>
              <w:t>Peningkatan kualitas prasarana/infrastruktur</w:t>
            </w:r>
          </w:p>
          <w:p w:rsidR="009802B2" w:rsidRPr="00180760" w:rsidRDefault="009802B2" w:rsidP="000B2A3C">
            <w:pPr>
              <w:rPr>
                <w:rFonts w:ascii="Arial Narrow" w:hAnsi="Arial Narrow"/>
                <w:color w:val="000000"/>
              </w:rPr>
            </w:pPr>
            <w:r w:rsidRPr="00180760">
              <w:rPr>
                <w:rFonts w:ascii="Arial Narrow" w:hAnsi="Arial Narrow"/>
                <w:color w:val="000000"/>
                <w:sz w:val="22"/>
                <w:szCs w:val="22"/>
              </w:rPr>
              <w:t>perkotaan</w:t>
            </w:r>
          </w:p>
          <w:p w:rsidR="009802B2" w:rsidRPr="00180760" w:rsidRDefault="009802B2" w:rsidP="000B2A3C">
            <w:pP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rPr>
                <w:rFonts w:ascii="Arial Narrow" w:hAnsi="Arial Narrow"/>
                <w:color w:val="000000"/>
              </w:rPr>
            </w:pPr>
            <w:r w:rsidRPr="00180760">
              <w:rPr>
                <w:rFonts w:ascii="Arial Narrow" w:hAnsi="Arial Narrow"/>
                <w:color w:val="000000"/>
                <w:sz w:val="22"/>
                <w:szCs w:val="22"/>
              </w:rPr>
              <w:t> </w:t>
            </w:r>
          </w:p>
        </w:tc>
        <w:tc>
          <w:tcPr>
            <w:tcW w:w="450" w:type="dxa"/>
            <w:gridSpan w:val="2"/>
            <w:tcBorders>
              <w:top w:val="nil"/>
              <w:left w:val="single" w:sz="4" w:space="0" w:color="auto"/>
              <w:bottom w:val="single" w:sz="4" w:space="0" w:color="000000"/>
              <w:right w:val="single" w:sz="4" w:space="0" w:color="auto"/>
            </w:tcBorders>
            <w:shd w:val="clear" w:color="auto" w:fill="auto"/>
            <w:vAlign w:val="center"/>
            <w:hideMark/>
          </w:tcPr>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7</w:t>
            </w:r>
          </w:p>
        </w:tc>
        <w:tc>
          <w:tcPr>
            <w:tcW w:w="3600" w:type="dxa"/>
            <w:gridSpan w:val="2"/>
            <w:tcBorders>
              <w:top w:val="nil"/>
              <w:left w:val="nil"/>
              <w:right w:val="single" w:sz="4" w:space="0" w:color="auto"/>
            </w:tcBorders>
            <w:shd w:val="clear" w:color="auto" w:fill="auto"/>
            <w:noWrap/>
            <w:vAlign w:val="center"/>
            <w:hideMark/>
          </w:tcPr>
          <w:p w:rsidR="009802B2" w:rsidRPr="00180760" w:rsidRDefault="009802B2" w:rsidP="000B2A3C">
            <w:pPr>
              <w:rPr>
                <w:rFonts w:ascii="Arial Narrow" w:hAnsi="Arial Narrow"/>
                <w:color w:val="000000"/>
              </w:rPr>
            </w:pPr>
            <w:r w:rsidRPr="00180760">
              <w:rPr>
                <w:rFonts w:ascii="Arial Narrow" w:hAnsi="Arial Narrow"/>
                <w:color w:val="000000"/>
                <w:sz w:val="22"/>
                <w:szCs w:val="22"/>
              </w:rPr>
              <w:t>Jumlah penduduk terlayani jaringan persampahan</w:t>
            </w:r>
            <w:r>
              <w:rPr>
                <w:rFonts w:ascii="Arial Narrow" w:hAnsi="Arial Narrow"/>
                <w:color w:val="000000"/>
                <w:sz w:val="22"/>
                <w:szCs w:val="22"/>
              </w:rPr>
              <w:t xml:space="preserve"> </w:t>
            </w:r>
            <w:r w:rsidRPr="00180760">
              <w:rPr>
                <w:rFonts w:ascii="Arial Narrow" w:hAnsi="Arial Narrow"/>
                <w:color w:val="000000"/>
                <w:sz w:val="22"/>
                <w:szCs w:val="22"/>
              </w:rPr>
              <w:t>menjadi sebesar 128.820 jiwa (96%), kondisi eksisting 120.849 jiwa</w:t>
            </w:r>
          </w:p>
        </w:tc>
        <w:tc>
          <w:tcPr>
            <w:tcW w:w="1170" w:type="dxa"/>
            <w:tcBorders>
              <w:top w:val="nil"/>
              <w:left w:val="single" w:sz="4" w:space="0" w:color="auto"/>
              <w:right w:val="single" w:sz="4" w:space="0" w:color="auto"/>
            </w:tcBorders>
            <w:shd w:val="clear" w:color="auto" w:fill="auto"/>
            <w:vAlign w:val="bottom"/>
            <w:hideMark/>
          </w:tcPr>
          <w:p w:rsidR="009802B2" w:rsidRPr="00180760" w:rsidRDefault="009802B2" w:rsidP="00122419">
            <w:pPr>
              <w:jc w:val="center"/>
              <w:rPr>
                <w:rFonts w:ascii="Arial Narrow" w:hAnsi="Arial Narrow"/>
                <w:color w:val="000000"/>
              </w:rPr>
            </w:pPr>
            <w:r w:rsidRPr="00180760">
              <w:rPr>
                <w:rFonts w:ascii="Arial Narrow" w:hAnsi="Arial Narrow"/>
                <w:color w:val="000000"/>
                <w:sz w:val="22"/>
                <w:szCs w:val="22"/>
              </w:rPr>
              <w:t>9</w:t>
            </w:r>
            <w:r>
              <w:rPr>
                <w:rFonts w:ascii="Arial Narrow" w:hAnsi="Arial Narrow"/>
                <w:color w:val="000000"/>
                <w:sz w:val="22"/>
                <w:szCs w:val="22"/>
              </w:rPr>
              <w:t>5</w:t>
            </w:r>
            <w:r w:rsidRPr="00180760">
              <w:rPr>
                <w:rFonts w:ascii="Arial Narrow" w:hAnsi="Arial Narrow"/>
                <w:color w:val="000000"/>
                <w:sz w:val="22"/>
                <w:szCs w:val="22"/>
              </w:rPr>
              <w:t>%</w:t>
            </w:r>
          </w:p>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 </w:t>
            </w:r>
          </w:p>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 </w:t>
            </w:r>
          </w:p>
        </w:tc>
        <w:tc>
          <w:tcPr>
            <w:tcW w:w="1890" w:type="dxa"/>
            <w:tcBorders>
              <w:top w:val="nil"/>
              <w:left w:val="single" w:sz="4" w:space="0" w:color="auto"/>
              <w:bottom w:val="single" w:sz="4" w:space="0" w:color="000000"/>
              <w:right w:val="single" w:sz="4" w:space="0" w:color="auto"/>
            </w:tcBorders>
            <w:shd w:val="clear" w:color="auto" w:fill="auto"/>
            <w:vAlign w:val="center"/>
            <w:hideMark/>
          </w:tcPr>
          <w:p w:rsidR="009802B2" w:rsidRPr="00180760" w:rsidRDefault="009802B2" w:rsidP="000B2A3C">
            <w:pPr>
              <w:rPr>
                <w:rFonts w:ascii="Arial Narrow" w:hAnsi="Arial Narrow"/>
                <w:color w:val="000000"/>
              </w:rPr>
            </w:pPr>
            <w:r w:rsidRPr="00180760">
              <w:rPr>
                <w:rFonts w:ascii="Arial Narrow" w:hAnsi="Arial Narrow"/>
                <w:color w:val="000000"/>
                <w:sz w:val="22"/>
                <w:szCs w:val="22"/>
              </w:rPr>
              <w:t>Program Pengembangan Kinerja Pengelolaan Persampahan</w:t>
            </w:r>
          </w:p>
        </w:tc>
      </w:tr>
      <w:tr w:rsidR="00E23952" w:rsidRPr="00180760" w:rsidTr="009802B2">
        <w:trPr>
          <w:trHeight w:val="1111"/>
        </w:trPr>
        <w:tc>
          <w:tcPr>
            <w:tcW w:w="474" w:type="dxa"/>
            <w:vMerge/>
            <w:tcBorders>
              <w:left w:val="single" w:sz="8" w:space="0" w:color="auto"/>
              <w:right w:val="single" w:sz="4" w:space="0" w:color="auto"/>
            </w:tcBorders>
            <w:shd w:val="clear" w:color="auto" w:fill="auto"/>
            <w:noWrap/>
            <w:vAlign w:val="bottom"/>
            <w:hideMark/>
          </w:tcPr>
          <w:p w:rsidR="00E23952" w:rsidRPr="00180760" w:rsidRDefault="00E23952" w:rsidP="000B2A3C">
            <w:pPr>
              <w:jc w:val="center"/>
              <w:rPr>
                <w:rFonts w:ascii="Arial Narrow" w:hAnsi="Arial Narrow"/>
                <w:color w:val="000000"/>
              </w:rPr>
            </w:pPr>
          </w:p>
        </w:tc>
        <w:tc>
          <w:tcPr>
            <w:tcW w:w="2316" w:type="dxa"/>
            <w:vMerge/>
            <w:tcBorders>
              <w:left w:val="nil"/>
              <w:right w:val="single" w:sz="4" w:space="0" w:color="auto"/>
            </w:tcBorders>
            <w:shd w:val="clear" w:color="auto" w:fill="auto"/>
            <w:noWrap/>
            <w:vAlign w:val="bottom"/>
            <w:hideMark/>
          </w:tcPr>
          <w:p w:rsidR="00E23952" w:rsidRPr="00180760" w:rsidRDefault="00E23952" w:rsidP="000B2A3C">
            <w:pPr>
              <w:rPr>
                <w:rFonts w:ascii="Arial Narrow" w:hAnsi="Arial Narrow"/>
                <w:color w:val="000000"/>
              </w:rPr>
            </w:pPr>
          </w:p>
        </w:tc>
        <w:tc>
          <w:tcPr>
            <w:tcW w:w="450" w:type="dxa"/>
            <w:gridSpan w:val="2"/>
            <w:tcBorders>
              <w:top w:val="nil"/>
              <w:left w:val="single" w:sz="4" w:space="0" w:color="auto"/>
              <w:bottom w:val="single" w:sz="4" w:space="0" w:color="000000"/>
              <w:right w:val="single" w:sz="4" w:space="0" w:color="auto"/>
            </w:tcBorders>
            <w:shd w:val="clear" w:color="auto" w:fill="auto"/>
            <w:vAlign w:val="center"/>
            <w:hideMark/>
          </w:tcPr>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8</w:t>
            </w:r>
          </w:p>
        </w:tc>
        <w:tc>
          <w:tcPr>
            <w:tcW w:w="3600" w:type="dxa"/>
            <w:gridSpan w:val="2"/>
            <w:tcBorders>
              <w:top w:val="single" w:sz="4" w:space="0" w:color="auto"/>
              <w:left w:val="nil"/>
              <w:bottom w:val="nil"/>
              <w:right w:val="single" w:sz="4" w:space="0" w:color="auto"/>
            </w:tcBorders>
            <w:shd w:val="clear" w:color="auto" w:fill="auto"/>
            <w:noWrap/>
            <w:vAlign w:val="center"/>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Tempat Pembuangan Sampah (TPS) per satuan</w:t>
            </w:r>
            <w:r>
              <w:rPr>
                <w:rFonts w:ascii="Arial Narrow" w:hAnsi="Arial Narrow"/>
                <w:color w:val="000000"/>
                <w:sz w:val="22"/>
                <w:szCs w:val="22"/>
              </w:rPr>
              <w:t xml:space="preserve">  penduduk</w:t>
            </w:r>
          </w:p>
        </w:tc>
        <w:tc>
          <w:tcPr>
            <w:tcW w:w="1170" w:type="dxa"/>
            <w:tcBorders>
              <w:top w:val="single" w:sz="4" w:space="0" w:color="auto"/>
              <w:left w:val="single" w:sz="4" w:space="0" w:color="auto"/>
              <w:bottom w:val="nil"/>
              <w:right w:val="single" w:sz="4" w:space="0" w:color="auto"/>
            </w:tcBorders>
            <w:shd w:val="clear" w:color="auto" w:fill="auto"/>
            <w:vAlign w:val="center"/>
            <w:hideMark/>
          </w:tcPr>
          <w:p w:rsidR="00E23952" w:rsidRPr="00180760" w:rsidRDefault="00E23952" w:rsidP="000B2A3C">
            <w:pPr>
              <w:jc w:val="center"/>
              <w:rPr>
                <w:rFonts w:ascii="Arial Narrow" w:hAnsi="Arial Narrow"/>
                <w:color w:val="000000"/>
              </w:rPr>
            </w:pPr>
            <w:r>
              <w:rPr>
                <w:rFonts w:ascii="Arial Narrow" w:hAnsi="Arial Narrow"/>
                <w:color w:val="000000"/>
                <w:sz w:val="22"/>
                <w:szCs w:val="22"/>
              </w:rPr>
              <w:t>97</w:t>
            </w:r>
            <w:r w:rsidRPr="00180760">
              <w:rPr>
                <w:rFonts w:ascii="Arial Narrow" w:hAnsi="Arial Narrow"/>
                <w:color w:val="000000"/>
                <w:sz w:val="22"/>
                <w:szCs w:val="22"/>
              </w:rPr>
              <w:t>%</w:t>
            </w:r>
          </w:p>
        </w:tc>
        <w:tc>
          <w:tcPr>
            <w:tcW w:w="1890" w:type="dxa"/>
            <w:tcBorders>
              <w:top w:val="nil"/>
              <w:left w:val="single" w:sz="4" w:space="0" w:color="auto"/>
              <w:bottom w:val="single" w:sz="4" w:space="0" w:color="000000"/>
              <w:right w:val="single" w:sz="4" w:space="0" w:color="auto"/>
            </w:tcBorders>
            <w:shd w:val="clear" w:color="auto" w:fill="auto"/>
            <w:vAlign w:val="center"/>
            <w:hideMark/>
          </w:tcPr>
          <w:p w:rsidR="00E23952" w:rsidRDefault="00E23952" w:rsidP="000B2A3C">
            <w:pPr>
              <w:rPr>
                <w:rFonts w:ascii="Arial Narrow" w:hAnsi="Arial Narrow"/>
                <w:color w:val="000000"/>
              </w:rPr>
            </w:pPr>
            <w:r w:rsidRPr="00180760">
              <w:rPr>
                <w:rFonts w:ascii="Arial Narrow" w:hAnsi="Arial Narrow"/>
                <w:color w:val="000000"/>
                <w:sz w:val="22"/>
                <w:szCs w:val="22"/>
              </w:rPr>
              <w:t>Program Pengembangan Kinerja Pengelolaan Persampahan</w:t>
            </w:r>
          </w:p>
          <w:p w:rsidR="00E23952" w:rsidRPr="00180760" w:rsidRDefault="00E23952" w:rsidP="000B2A3C">
            <w:pPr>
              <w:rPr>
                <w:rFonts w:ascii="Arial Narrow" w:hAnsi="Arial Narrow"/>
                <w:color w:val="000000"/>
              </w:rPr>
            </w:pPr>
          </w:p>
        </w:tc>
      </w:tr>
      <w:tr w:rsidR="00E23952" w:rsidRPr="00180760" w:rsidTr="00F24621">
        <w:trPr>
          <w:trHeight w:val="1010"/>
        </w:trPr>
        <w:tc>
          <w:tcPr>
            <w:tcW w:w="474" w:type="dxa"/>
            <w:vMerge/>
            <w:tcBorders>
              <w:left w:val="single" w:sz="8" w:space="0" w:color="auto"/>
              <w:bottom w:val="nil"/>
              <w:right w:val="single" w:sz="4" w:space="0" w:color="auto"/>
            </w:tcBorders>
            <w:shd w:val="clear" w:color="auto" w:fill="auto"/>
            <w:noWrap/>
            <w:vAlign w:val="bottom"/>
            <w:hideMark/>
          </w:tcPr>
          <w:p w:rsidR="00E23952" w:rsidRPr="00180760" w:rsidRDefault="00E23952" w:rsidP="000B2A3C">
            <w:pPr>
              <w:jc w:val="center"/>
              <w:rPr>
                <w:rFonts w:ascii="Arial Narrow" w:hAnsi="Arial Narrow"/>
                <w:color w:val="000000"/>
              </w:rPr>
            </w:pPr>
          </w:p>
        </w:tc>
        <w:tc>
          <w:tcPr>
            <w:tcW w:w="2316" w:type="dxa"/>
            <w:vMerge/>
            <w:tcBorders>
              <w:left w:val="nil"/>
              <w:bottom w:val="nil"/>
              <w:right w:val="single" w:sz="4" w:space="0" w:color="auto"/>
            </w:tcBorders>
            <w:shd w:val="clear" w:color="auto" w:fill="auto"/>
            <w:noWrap/>
            <w:vAlign w:val="bottom"/>
            <w:hideMark/>
          </w:tcPr>
          <w:p w:rsidR="00E23952" w:rsidRPr="00180760" w:rsidRDefault="00E23952" w:rsidP="000B2A3C">
            <w:pPr>
              <w:rPr>
                <w:rFonts w:ascii="Arial Narrow" w:hAnsi="Arial Narrow"/>
                <w:color w:val="000000"/>
              </w:rPr>
            </w:pPr>
          </w:p>
        </w:tc>
        <w:tc>
          <w:tcPr>
            <w:tcW w:w="450" w:type="dxa"/>
            <w:gridSpan w:val="2"/>
            <w:tcBorders>
              <w:top w:val="nil"/>
              <w:left w:val="single" w:sz="4" w:space="0" w:color="auto"/>
              <w:bottom w:val="single" w:sz="4" w:space="0" w:color="000000"/>
              <w:right w:val="single" w:sz="4" w:space="0" w:color="auto"/>
            </w:tcBorders>
            <w:shd w:val="clear" w:color="auto" w:fill="auto"/>
            <w:vAlign w:val="center"/>
            <w:hideMark/>
          </w:tcPr>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9</w:t>
            </w:r>
          </w:p>
        </w:tc>
        <w:tc>
          <w:tcPr>
            <w:tcW w:w="3600" w:type="dxa"/>
            <w:gridSpan w:val="2"/>
            <w:tcBorders>
              <w:top w:val="single" w:sz="4" w:space="0" w:color="auto"/>
              <w:left w:val="nil"/>
              <w:bottom w:val="nil"/>
              <w:right w:val="single" w:sz="4" w:space="0" w:color="auto"/>
            </w:tcBorders>
            <w:shd w:val="clear" w:color="auto" w:fill="auto"/>
            <w:noWrap/>
            <w:vAlign w:val="center"/>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Rasio penanganan sampah perkotaan</w:t>
            </w:r>
          </w:p>
          <w:p w:rsidR="00E23952" w:rsidRPr="00180760" w:rsidRDefault="00E23952" w:rsidP="000B2A3C">
            <w:pPr>
              <w:rPr>
                <w:rFonts w:ascii="Arial Narrow" w:hAnsi="Arial Narrow"/>
                <w:color w:val="000000"/>
              </w:rPr>
            </w:pPr>
            <w:r w:rsidRPr="00180760">
              <w:rPr>
                <w:rFonts w:ascii="Arial Narrow" w:hAnsi="Arial Narrow"/>
                <w:color w:val="000000"/>
                <w:sz w:val="22"/>
                <w:szCs w:val="22"/>
              </w:rPr>
              <w:t>(pengangkutan)</w:t>
            </w:r>
          </w:p>
        </w:tc>
        <w:tc>
          <w:tcPr>
            <w:tcW w:w="1170" w:type="dxa"/>
            <w:tcBorders>
              <w:top w:val="single" w:sz="4" w:space="0" w:color="auto"/>
              <w:left w:val="single" w:sz="4" w:space="0" w:color="auto"/>
              <w:bottom w:val="nil"/>
              <w:right w:val="single" w:sz="4" w:space="0" w:color="auto"/>
            </w:tcBorders>
            <w:shd w:val="clear" w:color="auto" w:fill="auto"/>
            <w:vAlign w:val="center"/>
            <w:hideMark/>
          </w:tcPr>
          <w:p w:rsidR="00E23952" w:rsidRPr="00180760" w:rsidRDefault="00E23952" w:rsidP="000B2A3C">
            <w:pPr>
              <w:jc w:val="center"/>
              <w:rPr>
                <w:rFonts w:ascii="Arial Narrow" w:hAnsi="Arial Narrow"/>
                <w:color w:val="000000"/>
              </w:rPr>
            </w:pPr>
            <w:r>
              <w:rPr>
                <w:rFonts w:ascii="Arial Narrow" w:hAnsi="Arial Narrow"/>
                <w:color w:val="000000"/>
                <w:sz w:val="22"/>
                <w:szCs w:val="22"/>
              </w:rPr>
              <w:t>95</w:t>
            </w:r>
            <w:r w:rsidRPr="00180760">
              <w:rPr>
                <w:rFonts w:ascii="Arial Narrow" w:hAnsi="Arial Narrow"/>
                <w:color w:val="000000"/>
                <w:sz w:val="22"/>
                <w:szCs w:val="22"/>
              </w:rPr>
              <w:t>%</w:t>
            </w:r>
          </w:p>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 </w:t>
            </w:r>
          </w:p>
        </w:tc>
        <w:tc>
          <w:tcPr>
            <w:tcW w:w="1890" w:type="dxa"/>
            <w:tcBorders>
              <w:top w:val="nil"/>
              <w:left w:val="single" w:sz="4" w:space="0" w:color="auto"/>
              <w:bottom w:val="single" w:sz="4" w:space="0" w:color="000000"/>
              <w:right w:val="single" w:sz="4" w:space="0" w:color="auto"/>
            </w:tcBorders>
            <w:shd w:val="clear" w:color="auto" w:fill="auto"/>
            <w:vAlign w:val="center"/>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Program Pengembangan Kinerja Pengelolaan Persampahan</w:t>
            </w:r>
          </w:p>
        </w:tc>
      </w:tr>
      <w:tr w:rsidR="00E23952" w:rsidRPr="00180760" w:rsidTr="00F24621">
        <w:trPr>
          <w:trHeight w:val="1134"/>
        </w:trPr>
        <w:tc>
          <w:tcPr>
            <w:tcW w:w="474" w:type="dxa"/>
            <w:vMerge/>
            <w:tcBorders>
              <w:left w:val="single" w:sz="8" w:space="0" w:color="auto"/>
              <w:right w:val="single" w:sz="4" w:space="0" w:color="auto"/>
            </w:tcBorders>
            <w:shd w:val="clear" w:color="auto" w:fill="auto"/>
            <w:noWrap/>
            <w:vAlign w:val="bottom"/>
            <w:hideMark/>
          </w:tcPr>
          <w:p w:rsidR="00E23952" w:rsidRPr="00180760" w:rsidRDefault="00E23952" w:rsidP="000B2A3C">
            <w:pPr>
              <w:jc w:val="center"/>
              <w:rPr>
                <w:rFonts w:ascii="Arial Narrow" w:hAnsi="Arial Narrow"/>
                <w:color w:val="000000"/>
              </w:rPr>
            </w:pPr>
          </w:p>
        </w:tc>
        <w:tc>
          <w:tcPr>
            <w:tcW w:w="2316" w:type="dxa"/>
            <w:vMerge/>
            <w:tcBorders>
              <w:left w:val="nil"/>
              <w:right w:val="single" w:sz="4" w:space="0" w:color="auto"/>
            </w:tcBorders>
            <w:shd w:val="clear" w:color="auto" w:fill="auto"/>
            <w:noWrap/>
            <w:vAlign w:val="bottom"/>
            <w:hideMark/>
          </w:tcPr>
          <w:p w:rsidR="00E23952" w:rsidRPr="00180760" w:rsidRDefault="00E23952" w:rsidP="000B2A3C">
            <w:pPr>
              <w:rPr>
                <w:rFonts w:ascii="Arial Narrow" w:hAnsi="Arial Narrow"/>
                <w:color w:val="000000"/>
              </w:rPr>
            </w:pPr>
          </w:p>
        </w:tc>
        <w:tc>
          <w:tcPr>
            <w:tcW w:w="4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10</w:t>
            </w:r>
          </w:p>
        </w:tc>
        <w:tc>
          <w:tcPr>
            <w:tcW w:w="3600" w:type="dxa"/>
            <w:gridSpan w:val="2"/>
            <w:vMerge w:val="restart"/>
            <w:tcBorders>
              <w:top w:val="single" w:sz="4" w:space="0" w:color="auto"/>
              <w:left w:val="nil"/>
              <w:right w:val="single" w:sz="4" w:space="0" w:color="auto"/>
            </w:tcBorders>
            <w:shd w:val="clear" w:color="auto" w:fill="auto"/>
            <w:noWrap/>
            <w:vAlign w:val="center"/>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Prosentase penanganan sampah di TPSA</w:t>
            </w:r>
          </w:p>
          <w:p w:rsidR="00E23952" w:rsidRPr="00180760" w:rsidRDefault="00E23952" w:rsidP="000B2A3C">
            <w:pPr>
              <w:rPr>
                <w:rFonts w:ascii="Arial Narrow" w:hAnsi="Arial Narrow"/>
                <w:color w:val="000000"/>
              </w:rPr>
            </w:pPr>
            <w:r w:rsidRPr="00180760">
              <w:rPr>
                <w:rFonts w:ascii="Arial Narrow" w:hAnsi="Arial Narrow"/>
                <w:color w:val="000000"/>
                <w:sz w:val="22"/>
                <w:szCs w:val="22"/>
              </w:rPr>
              <w:t>(pengolahan sanitary landfill)</w:t>
            </w:r>
          </w:p>
        </w:tc>
        <w:tc>
          <w:tcPr>
            <w:tcW w:w="1170" w:type="dxa"/>
            <w:tcBorders>
              <w:top w:val="single" w:sz="4" w:space="0" w:color="auto"/>
              <w:left w:val="single" w:sz="4" w:space="0" w:color="auto"/>
              <w:bottom w:val="nil"/>
              <w:right w:val="single" w:sz="4" w:space="0" w:color="auto"/>
            </w:tcBorders>
            <w:shd w:val="clear" w:color="auto" w:fill="auto"/>
            <w:vAlign w:val="center"/>
            <w:hideMark/>
          </w:tcPr>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100%</w:t>
            </w:r>
          </w:p>
        </w:tc>
        <w:tc>
          <w:tcPr>
            <w:tcW w:w="1890" w:type="dxa"/>
            <w:vMerge w:val="restart"/>
            <w:tcBorders>
              <w:top w:val="nil"/>
              <w:left w:val="nil"/>
              <w:right w:val="single" w:sz="4" w:space="0" w:color="auto"/>
            </w:tcBorders>
            <w:shd w:val="clear" w:color="auto" w:fill="auto"/>
            <w:vAlign w:val="center"/>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Program Pengembangan Kinerja Pengelolaan Persampahan</w:t>
            </w:r>
          </w:p>
          <w:p w:rsidR="00E23952" w:rsidRPr="00180760" w:rsidRDefault="00E23952" w:rsidP="000B2A3C">
            <w:pPr>
              <w:rPr>
                <w:rFonts w:ascii="Arial Narrow" w:hAnsi="Arial Narrow"/>
                <w:color w:val="000000"/>
              </w:rPr>
            </w:pPr>
            <w:r w:rsidRPr="00180760">
              <w:rPr>
                <w:rFonts w:ascii="Arial Narrow" w:hAnsi="Arial Narrow"/>
                <w:color w:val="000000"/>
                <w:sz w:val="22"/>
                <w:szCs w:val="22"/>
              </w:rPr>
              <w:t> </w:t>
            </w:r>
          </w:p>
        </w:tc>
      </w:tr>
      <w:tr w:rsidR="00E23952" w:rsidRPr="00180760" w:rsidTr="00F24621">
        <w:trPr>
          <w:trHeight w:val="70"/>
        </w:trPr>
        <w:tc>
          <w:tcPr>
            <w:tcW w:w="474" w:type="dxa"/>
            <w:vMerge/>
            <w:tcBorders>
              <w:left w:val="single" w:sz="8" w:space="0" w:color="auto"/>
              <w:right w:val="single" w:sz="4" w:space="0" w:color="auto"/>
            </w:tcBorders>
            <w:shd w:val="clear" w:color="auto" w:fill="auto"/>
            <w:noWrap/>
            <w:vAlign w:val="bottom"/>
            <w:hideMark/>
          </w:tcPr>
          <w:p w:rsidR="00E23952" w:rsidRPr="00180760" w:rsidRDefault="00E23952" w:rsidP="000B2A3C">
            <w:pPr>
              <w:jc w:val="center"/>
              <w:rPr>
                <w:rFonts w:ascii="Arial Narrow" w:hAnsi="Arial Narrow"/>
                <w:color w:val="000000"/>
              </w:rPr>
            </w:pPr>
          </w:p>
        </w:tc>
        <w:tc>
          <w:tcPr>
            <w:tcW w:w="2316" w:type="dxa"/>
            <w:vMerge/>
            <w:tcBorders>
              <w:left w:val="nil"/>
              <w:right w:val="single" w:sz="4" w:space="0" w:color="auto"/>
            </w:tcBorders>
            <w:shd w:val="clear" w:color="auto" w:fill="auto"/>
            <w:noWrap/>
            <w:vAlign w:val="bottom"/>
            <w:hideMark/>
          </w:tcPr>
          <w:p w:rsidR="00E23952" w:rsidRPr="00180760" w:rsidRDefault="00E23952" w:rsidP="000B2A3C">
            <w:pPr>
              <w:rPr>
                <w:rFonts w:ascii="Arial Narrow" w:hAnsi="Arial Narrow"/>
                <w:color w:val="000000"/>
              </w:rPr>
            </w:pPr>
          </w:p>
        </w:tc>
        <w:tc>
          <w:tcPr>
            <w:tcW w:w="450" w:type="dxa"/>
            <w:gridSpan w:val="2"/>
            <w:vMerge/>
            <w:tcBorders>
              <w:top w:val="nil"/>
              <w:left w:val="single" w:sz="4" w:space="0" w:color="auto"/>
              <w:bottom w:val="single" w:sz="4" w:space="0" w:color="000000"/>
              <w:right w:val="single" w:sz="4" w:space="0" w:color="auto"/>
            </w:tcBorders>
            <w:vAlign w:val="center"/>
            <w:hideMark/>
          </w:tcPr>
          <w:p w:rsidR="00E23952" w:rsidRPr="00180760" w:rsidRDefault="00E23952" w:rsidP="000B2A3C">
            <w:pPr>
              <w:rPr>
                <w:rFonts w:ascii="Arial Narrow" w:hAnsi="Arial Narrow"/>
                <w:color w:val="000000"/>
              </w:rPr>
            </w:pPr>
          </w:p>
        </w:tc>
        <w:tc>
          <w:tcPr>
            <w:tcW w:w="3600" w:type="dxa"/>
            <w:gridSpan w:val="2"/>
            <w:vMerge/>
            <w:tcBorders>
              <w:left w:val="nil"/>
              <w:bottom w:val="nil"/>
              <w:right w:val="single" w:sz="4" w:space="0" w:color="auto"/>
            </w:tcBorders>
            <w:shd w:val="clear" w:color="auto" w:fill="auto"/>
            <w:noWrap/>
            <w:vAlign w:val="center"/>
            <w:hideMark/>
          </w:tcPr>
          <w:p w:rsidR="00E23952" w:rsidRPr="00180760" w:rsidRDefault="00E23952" w:rsidP="000B2A3C">
            <w:pPr>
              <w:rPr>
                <w:rFonts w:ascii="Arial Narrow" w:hAnsi="Arial Narrow"/>
                <w:color w:val="000000"/>
              </w:rPr>
            </w:pPr>
          </w:p>
        </w:tc>
        <w:tc>
          <w:tcPr>
            <w:tcW w:w="1170" w:type="dxa"/>
            <w:tcBorders>
              <w:top w:val="nil"/>
              <w:left w:val="single" w:sz="4" w:space="0" w:color="auto"/>
              <w:bottom w:val="nil"/>
              <w:right w:val="single" w:sz="4" w:space="0" w:color="auto"/>
            </w:tcBorders>
            <w:shd w:val="clear" w:color="auto" w:fill="auto"/>
            <w:vAlign w:val="center"/>
            <w:hideMark/>
          </w:tcPr>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 </w:t>
            </w:r>
          </w:p>
        </w:tc>
        <w:tc>
          <w:tcPr>
            <w:tcW w:w="1890" w:type="dxa"/>
            <w:vMerge/>
            <w:tcBorders>
              <w:left w:val="nil"/>
              <w:bottom w:val="nil"/>
              <w:right w:val="single" w:sz="4" w:space="0" w:color="auto"/>
            </w:tcBorders>
            <w:shd w:val="clear" w:color="auto" w:fill="auto"/>
            <w:noWrap/>
            <w:vAlign w:val="bottom"/>
            <w:hideMark/>
          </w:tcPr>
          <w:p w:rsidR="00E23952" w:rsidRPr="00180760" w:rsidRDefault="00E23952" w:rsidP="000B2A3C">
            <w:pPr>
              <w:rPr>
                <w:rFonts w:ascii="Arial Narrow" w:hAnsi="Arial Narrow"/>
                <w:color w:val="000000"/>
              </w:rPr>
            </w:pPr>
          </w:p>
        </w:tc>
      </w:tr>
      <w:tr w:rsidR="00E23952" w:rsidRPr="00180760" w:rsidTr="00F24621">
        <w:trPr>
          <w:trHeight w:val="1010"/>
        </w:trPr>
        <w:tc>
          <w:tcPr>
            <w:tcW w:w="474" w:type="dxa"/>
            <w:vMerge/>
            <w:tcBorders>
              <w:left w:val="single" w:sz="8" w:space="0" w:color="auto"/>
              <w:right w:val="single" w:sz="4" w:space="0" w:color="auto"/>
            </w:tcBorders>
            <w:shd w:val="clear" w:color="auto" w:fill="auto"/>
            <w:noWrap/>
            <w:vAlign w:val="bottom"/>
            <w:hideMark/>
          </w:tcPr>
          <w:p w:rsidR="00E23952" w:rsidRPr="00180760" w:rsidRDefault="00E23952" w:rsidP="000B2A3C">
            <w:pPr>
              <w:jc w:val="center"/>
              <w:rPr>
                <w:rFonts w:ascii="Arial Narrow" w:hAnsi="Arial Narrow"/>
                <w:color w:val="000000"/>
              </w:rPr>
            </w:pPr>
          </w:p>
        </w:tc>
        <w:tc>
          <w:tcPr>
            <w:tcW w:w="2316" w:type="dxa"/>
            <w:vMerge/>
            <w:tcBorders>
              <w:left w:val="nil"/>
              <w:right w:val="single" w:sz="4" w:space="0" w:color="auto"/>
            </w:tcBorders>
            <w:shd w:val="clear" w:color="auto" w:fill="auto"/>
            <w:noWrap/>
            <w:vAlign w:val="bottom"/>
            <w:hideMark/>
          </w:tcPr>
          <w:p w:rsidR="00E23952" w:rsidRPr="00180760" w:rsidRDefault="00E23952" w:rsidP="000B2A3C">
            <w:pPr>
              <w:rPr>
                <w:rFonts w:ascii="Arial Narrow" w:hAnsi="Arial Narrow"/>
                <w:color w:val="000000"/>
              </w:rPr>
            </w:pPr>
          </w:p>
        </w:tc>
        <w:tc>
          <w:tcPr>
            <w:tcW w:w="450" w:type="dxa"/>
            <w:gridSpan w:val="2"/>
            <w:tcBorders>
              <w:top w:val="nil"/>
              <w:left w:val="single" w:sz="4" w:space="0" w:color="auto"/>
              <w:bottom w:val="single" w:sz="4" w:space="0" w:color="000000"/>
              <w:right w:val="single" w:sz="4" w:space="0" w:color="auto"/>
            </w:tcBorders>
            <w:shd w:val="clear" w:color="auto" w:fill="auto"/>
            <w:vAlign w:val="center"/>
            <w:hideMark/>
          </w:tcPr>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11</w:t>
            </w:r>
          </w:p>
        </w:tc>
        <w:tc>
          <w:tcPr>
            <w:tcW w:w="3600" w:type="dxa"/>
            <w:gridSpan w:val="2"/>
            <w:tcBorders>
              <w:top w:val="single" w:sz="4" w:space="0" w:color="auto"/>
              <w:left w:val="nil"/>
              <w:right w:val="nil"/>
            </w:tcBorders>
            <w:shd w:val="clear" w:color="auto" w:fill="auto"/>
            <w:noWrap/>
            <w:vAlign w:val="center"/>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Jumlah Tempat Pengolahan Sampah Terpadu</w:t>
            </w:r>
          </w:p>
          <w:p w:rsidR="00E23952" w:rsidRPr="00180760" w:rsidRDefault="00E23952" w:rsidP="000B2A3C">
            <w:pPr>
              <w:rPr>
                <w:rFonts w:ascii="Arial Narrow" w:hAnsi="Arial Narrow"/>
                <w:color w:val="000000"/>
              </w:rPr>
            </w:pPr>
            <w:r w:rsidRPr="00180760">
              <w:rPr>
                <w:rFonts w:ascii="Arial Narrow" w:hAnsi="Arial Narrow"/>
                <w:color w:val="000000"/>
                <w:sz w:val="22"/>
                <w:szCs w:val="22"/>
              </w:rPr>
              <w:t>(TPST)</w:t>
            </w:r>
          </w:p>
        </w:tc>
        <w:tc>
          <w:tcPr>
            <w:tcW w:w="117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23952" w:rsidRPr="00180760" w:rsidRDefault="00E23952" w:rsidP="00122419">
            <w:pPr>
              <w:jc w:val="center"/>
              <w:rPr>
                <w:rFonts w:ascii="Arial Narrow" w:hAnsi="Arial Narrow"/>
                <w:color w:val="000000"/>
              </w:rPr>
            </w:pPr>
            <w:r>
              <w:rPr>
                <w:rFonts w:ascii="Arial Narrow" w:hAnsi="Arial Narrow"/>
                <w:color w:val="000000"/>
                <w:sz w:val="22"/>
                <w:szCs w:val="22"/>
              </w:rPr>
              <w:t>15%</w:t>
            </w:r>
          </w:p>
        </w:tc>
        <w:tc>
          <w:tcPr>
            <w:tcW w:w="189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Program Pengembangan Kinerja Pengelolaan Persampahan</w:t>
            </w:r>
          </w:p>
        </w:tc>
      </w:tr>
      <w:tr w:rsidR="00E23952" w:rsidRPr="00180760" w:rsidTr="00E23952">
        <w:trPr>
          <w:trHeight w:val="757"/>
        </w:trPr>
        <w:tc>
          <w:tcPr>
            <w:tcW w:w="474" w:type="dxa"/>
            <w:vMerge w:val="restart"/>
            <w:tcBorders>
              <w:top w:val="single" w:sz="4" w:space="0" w:color="auto"/>
              <w:left w:val="single" w:sz="8" w:space="0" w:color="auto"/>
              <w:bottom w:val="nil"/>
              <w:right w:val="single" w:sz="4" w:space="0" w:color="auto"/>
            </w:tcBorders>
            <w:shd w:val="clear" w:color="auto" w:fill="auto"/>
            <w:noWrap/>
            <w:vAlign w:val="bottom"/>
            <w:hideMark/>
          </w:tcPr>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2</w:t>
            </w:r>
          </w:p>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 </w:t>
            </w:r>
          </w:p>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 </w:t>
            </w:r>
          </w:p>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 </w:t>
            </w:r>
          </w:p>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 </w:t>
            </w:r>
          </w:p>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 </w:t>
            </w:r>
          </w:p>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 </w:t>
            </w:r>
          </w:p>
        </w:tc>
        <w:tc>
          <w:tcPr>
            <w:tcW w:w="2316" w:type="dxa"/>
            <w:vMerge w:val="restart"/>
            <w:tcBorders>
              <w:top w:val="single" w:sz="4" w:space="0" w:color="auto"/>
              <w:left w:val="nil"/>
              <w:bottom w:val="nil"/>
              <w:right w:val="single" w:sz="4" w:space="0" w:color="auto"/>
            </w:tcBorders>
            <w:shd w:val="clear" w:color="auto" w:fill="auto"/>
            <w:noWrap/>
            <w:vAlign w:val="bottom"/>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Peningkatan Kualitas Lingkungan Hidup</w:t>
            </w:r>
          </w:p>
          <w:p w:rsidR="00E23952" w:rsidRPr="00180760" w:rsidRDefault="00E23952" w:rsidP="000B2A3C">
            <w:pPr>
              <w:rPr>
                <w:rFonts w:ascii="Arial Narrow" w:hAnsi="Arial Narrow"/>
                <w:color w:val="000000"/>
              </w:rPr>
            </w:pPr>
            <w:r w:rsidRPr="00180760">
              <w:rPr>
                <w:rFonts w:ascii="Arial Narrow" w:hAnsi="Arial Narrow"/>
                <w:color w:val="000000"/>
                <w:sz w:val="22"/>
                <w:szCs w:val="22"/>
              </w:rPr>
              <w:t> </w:t>
            </w:r>
          </w:p>
          <w:p w:rsidR="00E23952" w:rsidRPr="00180760" w:rsidRDefault="00E23952" w:rsidP="000B2A3C">
            <w:pPr>
              <w:rPr>
                <w:rFonts w:ascii="Arial Narrow" w:hAnsi="Arial Narrow"/>
                <w:color w:val="000000"/>
              </w:rPr>
            </w:pPr>
            <w:r w:rsidRPr="00180760">
              <w:rPr>
                <w:rFonts w:ascii="Arial Narrow" w:hAnsi="Arial Narrow"/>
                <w:color w:val="000000"/>
                <w:sz w:val="22"/>
                <w:szCs w:val="22"/>
              </w:rPr>
              <w:t> </w:t>
            </w:r>
          </w:p>
          <w:p w:rsidR="00E23952" w:rsidRPr="00180760" w:rsidRDefault="00E23952" w:rsidP="000B2A3C">
            <w:pPr>
              <w:rPr>
                <w:rFonts w:ascii="Arial Narrow" w:hAnsi="Arial Narrow"/>
                <w:color w:val="000000"/>
              </w:rPr>
            </w:pPr>
            <w:r w:rsidRPr="00180760">
              <w:rPr>
                <w:rFonts w:ascii="Arial Narrow" w:hAnsi="Arial Narrow"/>
                <w:color w:val="000000"/>
                <w:sz w:val="22"/>
                <w:szCs w:val="22"/>
              </w:rPr>
              <w:t> </w:t>
            </w:r>
          </w:p>
          <w:p w:rsidR="00E23952" w:rsidRPr="00180760" w:rsidRDefault="00E23952" w:rsidP="000B2A3C">
            <w:pPr>
              <w:rPr>
                <w:rFonts w:ascii="Arial Narrow" w:hAnsi="Arial Narrow"/>
                <w:color w:val="000000"/>
              </w:rPr>
            </w:pPr>
            <w:r w:rsidRPr="00180760">
              <w:rPr>
                <w:rFonts w:ascii="Arial Narrow" w:hAnsi="Arial Narrow"/>
                <w:color w:val="000000"/>
                <w:sz w:val="22"/>
                <w:szCs w:val="22"/>
              </w:rPr>
              <w:t> </w:t>
            </w:r>
          </w:p>
          <w:p w:rsidR="00E23952" w:rsidRPr="00180760" w:rsidRDefault="00E23952" w:rsidP="000B2A3C">
            <w:pPr>
              <w:rPr>
                <w:rFonts w:ascii="Arial Narrow" w:hAnsi="Arial Narrow"/>
                <w:color w:val="000000"/>
              </w:rPr>
            </w:pPr>
            <w:r w:rsidRPr="00180760">
              <w:rPr>
                <w:rFonts w:ascii="Arial Narrow" w:hAnsi="Arial Narrow"/>
                <w:color w:val="000000"/>
                <w:sz w:val="22"/>
                <w:szCs w:val="22"/>
              </w:rPr>
              <w:t> </w:t>
            </w:r>
          </w:p>
          <w:p w:rsidR="00E23952" w:rsidRPr="00180760" w:rsidRDefault="00E23952" w:rsidP="000B2A3C">
            <w:pPr>
              <w:rPr>
                <w:rFonts w:ascii="Arial Narrow" w:hAnsi="Arial Narrow"/>
                <w:color w:val="000000"/>
              </w:rPr>
            </w:pPr>
            <w:r w:rsidRPr="00180760">
              <w:rPr>
                <w:rFonts w:ascii="Arial Narrow" w:hAnsi="Arial Narrow"/>
                <w:color w:val="000000"/>
                <w:sz w:val="22"/>
                <w:szCs w:val="22"/>
              </w:rPr>
              <w:t> </w:t>
            </w:r>
          </w:p>
          <w:p w:rsidR="00E23952" w:rsidRPr="00180760" w:rsidRDefault="00E23952" w:rsidP="000B2A3C">
            <w:pPr>
              <w:rPr>
                <w:rFonts w:ascii="Arial Narrow" w:hAnsi="Arial Narrow"/>
                <w:color w:val="000000"/>
              </w:rPr>
            </w:pPr>
            <w:r w:rsidRPr="00180760">
              <w:rPr>
                <w:rFonts w:ascii="Arial Narrow" w:hAnsi="Arial Narrow"/>
                <w:color w:val="000000"/>
                <w:sz w:val="22"/>
                <w:szCs w:val="22"/>
              </w:rPr>
              <w:t> </w:t>
            </w:r>
          </w:p>
        </w:tc>
        <w:tc>
          <w:tcPr>
            <w:tcW w:w="450" w:type="dxa"/>
            <w:gridSpan w:val="2"/>
            <w:tcBorders>
              <w:top w:val="nil"/>
              <w:left w:val="single" w:sz="4" w:space="0" w:color="auto"/>
              <w:bottom w:val="single" w:sz="4" w:space="0" w:color="000000"/>
              <w:right w:val="single" w:sz="4" w:space="0" w:color="auto"/>
            </w:tcBorders>
            <w:shd w:val="clear" w:color="auto" w:fill="auto"/>
            <w:noWrap/>
            <w:vAlign w:val="center"/>
            <w:hideMark/>
          </w:tcPr>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1</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 xml:space="preserve">Rasio Ruang Terbuka Hijau per satuan Luas </w:t>
            </w:r>
          </w:p>
          <w:p w:rsidR="00E23952" w:rsidRPr="00180760" w:rsidRDefault="00E23952" w:rsidP="000B2A3C">
            <w:pPr>
              <w:rPr>
                <w:rFonts w:ascii="Arial Narrow" w:hAnsi="Arial Narrow"/>
                <w:color w:val="000000"/>
              </w:rPr>
            </w:pPr>
            <w:r w:rsidRPr="00180760">
              <w:rPr>
                <w:rFonts w:ascii="Arial Narrow" w:hAnsi="Arial Narrow"/>
                <w:color w:val="000000"/>
                <w:sz w:val="22"/>
                <w:szCs w:val="22"/>
              </w:rPr>
              <w:t>Wilayah ber HPL/HGB</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E23952" w:rsidRPr="00180760" w:rsidRDefault="00E23952" w:rsidP="00122419">
            <w:pPr>
              <w:jc w:val="center"/>
              <w:rPr>
                <w:rFonts w:ascii="Arial Narrow" w:hAnsi="Arial Narrow"/>
                <w:color w:val="000000"/>
              </w:rPr>
            </w:pPr>
            <w:r>
              <w:rPr>
                <w:rFonts w:ascii="Arial Narrow" w:hAnsi="Arial Narrow"/>
                <w:color w:val="000000"/>
                <w:sz w:val="22"/>
                <w:szCs w:val="22"/>
              </w:rPr>
              <w:t>1</w:t>
            </w:r>
            <w:r w:rsidR="00184426">
              <w:rPr>
                <w:rFonts w:ascii="Arial Narrow" w:hAnsi="Arial Narrow"/>
                <w:color w:val="000000"/>
                <w:sz w:val="22"/>
                <w:szCs w:val="22"/>
              </w:rPr>
              <w:t>8,32</w:t>
            </w:r>
            <w:r w:rsidRPr="00180760">
              <w:rPr>
                <w:rFonts w:ascii="Arial Narrow" w:hAnsi="Arial Narrow"/>
                <w:color w:val="000000"/>
                <w:sz w:val="22"/>
                <w:szCs w:val="22"/>
              </w:rPr>
              <w:t>%</w:t>
            </w:r>
          </w:p>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 </w:t>
            </w:r>
          </w:p>
        </w:tc>
        <w:tc>
          <w:tcPr>
            <w:tcW w:w="1890" w:type="dxa"/>
            <w:tcBorders>
              <w:top w:val="nil"/>
              <w:left w:val="single" w:sz="4" w:space="0" w:color="auto"/>
              <w:bottom w:val="single" w:sz="4" w:space="0" w:color="000000"/>
              <w:right w:val="single" w:sz="4" w:space="0" w:color="auto"/>
            </w:tcBorders>
            <w:shd w:val="clear" w:color="auto" w:fill="auto"/>
            <w:noWrap/>
            <w:vAlign w:val="center"/>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Program Pengelolaan Ruang Terbuka Hijau (RTH)</w:t>
            </w:r>
          </w:p>
        </w:tc>
      </w:tr>
      <w:tr w:rsidR="00E23952" w:rsidRPr="00180760" w:rsidTr="00E23952">
        <w:trPr>
          <w:trHeight w:val="747"/>
        </w:trPr>
        <w:tc>
          <w:tcPr>
            <w:tcW w:w="474" w:type="dxa"/>
            <w:vMerge/>
            <w:tcBorders>
              <w:left w:val="single" w:sz="8" w:space="0" w:color="auto"/>
              <w:right w:val="single" w:sz="4" w:space="0" w:color="auto"/>
            </w:tcBorders>
            <w:shd w:val="clear" w:color="auto" w:fill="auto"/>
            <w:noWrap/>
            <w:vAlign w:val="bottom"/>
            <w:hideMark/>
          </w:tcPr>
          <w:p w:rsidR="00E23952" w:rsidRPr="00180760" w:rsidRDefault="00E23952" w:rsidP="000B2A3C">
            <w:pPr>
              <w:jc w:val="center"/>
              <w:rPr>
                <w:rFonts w:ascii="Arial Narrow" w:hAnsi="Arial Narrow"/>
                <w:color w:val="000000"/>
              </w:rPr>
            </w:pPr>
          </w:p>
        </w:tc>
        <w:tc>
          <w:tcPr>
            <w:tcW w:w="2316" w:type="dxa"/>
            <w:vMerge/>
            <w:tcBorders>
              <w:left w:val="nil"/>
              <w:right w:val="single" w:sz="4" w:space="0" w:color="auto"/>
            </w:tcBorders>
            <w:shd w:val="clear" w:color="auto" w:fill="auto"/>
            <w:noWrap/>
            <w:vAlign w:val="bottom"/>
            <w:hideMark/>
          </w:tcPr>
          <w:p w:rsidR="00E23952" w:rsidRPr="00180760" w:rsidRDefault="00E23952" w:rsidP="000B2A3C">
            <w:pPr>
              <w:rPr>
                <w:rFonts w:ascii="Arial Narrow" w:hAnsi="Arial Narrow"/>
                <w:color w:val="000000"/>
              </w:rPr>
            </w:pPr>
          </w:p>
        </w:tc>
        <w:tc>
          <w:tcPr>
            <w:tcW w:w="450" w:type="dxa"/>
            <w:gridSpan w:val="2"/>
            <w:tcBorders>
              <w:top w:val="nil"/>
              <w:left w:val="single" w:sz="4" w:space="0" w:color="auto"/>
              <w:bottom w:val="single" w:sz="4" w:space="0" w:color="000000"/>
              <w:right w:val="single" w:sz="4" w:space="0" w:color="auto"/>
            </w:tcBorders>
            <w:shd w:val="clear" w:color="auto" w:fill="auto"/>
            <w:noWrap/>
            <w:vAlign w:val="center"/>
            <w:hideMark/>
          </w:tcPr>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2</w:t>
            </w:r>
          </w:p>
        </w:tc>
        <w:tc>
          <w:tcPr>
            <w:tcW w:w="3600" w:type="dxa"/>
            <w:gridSpan w:val="2"/>
            <w:tcBorders>
              <w:top w:val="nil"/>
              <w:left w:val="nil"/>
              <w:right w:val="single" w:sz="4" w:space="0" w:color="auto"/>
            </w:tcBorders>
            <w:shd w:val="clear" w:color="auto" w:fill="auto"/>
            <w:vAlign w:val="center"/>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 xml:space="preserve">Pengembangan RTH Publik Pusat Kota </w:t>
            </w:r>
          </w:p>
          <w:p w:rsidR="00E23952" w:rsidRPr="00180760" w:rsidRDefault="00E23952" w:rsidP="000B2A3C">
            <w:pPr>
              <w:rPr>
                <w:rFonts w:ascii="Arial Narrow" w:hAnsi="Arial Narrow"/>
                <w:color w:val="000000"/>
              </w:rPr>
            </w:pPr>
            <w:r w:rsidRPr="00180760">
              <w:rPr>
                <w:rFonts w:ascii="Arial Narrow" w:hAnsi="Arial Narrow"/>
                <w:color w:val="000000"/>
                <w:sz w:val="22"/>
                <w:szCs w:val="22"/>
              </w:rPr>
              <w:t>(Kawasan Alon-alon)</w:t>
            </w:r>
          </w:p>
        </w:tc>
        <w:tc>
          <w:tcPr>
            <w:tcW w:w="1170" w:type="dxa"/>
            <w:tcBorders>
              <w:top w:val="nil"/>
              <w:left w:val="single" w:sz="4" w:space="0" w:color="auto"/>
              <w:right w:val="single" w:sz="4" w:space="0" w:color="auto"/>
            </w:tcBorders>
            <w:shd w:val="clear" w:color="auto" w:fill="auto"/>
            <w:noWrap/>
            <w:vAlign w:val="bottom"/>
            <w:hideMark/>
          </w:tcPr>
          <w:p w:rsidR="00E23952" w:rsidRPr="00180760" w:rsidRDefault="00E23952" w:rsidP="000B2A3C">
            <w:pPr>
              <w:jc w:val="center"/>
              <w:rPr>
                <w:rFonts w:ascii="Arial Narrow" w:hAnsi="Arial Narrow"/>
                <w:color w:val="000000"/>
              </w:rPr>
            </w:pPr>
            <w:r>
              <w:rPr>
                <w:rFonts w:ascii="Arial Narrow" w:hAnsi="Arial Narrow"/>
                <w:color w:val="000000"/>
                <w:sz w:val="22"/>
                <w:szCs w:val="22"/>
              </w:rPr>
              <w:t>100</w:t>
            </w:r>
            <w:r w:rsidRPr="00180760">
              <w:rPr>
                <w:rFonts w:ascii="Arial Narrow" w:hAnsi="Arial Narrow"/>
                <w:color w:val="000000"/>
                <w:sz w:val="22"/>
                <w:szCs w:val="22"/>
              </w:rPr>
              <w:t>%</w:t>
            </w:r>
          </w:p>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 </w:t>
            </w:r>
          </w:p>
        </w:tc>
        <w:tc>
          <w:tcPr>
            <w:tcW w:w="1890" w:type="dxa"/>
            <w:tcBorders>
              <w:top w:val="nil"/>
              <w:left w:val="single" w:sz="4" w:space="0" w:color="auto"/>
              <w:bottom w:val="single" w:sz="4" w:space="0" w:color="000000"/>
              <w:right w:val="single" w:sz="4" w:space="0" w:color="auto"/>
            </w:tcBorders>
            <w:shd w:val="clear" w:color="auto" w:fill="auto"/>
            <w:noWrap/>
            <w:vAlign w:val="center"/>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Program Pengelolaan Ruang Terbuka Hijau (RTH)</w:t>
            </w:r>
          </w:p>
        </w:tc>
      </w:tr>
      <w:tr w:rsidR="009802B2" w:rsidRPr="00180760" w:rsidTr="009802B2">
        <w:trPr>
          <w:trHeight w:val="815"/>
        </w:trPr>
        <w:tc>
          <w:tcPr>
            <w:tcW w:w="474" w:type="dxa"/>
            <w:vMerge/>
            <w:tcBorders>
              <w:left w:val="single" w:sz="8" w:space="0" w:color="auto"/>
              <w:right w:val="single" w:sz="4" w:space="0" w:color="auto"/>
            </w:tcBorders>
            <w:shd w:val="clear" w:color="auto" w:fill="auto"/>
            <w:noWrap/>
            <w:vAlign w:val="bottom"/>
            <w:hideMark/>
          </w:tcPr>
          <w:p w:rsidR="009802B2" w:rsidRPr="00180760" w:rsidRDefault="009802B2" w:rsidP="000B2A3C">
            <w:pPr>
              <w:jc w:val="center"/>
              <w:rPr>
                <w:rFonts w:ascii="Arial Narrow" w:hAnsi="Arial Narrow"/>
                <w:color w:val="000000"/>
              </w:rPr>
            </w:pPr>
          </w:p>
        </w:tc>
        <w:tc>
          <w:tcPr>
            <w:tcW w:w="2316" w:type="dxa"/>
            <w:vMerge/>
            <w:tcBorders>
              <w:left w:val="nil"/>
              <w:right w:val="single" w:sz="4" w:space="0" w:color="auto"/>
            </w:tcBorders>
            <w:shd w:val="clear" w:color="auto" w:fill="auto"/>
            <w:noWrap/>
            <w:vAlign w:val="bottom"/>
            <w:hideMark/>
          </w:tcPr>
          <w:p w:rsidR="009802B2" w:rsidRPr="00180760" w:rsidRDefault="009802B2" w:rsidP="000B2A3C">
            <w:pPr>
              <w:rPr>
                <w:rFonts w:ascii="Arial Narrow" w:hAnsi="Arial Narrow"/>
                <w:color w:val="000000"/>
              </w:rPr>
            </w:pPr>
          </w:p>
        </w:tc>
        <w:tc>
          <w:tcPr>
            <w:tcW w:w="450" w:type="dxa"/>
            <w:gridSpan w:val="2"/>
            <w:tcBorders>
              <w:top w:val="nil"/>
              <w:left w:val="single" w:sz="4" w:space="0" w:color="auto"/>
              <w:bottom w:val="single" w:sz="4" w:space="0" w:color="000000"/>
              <w:right w:val="single" w:sz="4" w:space="0" w:color="auto"/>
            </w:tcBorders>
            <w:shd w:val="clear" w:color="auto" w:fill="auto"/>
            <w:noWrap/>
            <w:vAlign w:val="center"/>
            <w:hideMark/>
          </w:tcPr>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3</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9802B2" w:rsidRPr="00180760" w:rsidRDefault="009802B2" w:rsidP="000B2A3C">
            <w:pPr>
              <w:rPr>
                <w:rFonts w:ascii="Arial Narrow" w:hAnsi="Arial Narrow"/>
                <w:color w:val="000000"/>
              </w:rPr>
            </w:pPr>
            <w:r w:rsidRPr="00180760">
              <w:rPr>
                <w:rFonts w:ascii="Arial Narrow" w:hAnsi="Arial Narrow"/>
                <w:color w:val="000000"/>
                <w:sz w:val="22"/>
                <w:szCs w:val="22"/>
              </w:rPr>
              <w:t>Rasio tempat pemakaman umum per satuan</w:t>
            </w:r>
            <w:r>
              <w:rPr>
                <w:rFonts w:ascii="Arial Narrow" w:hAnsi="Arial Narrow"/>
                <w:color w:val="000000"/>
                <w:sz w:val="22"/>
                <w:szCs w:val="22"/>
              </w:rPr>
              <w:t xml:space="preserve"> penduduk</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2B2" w:rsidRPr="00180760" w:rsidRDefault="009802B2" w:rsidP="000B2A3C">
            <w:pPr>
              <w:jc w:val="center"/>
              <w:rPr>
                <w:rFonts w:ascii="Arial Narrow" w:hAnsi="Arial Narrow"/>
                <w:color w:val="000000"/>
              </w:rPr>
            </w:pPr>
            <w:r>
              <w:rPr>
                <w:rFonts w:ascii="Arial Narrow" w:hAnsi="Arial Narrow"/>
                <w:color w:val="000000"/>
                <w:sz w:val="22"/>
                <w:szCs w:val="22"/>
              </w:rPr>
              <w:t>3</w:t>
            </w:r>
            <w:r w:rsidRPr="00180760">
              <w:rPr>
                <w:rFonts w:ascii="Arial Narrow" w:hAnsi="Arial Narrow"/>
                <w:color w:val="000000"/>
                <w:sz w:val="22"/>
                <w:szCs w:val="22"/>
              </w:rPr>
              <w:t>7%</w:t>
            </w:r>
          </w:p>
          <w:p w:rsidR="009802B2" w:rsidRPr="00180760" w:rsidRDefault="009802B2" w:rsidP="000B2A3C">
            <w:pPr>
              <w:jc w:val="center"/>
              <w:rPr>
                <w:rFonts w:ascii="Arial Narrow" w:hAnsi="Arial Narrow"/>
                <w:color w:val="000000"/>
              </w:rPr>
            </w:pPr>
            <w:r w:rsidRPr="00180760">
              <w:rPr>
                <w:rFonts w:ascii="Arial Narrow" w:hAnsi="Arial Narrow"/>
                <w:color w:val="000000"/>
                <w:sz w:val="22"/>
                <w:szCs w:val="22"/>
              </w:rPr>
              <w:t> </w:t>
            </w:r>
          </w:p>
        </w:tc>
        <w:tc>
          <w:tcPr>
            <w:tcW w:w="1890" w:type="dxa"/>
            <w:tcBorders>
              <w:top w:val="nil"/>
              <w:left w:val="single" w:sz="4" w:space="0" w:color="auto"/>
              <w:bottom w:val="single" w:sz="4" w:space="0" w:color="000000"/>
              <w:right w:val="single" w:sz="4" w:space="0" w:color="auto"/>
            </w:tcBorders>
            <w:shd w:val="clear" w:color="auto" w:fill="auto"/>
            <w:noWrap/>
            <w:vAlign w:val="center"/>
            <w:hideMark/>
          </w:tcPr>
          <w:p w:rsidR="009802B2" w:rsidRPr="00180760" w:rsidRDefault="009802B2" w:rsidP="000B2A3C">
            <w:pPr>
              <w:rPr>
                <w:rFonts w:ascii="Arial Narrow" w:hAnsi="Arial Narrow"/>
                <w:color w:val="000000"/>
              </w:rPr>
            </w:pPr>
            <w:r w:rsidRPr="00180760">
              <w:rPr>
                <w:rFonts w:ascii="Arial Narrow" w:hAnsi="Arial Narrow"/>
                <w:color w:val="000000"/>
                <w:sz w:val="22"/>
                <w:szCs w:val="22"/>
              </w:rPr>
              <w:t>Program pengelolaan areal pemakaman</w:t>
            </w:r>
          </w:p>
        </w:tc>
      </w:tr>
      <w:tr w:rsidR="00E23952" w:rsidRPr="00180760" w:rsidTr="009802B2">
        <w:trPr>
          <w:trHeight w:val="300"/>
        </w:trPr>
        <w:tc>
          <w:tcPr>
            <w:tcW w:w="474" w:type="dxa"/>
            <w:vMerge/>
            <w:tcBorders>
              <w:left w:val="single" w:sz="8" w:space="0" w:color="auto"/>
              <w:bottom w:val="nil"/>
              <w:right w:val="single" w:sz="4" w:space="0" w:color="auto"/>
            </w:tcBorders>
            <w:shd w:val="clear" w:color="auto" w:fill="auto"/>
            <w:noWrap/>
            <w:vAlign w:val="bottom"/>
            <w:hideMark/>
          </w:tcPr>
          <w:p w:rsidR="00E23952" w:rsidRPr="00180760" w:rsidRDefault="00E23952" w:rsidP="000B2A3C">
            <w:pPr>
              <w:jc w:val="center"/>
              <w:rPr>
                <w:rFonts w:ascii="Arial Narrow" w:hAnsi="Arial Narrow"/>
                <w:color w:val="000000"/>
              </w:rPr>
            </w:pPr>
          </w:p>
        </w:tc>
        <w:tc>
          <w:tcPr>
            <w:tcW w:w="2316" w:type="dxa"/>
            <w:vMerge/>
            <w:tcBorders>
              <w:left w:val="nil"/>
              <w:right w:val="single" w:sz="4" w:space="0" w:color="auto"/>
            </w:tcBorders>
            <w:shd w:val="clear" w:color="auto" w:fill="auto"/>
            <w:noWrap/>
            <w:vAlign w:val="bottom"/>
            <w:hideMark/>
          </w:tcPr>
          <w:p w:rsidR="00E23952" w:rsidRPr="00180760" w:rsidRDefault="00E23952" w:rsidP="000B2A3C">
            <w:pPr>
              <w:rPr>
                <w:rFonts w:ascii="Arial Narrow" w:hAnsi="Arial Narrow"/>
                <w:color w:val="000000"/>
              </w:rPr>
            </w:pPr>
          </w:p>
        </w:tc>
        <w:tc>
          <w:tcPr>
            <w:tcW w:w="4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4</w:t>
            </w:r>
          </w:p>
        </w:tc>
        <w:tc>
          <w:tcPr>
            <w:tcW w:w="3600" w:type="dxa"/>
            <w:gridSpan w:val="2"/>
            <w:tcBorders>
              <w:top w:val="single" w:sz="4" w:space="0" w:color="auto"/>
              <w:left w:val="nil"/>
              <w:bottom w:val="nil"/>
              <w:right w:val="single" w:sz="4" w:space="0" w:color="auto"/>
            </w:tcBorders>
            <w:shd w:val="clear" w:color="auto" w:fill="auto"/>
            <w:vAlign w:val="bottom"/>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Sempadan sungai yang dipakai bangunan liar</w:t>
            </w:r>
          </w:p>
        </w:tc>
        <w:tc>
          <w:tcPr>
            <w:tcW w:w="1170" w:type="dxa"/>
            <w:vMerge w:val="restart"/>
            <w:tcBorders>
              <w:top w:val="single" w:sz="4" w:space="0" w:color="auto"/>
              <w:left w:val="single" w:sz="4" w:space="0" w:color="auto"/>
              <w:right w:val="single" w:sz="4" w:space="0" w:color="auto"/>
            </w:tcBorders>
            <w:shd w:val="clear" w:color="auto" w:fill="auto"/>
            <w:noWrap/>
            <w:vAlign w:val="center"/>
            <w:hideMark/>
          </w:tcPr>
          <w:p w:rsidR="00E23952" w:rsidRPr="00180760" w:rsidRDefault="00184426" w:rsidP="000B2A3C">
            <w:pPr>
              <w:jc w:val="center"/>
              <w:rPr>
                <w:rFonts w:ascii="Arial Narrow" w:hAnsi="Arial Narrow"/>
                <w:color w:val="000000"/>
              </w:rPr>
            </w:pPr>
            <w:r>
              <w:rPr>
                <w:rFonts w:ascii="Arial Narrow" w:hAnsi="Arial Narrow"/>
                <w:color w:val="000000"/>
                <w:sz w:val="22"/>
                <w:szCs w:val="22"/>
              </w:rPr>
              <w:t>15</w:t>
            </w:r>
            <w:r w:rsidR="00E23952" w:rsidRPr="00180760">
              <w:rPr>
                <w:rFonts w:ascii="Arial Narrow" w:hAnsi="Arial Narrow"/>
                <w:color w:val="000000"/>
                <w:sz w:val="22"/>
                <w:szCs w:val="22"/>
              </w:rPr>
              <w:t>%</w:t>
            </w:r>
          </w:p>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 </w:t>
            </w:r>
          </w:p>
        </w:tc>
        <w:tc>
          <w:tcPr>
            <w:tcW w:w="1890" w:type="dxa"/>
            <w:tcBorders>
              <w:top w:val="nil"/>
              <w:left w:val="nil"/>
              <w:bottom w:val="nil"/>
              <w:right w:val="single" w:sz="4" w:space="0" w:color="auto"/>
            </w:tcBorders>
            <w:shd w:val="clear" w:color="auto" w:fill="auto"/>
            <w:noWrap/>
            <w:vAlign w:val="bottom"/>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Program pengembangan, pengelolaan dan konversi sungai,</w:t>
            </w:r>
          </w:p>
        </w:tc>
      </w:tr>
      <w:tr w:rsidR="00E23952" w:rsidRPr="00180760" w:rsidTr="00F24621">
        <w:trPr>
          <w:trHeight w:val="315"/>
        </w:trPr>
        <w:tc>
          <w:tcPr>
            <w:tcW w:w="474" w:type="dxa"/>
            <w:tcBorders>
              <w:top w:val="nil"/>
              <w:left w:val="single" w:sz="8" w:space="0" w:color="auto"/>
              <w:bottom w:val="single" w:sz="4" w:space="0" w:color="auto"/>
              <w:right w:val="single" w:sz="4" w:space="0" w:color="auto"/>
            </w:tcBorders>
            <w:shd w:val="clear" w:color="auto" w:fill="auto"/>
            <w:noWrap/>
            <w:vAlign w:val="bottom"/>
            <w:hideMark/>
          </w:tcPr>
          <w:p w:rsidR="00E23952" w:rsidRPr="00180760" w:rsidRDefault="00E23952" w:rsidP="000B2A3C">
            <w:pPr>
              <w:jc w:val="center"/>
              <w:rPr>
                <w:rFonts w:ascii="Arial Narrow" w:hAnsi="Arial Narrow"/>
                <w:color w:val="000000"/>
              </w:rPr>
            </w:pPr>
            <w:r w:rsidRPr="00180760">
              <w:rPr>
                <w:rFonts w:ascii="Arial Narrow" w:hAnsi="Arial Narrow"/>
                <w:color w:val="000000"/>
                <w:sz w:val="22"/>
                <w:szCs w:val="22"/>
              </w:rPr>
              <w:t> </w:t>
            </w:r>
          </w:p>
        </w:tc>
        <w:tc>
          <w:tcPr>
            <w:tcW w:w="2316" w:type="dxa"/>
            <w:vMerge/>
            <w:tcBorders>
              <w:left w:val="nil"/>
              <w:bottom w:val="single" w:sz="4" w:space="0" w:color="auto"/>
              <w:right w:val="single" w:sz="4" w:space="0" w:color="auto"/>
            </w:tcBorders>
            <w:shd w:val="clear" w:color="auto" w:fill="auto"/>
            <w:noWrap/>
            <w:vAlign w:val="bottom"/>
            <w:hideMark/>
          </w:tcPr>
          <w:p w:rsidR="00E23952" w:rsidRPr="00180760" w:rsidRDefault="00E23952" w:rsidP="000B2A3C">
            <w:pPr>
              <w:rPr>
                <w:rFonts w:ascii="Arial Narrow" w:hAnsi="Arial Narrow"/>
                <w:color w:val="000000"/>
              </w:rPr>
            </w:pPr>
          </w:p>
        </w:tc>
        <w:tc>
          <w:tcPr>
            <w:tcW w:w="450" w:type="dxa"/>
            <w:gridSpan w:val="2"/>
            <w:vMerge/>
            <w:tcBorders>
              <w:top w:val="nil"/>
              <w:left w:val="single" w:sz="4" w:space="0" w:color="auto"/>
              <w:bottom w:val="single" w:sz="4" w:space="0" w:color="000000"/>
              <w:right w:val="single" w:sz="4" w:space="0" w:color="auto"/>
            </w:tcBorders>
            <w:vAlign w:val="center"/>
            <w:hideMark/>
          </w:tcPr>
          <w:p w:rsidR="00E23952" w:rsidRPr="00180760" w:rsidRDefault="00E23952" w:rsidP="000B2A3C">
            <w:pPr>
              <w:rPr>
                <w:rFonts w:ascii="Arial Narrow" w:hAnsi="Arial Narrow"/>
                <w:color w:val="000000"/>
              </w:rPr>
            </w:pPr>
          </w:p>
        </w:tc>
        <w:tc>
          <w:tcPr>
            <w:tcW w:w="3600" w:type="dxa"/>
            <w:gridSpan w:val="2"/>
            <w:tcBorders>
              <w:top w:val="nil"/>
              <w:left w:val="nil"/>
              <w:bottom w:val="single" w:sz="4" w:space="0" w:color="auto"/>
              <w:right w:val="single" w:sz="4" w:space="0" w:color="auto"/>
            </w:tcBorders>
            <w:shd w:val="clear" w:color="auto" w:fill="auto"/>
            <w:vAlign w:val="bottom"/>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 </w:t>
            </w:r>
          </w:p>
        </w:tc>
        <w:tc>
          <w:tcPr>
            <w:tcW w:w="1170" w:type="dxa"/>
            <w:vMerge/>
            <w:tcBorders>
              <w:left w:val="single" w:sz="4" w:space="0" w:color="auto"/>
              <w:bottom w:val="single" w:sz="4" w:space="0" w:color="auto"/>
              <w:right w:val="single" w:sz="4" w:space="0" w:color="auto"/>
            </w:tcBorders>
            <w:shd w:val="clear" w:color="auto" w:fill="auto"/>
            <w:noWrap/>
            <w:vAlign w:val="bottom"/>
            <w:hideMark/>
          </w:tcPr>
          <w:p w:rsidR="00E23952" w:rsidRPr="00180760" w:rsidRDefault="00E23952" w:rsidP="000B2A3C">
            <w:pPr>
              <w:jc w:val="center"/>
              <w:rPr>
                <w:rFonts w:ascii="Arial Narrow" w:hAnsi="Arial Narrow"/>
                <w:color w:val="000000"/>
              </w:rPr>
            </w:pPr>
          </w:p>
        </w:tc>
        <w:tc>
          <w:tcPr>
            <w:tcW w:w="1890" w:type="dxa"/>
            <w:tcBorders>
              <w:top w:val="nil"/>
              <w:left w:val="nil"/>
              <w:bottom w:val="single" w:sz="4" w:space="0" w:color="auto"/>
              <w:right w:val="single" w:sz="4" w:space="0" w:color="auto"/>
            </w:tcBorders>
            <w:shd w:val="clear" w:color="auto" w:fill="auto"/>
            <w:noWrap/>
            <w:vAlign w:val="bottom"/>
            <w:hideMark/>
          </w:tcPr>
          <w:p w:rsidR="00E23952" w:rsidRPr="00180760" w:rsidRDefault="00E23952" w:rsidP="000B2A3C">
            <w:pPr>
              <w:rPr>
                <w:rFonts w:ascii="Arial Narrow" w:hAnsi="Arial Narrow"/>
                <w:color w:val="000000"/>
              </w:rPr>
            </w:pPr>
            <w:r w:rsidRPr="00180760">
              <w:rPr>
                <w:rFonts w:ascii="Arial Narrow" w:hAnsi="Arial Narrow"/>
                <w:color w:val="000000"/>
                <w:sz w:val="22"/>
                <w:szCs w:val="22"/>
              </w:rPr>
              <w:t>danau dan sumber daya air lainnya</w:t>
            </w:r>
          </w:p>
        </w:tc>
      </w:tr>
    </w:tbl>
    <w:p w:rsidR="000B2A3C" w:rsidRDefault="000B2A3C" w:rsidP="008245D9">
      <w:pPr>
        <w:pStyle w:val="ListParagraph"/>
        <w:spacing w:line="360" w:lineRule="auto"/>
        <w:rPr>
          <w:rFonts w:ascii="Arial Narrow" w:hAnsi="Arial Narrow" w:cs="Tahoma"/>
          <w:b/>
          <w:sz w:val="22"/>
          <w:szCs w:val="22"/>
        </w:rPr>
      </w:pPr>
    </w:p>
    <w:p w:rsidR="00B72E1E" w:rsidRDefault="0017403A" w:rsidP="004A60E7">
      <w:pPr>
        <w:pStyle w:val="ListParagraph"/>
        <w:numPr>
          <w:ilvl w:val="0"/>
          <w:numId w:val="7"/>
        </w:numPr>
        <w:spacing w:line="360" w:lineRule="auto"/>
        <w:jc w:val="both"/>
        <w:rPr>
          <w:rFonts w:ascii="Arial Narrow" w:hAnsi="Arial Narrow" w:cs="Tahoma"/>
          <w:b/>
          <w:lang w:val="sv-SE"/>
        </w:rPr>
      </w:pPr>
      <w:r>
        <w:rPr>
          <w:rFonts w:ascii="Arial Narrow" w:hAnsi="Arial Narrow" w:cs="Tahoma"/>
          <w:b/>
          <w:lang w:val="sv-SE"/>
        </w:rPr>
        <w:t>REALISASI ANGGARAN</w:t>
      </w:r>
    </w:p>
    <w:p w:rsidR="0017403A" w:rsidRPr="00180760" w:rsidRDefault="0017403A" w:rsidP="0017403A">
      <w:pPr>
        <w:spacing w:line="360" w:lineRule="auto"/>
        <w:ind w:left="426" w:firstLine="564"/>
        <w:jc w:val="both"/>
        <w:rPr>
          <w:rFonts w:ascii="Arial Narrow" w:hAnsi="Arial Narrow" w:cs="Tahoma"/>
          <w:lang w:val="id-ID"/>
        </w:rPr>
      </w:pPr>
      <w:r w:rsidRPr="00180760">
        <w:rPr>
          <w:rFonts w:ascii="Arial Narrow" w:hAnsi="Arial Narrow" w:cs="Tahoma"/>
          <w:lang w:val="id-ID"/>
        </w:rPr>
        <w:t xml:space="preserve">Akuntabilitas Kinerja Keuangan mencakup pertanggungjawaban atas </w:t>
      </w:r>
      <w:r w:rsidRPr="00180760">
        <w:rPr>
          <w:rFonts w:ascii="Arial Narrow" w:hAnsi="Arial Narrow" w:cs="Tahoma"/>
          <w:i/>
          <w:lang w:val="id-ID"/>
        </w:rPr>
        <w:t xml:space="preserve">value of money </w:t>
      </w:r>
      <w:r w:rsidRPr="00180760">
        <w:rPr>
          <w:rFonts w:ascii="Arial Narrow" w:hAnsi="Arial Narrow" w:cs="Tahoma"/>
          <w:lang w:val="id-ID"/>
        </w:rPr>
        <w:t>yaitu pengalokasian dan penggunaan sumber daya secara ekonomis, efektif, dan efisien.</w:t>
      </w:r>
      <w:r w:rsidRPr="00180760">
        <w:rPr>
          <w:rFonts w:ascii="Arial Narrow" w:hAnsi="Arial Narrow" w:cs="Tahoma"/>
        </w:rPr>
        <w:t xml:space="preserve"> </w:t>
      </w:r>
      <w:r w:rsidRPr="00180760">
        <w:rPr>
          <w:rFonts w:ascii="Arial Narrow" w:hAnsi="Arial Narrow" w:cs="Tahoma"/>
          <w:lang w:val="id-ID"/>
        </w:rPr>
        <w:t xml:space="preserve">Konsep </w:t>
      </w:r>
      <w:r w:rsidRPr="00180760">
        <w:rPr>
          <w:rFonts w:ascii="Arial Narrow" w:hAnsi="Arial Narrow" w:cs="Tahoma"/>
          <w:i/>
          <w:lang w:val="id-ID"/>
        </w:rPr>
        <w:t xml:space="preserve">Value of Money </w:t>
      </w:r>
      <w:r w:rsidRPr="00180760">
        <w:rPr>
          <w:rFonts w:ascii="Arial Narrow" w:hAnsi="Arial Narrow" w:cs="Tahoma"/>
          <w:lang w:val="id-ID"/>
        </w:rPr>
        <w:t>merupakan konsep pengelolaan organisasi sektor publik yang mendasarkan pada 3 (tiga) elemen utama, yaitu :</w:t>
      </w:r>
    </w:p>
    <w:p w:rsidR="0017403A" w:rsidRPr="00180760" w:rsidRDefault="0017403A" w:rsidP="006A66D2">
      <w:pPr>
        <w:numPr>
          <w:ilvl w:val="0"/>
          <w:numId w:val="22"/>
        </w:numPr>
        <w:tabs>
          <w:tab w:val="left" w:pos="990"/>
          <w:tab w:val="left" w:pos="1080"/>
        </w:tabs>
        <w:spacing w:line="360" w:lineRule="auto"/>
        <w:ind w:left="1440" w:hanging="450"/>
        <w:jc w:val="both"/>
        <w:rPr>
          <w:rFonts w:ascii="Arial Narrow" w:hAnsi="Arial Narrow" w:cs="Tahoma"/>
          <w:lang w:val="id-ID"/>
        </w:rPr>
      </w:pPr>
      <w:r w:rsidRPr="00180760">
        <w:rPr>
          <w:rFonts w:ascii="Arial Narrow" w:hAnsi="Arial Narrow" w:cs="Tahoma"/>
          <w:lang w:val="id-ID"/>
        </w:rPr>
        <w:t xml:space="preserve">Ekonomi adalah pemerolehan input dengan kualitas dan kuantitas tertentu pada harga terendah. Elemen ekonomi merupakan perbandingan input dengan </w:t>
      </w:r>
      <w:r w:rsidRPr="00180760">
        <w:rPr>
          <w:rFonts w:ascii="Arial Narrow" w:hAnsi="Arial Narrow" w:cs="Tahoma"/>
          <w:i/>
          <w:lang w:val="id-ID"/>
        </w:rPr>
        <w:t>input value</w:t>
      </w:r>
      <w:r w:rsidRPr="00180760">
        <w:rPr>
          <w:rFonts w:ascii="Arial Narrow" w:hAnsi="Arial Narrow" w:cs="Tahoma"/>
          <w:lang w:val="id-ID"/>
        </w:rPr>
        <w:t xml:space="preserve"> yang dinyatakan dalam suatu moneter. Ekonomi terkait dengan sejauhmana organisasi sektor publik dapat meminimalisir </w:t>
      </w:r>
      <w:r w:rsidRPr="00180760">
        <w:rPr>
          <w:rFonts w:ascii="Arial Narrow" w:hAnsi="Arial Narrow" w:cs="Tahoma"/>
          <w:i/>
          <w:lang w:val="id-ID"/>
        </w:rPr>
        <w:t>input resources</w:t>
      </w:r>
      <w:r w:rsidRPr="00180760">
        <w:rPr>
          <w:rFonts w:ascii="Arial Narrow" w:hAnsi="Arial Narrow" w:cs="Tahoma"/>
          <w:lang w:val="id-ID"/>
        </w:rPr>
        <w:t xml:space="preserve"> yang digunakan yaitu dengan menghindari pengeluaran yang boros dan tidak produktif.</w:t>
      </w:r>
    </w:p>
    <w:p w:rsidR="0017403A" w:rsidRPr="00180760" w:rsidRDefault="0017403A" w:rsidP="006A66D2">
      <w:pPr>
        <w:numPr>
          <w:ilvl w:val="0"/>
          <w:numId w:val="22"/>
        </w:numPr>
        <w:tabs>
          <w:tab w:val="left" w:pos="990"/>
          <w:tab w:val="left" w:pos="1080"/>
        </w:tabs>
        <w:spacing w:line="360" w:lineRule="auto"/>
        <w:ind w:left="1440" w:hanging="450"/>
        <w:jc w:val="both"/>
        <w:rPr>
          <w:rFonts w:ascii="Arial Narrow" w:hAnsi="Arial Narrow" w:cs="Tahoma"/>
          <w:lang w:val="id-ID"/>
        </w:rPr>
      </w:pPr>
      <w:r w:rsidRPr="00180760">
        <w:rPr>
          <w:rFonts w:ascii="Arial Narrow" w:hAnsi="Arial Narrow" w:cs="Tahoma"/>
          <w:lang w:val="id-ID"/>
        </w:rPr>
        <w:t>Efisiensi adalah pencapaian output yang maksimum dengan input tertentu atau penggunaan input yang terendah untuk mencapai output tertentu. Efisiensi  merupakan antara perbandingan output dan input yang dikaitkan dengan standar kerja atau target yang telah ditetapkan.</w:t>
      </w:r>
    </w:p>
    <w:p w:rsidR="0017403A" w:rsidRPr="00180760" w:rsidRDefault="0017403A" w:rsidP="006A66D2">
      <w:pPr>
        <w:numPr>
          <w:ilvl w:val="0"/>
          <w:numId w:val="22"/>
        </w:numPr>
        <w:tabs>
          <w:tab w:val="left" w:pos="990"/>
          <w:tab w:val="left" w:pos="1080"/>
        </w:tabs>
        <w:spacing w:line="360" w:lineRule="auto"/>
        <w:ind w:left="1440" w:hanging="450"/>
        <w:jc w:val="both"/>
        <w:rPr>
          <w:rFonts w:ascii="Arial Narrow" w:hAnsi="Arial Narrow" w:cs="Tahoma"/>
          <w:lang w:val="id-ID"/>
        </w:rPr>
      </w:pPr>
      <w:r w:rsidRPr="00180760">
        <w:rPr>
          <w:rFonts w:ascii="Arial Narrow" w:hAnsi="Arial Narrow" w:cs="Tahoma"/>
          <w:lang w:val="id-ID"/>
        </w:rPr>
        <w:t xml:space="preserve">Efektivitas adalah tingkat pencapain hasil program dengan target yang ditetapkan. Secara sederhana, efektivitas merupakan perbandingan </w:t>
      </w:r>
      <w:r w:rsidRPr="00180760">
        <w:rPr>
          <w:rFonts w:ascii="Arial Narrow" w:hAnsi="Arial Narrow" w:cs="Tahoma"/>
          <w:i/>
          <w:lang w:val="id-ID"/>
        </w:rPr>
        <w:t>outcome</w:t>
      </w:r>
      <w:r w:rsidRPr="00180760">
        <w:rPr>
          <w:rFonts w:ascii="Arial Narrow" w:hAnsi="Arial Narrow" w:cs="Tahoma"/>
          <w:lang w:val="id-ID"/>
        </w:rPr>
        <w:t xml:space="preserve"> dengan </w:t>
      </w:r>
      <w:r w:rsidRPr="00180760">
        <w:rPr>
          <w:rFonts w:ascii="Arial Narrow" w:hAnsi="Arial Narrow" w:cs="Tahoma"/>
          <w:i/>
          <w:lang w:val="id-ID"/>
        </w:rPr>
        <w:t>output</w:t>
      </w:r>
      <w:r w:rsidRPr="00180760">
        <w:rPr>
          <w:rFonts w:ascii="Arial Narrow" w:hAnsi="Arial Narrow" w:cs="Tahoma"/>
          <w:lang w:val="id-ID"/>
        </w:rPr>
        <w:t>.</w:t>
      </w:r>
    </w:p>
    <w:p w:rsidR="0017403A" w:rsidRDefault="0017403A" w:rsidP="0017403A">
      <w:pPr>
        <w:spacing w:line="360" w:lineRule="auto"/>
        <w:ind w:left="426" w:firstLine="564"/>
        <w:jc w:val="both"/>
        <w:rPr>
          <w:rFonts w:ascii="Arial Narrow" w:hAnsi="Arial Narrow" w:cs="Tahoma"/>
          <w:lang w:val="en-GB"/>
        </w:rPr>
      </w:pPr>
      <w:r w:rsidRPr="00180760">
        <w:rPr>
          <w:rFonts w:ascii="Arial Narrow" w:hAnsi="Arial Narrow" w:cs="Tahoma"/>
          <w:lang w:val="id-ID"/>
        </w:rPr>
        <w:t>Aspek Ekonomi mencakup penggunaan input secara cermat, hati-hati, hemat dan dapat berarti mengurangi biaya-biaya yang tidak perlu. Secara spesifik sebenarnya mencakup kajian atas :</w:t>
      </w:r>
    </w:p>
    <w:p w:rsidR="0017403A" w:rsidRPr="00180760" w:rsidRDefault="0017403A" w:rsidP="006A66D2">
      <w:pPr>
        <w:numPr>
          <w:ilvl w:val="0"/>
          <w:numId w:val="23"/>
        </w:numPr>
        <w:tabs>
          <w:tab w:val="left" w:pos="990"/>
          <w:tab w:val="left" w:pos="1080"/>
        </w:tabs>
        <w:spacing w:line="360" w:lineRule="auto"/>
        <w:jc w:val="both"/>
        <w:rPr>
          <w:rFonts w:ascii="Arial Narrow" w:hAnsi="Arial Narrow" w:cs="Tahoma"/>
          <w:lang w:val="id-ID"/>
        </w:rPr>
      </w:pPr>
      <w:r w:rsidRPr="00180760">
        <w:rPr>
          <w:rFonts w:ascii="Arial Narrow" w:hAnsi="Arial Narrow" w:cs="Tahoma"/>
          <w:lang w:val="id-ID"/>
        </w:rPr>
        <w:t>Perbandingan antara anggaran dan kebutuhan dana sebenarnya.</w:t>
      </w:r>
    </w:p>
    <w:p w:rsidR="0017403A" w:rsidRPr="00180760" w:rsidRDefault="0017403A" w:rsidP="006A66D2">
      <w:pPr>
        <w:numPr>
          <w:ilvl w:val="0"/>
          <w:numId w:val="23"/>
        </w:numPr>
        <w:tabs>
          <w:tab w:val="left" w:pos="990"/>
          <w:tab w:val="left" w:pos="1080"/>
        </w:tabs>
        <w:spacing w:line="360" w:lineRule="auto"/>
        <w:jc w:val="both"/>
        <w:rPr>
          <w:rFonts w:ascii="Arial Narrow" w:hAnsi="Arial Narrow" w:cs="Tahoma"/>
          <w:lang w:val="id-ID"/>
        </w:rPr>
      </w:pPr>
      <w:r w:rsidRPr="00180760">
        <w:rPr>
          <w:rFonts w:ascii="Arial Narrow" w:hAnsi="Arial Narrow" w:cs="Tahoma"/>
          <w:lang w:val="id-ID"/>
        </w:rPr>
        <w:t>Perbandingan antara anggaran dan penggunaannya.</w:t>
      </w:r>
    </w:p>
    <w:p w:rsidR="0017403A" w:rsidRPr="00180760" w:rsidRDefault="0017403A" w:rsidP="006A66D2">
      <w:pPr>
        <w:numPr>
          <w:ilvl w:val="0"/>
          <w:numId w:val="23"/>
        </w:numPr>
        <w:tabs>
          <w:tab w:val="left" w:pos="990"/>
          <w:tab w:val="left" w:pos="1080"/>
        </w:tabs>
        <w:spacing w:line="360" w:lineRule="auto"/>
        <w:jc w:val="both"/>
        <w:rPr>
          <w:rFonts w:ascii="Arial Narrow" w:hAnsi="Arial Narrow" w:cs="Tahoma"/>
          <w:lang w:val="id-ID"/>
        </w:rPr>
      </w:pPr>
      <w:r w:rsidRPr="00180760">
        <w:rPr>
          <w:rFonts w:ascii="Arial Narrow" w:hAnsi="Arial Narrow" w:cs="Tahoma"/>
          <w:lang w:val="id-ID"/>
        </w:rPr>
        <w:t>Penggunaan dana secara maksimal.</w:t>
      </w:r>
    </w:p>
    <w:p w:rsidR="0017403A" w:rsidRPr="00180760" w:rsidRDefault="0017403A" w:rsidP="0017403A">
      <w:pPr>
        <w:spacing w:line="360" w:lineRule="auto"/>
        <w:ind w:left="426" w:firstLine="564"/>
        <w:jc w:val="both"/>
        <w:rPr>
          <w:rFonts w:ascii="Arial Narrow" w:hAnsi="Arial Narrow" w:cs="Tahoma"/>
          <w:lang w:val="id-ID"/>
        </w:rPr>
      </w:pPr>
      <w:r w:rsidRPr="00180760">
        <w:rPr>
          <w:rFonts w:ascii="Arial Narrow" w:hAnsi="Arial Narrow" w:cs="Tahoma"/>
          <w:lang w:val="id-ID"/>
        </w:rPr>
        <w:t xml:space="preserve">Aspek Efisiensi  berhubungan dengan penggunaan input secara berdayaguna. Dalam hal ini mencakup perbandingan antara output dan input, yaitu diperolehnya hasil keluaran produk tertentu dengan penggunaan sumber daya dan dana serendah-rendahnya. </w:t>
      </w:r>
    </w:p>
    <w:p w:rsidR="0017403A" w:rsidRPr="00180760" w:rsidRDefault="0017403A" w:rsidP="0017403A">
      <w:pPr>
        <w:spacing w:line="360" w:lineRule="auto"/>
        <w:ind w:left="426" w:firstLine="564"/>
        <w:jc w:val="both"/>
        <w:rPr>
          <w:rFonts w:ascii="Arial Narrow" w:hAnsi="Arial Narrow" w:cs="Tahoma"/>
          <w:lang w:val="id-ID"/>
        </w:rPr>
      </w:pPr>
      <w:r w:rsidRPr="00180760">
        <w:rPr>
          <w:rFonts w:ascii="Arial Narrow" w:hAnsi="Arial Narrow" w:cs="Tahoma"/>
          <w:lang w:val="id-ID"/>
        </w:rPr>
        <w:lastRenderedPageBreak/>
        <w:t xml:space="preserve">Aspek Efektivitas berhubungan dengan pencapaian tujuan atau sasaran, yaitu hasilguna dari program/kegiatan yang dilaksanakan. Efektivitas </w:t>
      </w:r>
      <w:r w:rsidRPr="00180760">
        <w:rPr>
          <w:rFonts w:ascii="Arial Narrow" w:hAnsi="Arial Narrow" w:cs="Tahoma"/>
        </w:rPr>
        <w:t xml:space="preserve">hanya </w:t>
      </w:r>
      <w:r w:rsidRPr="00180760">
        <w:rPr>
          <w:rFonts w:ascii="Arial Narrow" w:hAnsi="Arial Narrow" w:cs="Tahoma"/>
          <w:lang w:val="id-ID"/>
        </w:rPr>
        <w:t>menyatakan sejauhmana pencapaian tujuan itu sendiri. Apabila suatu organisasi berhasil mencapai tujuan, maka organisasi tersebut dapat dikatakan telah berjalan dengan efektif. Namun demikian, publik menginginkan pemerintahan dapat berjalan secara efektif dan efisien.</w:t>
      </w:r>
    </w:p>
    <w:p w:rsidR="0017403A" w:rsidRDefault="0017403A" w:rsidP="0017403A">
      <w:pPr>
        <w:spacing w:line="360" w:lineRule="auto"/>
        <w:ind w:left="426" w:firstLine="564"/>
        <w:jc w:val="both"/>
        <w:rPr>
          <w:rFonts w:ascii="Arial Narrow" w:hAnsi="Arial Narrow" w:cs="Tahoma"/>
        </w:rPr>
      </w:pPr>
      <w:r w:rsidRPr="00180760">
        <w:rPr>
          <w:rFonts w:ascii="Arial Narrow" w:hAnsi="Arial Narrow" w:cs="Tahoma"/>
        </w:rPr>
        <w:t xml:space="preserve">Aspek </w:t>
      </w:r>
      <w:r w:rsidRPr="00180760">
        <w:rPr>
          <w:rFonts w:ascii="Arial Narrow" w:hAnsi="Arial Narrow" w:cs="Tahoma"/>
          <w:i/>
          <w:lang w:val="id-ID"/>
        </w:rPr>
        <w:t xml:space="preserve">keadilan (eguity) </w:t>
      </w:r>
      <w:r w:rsidRPr="00180760">
        <w:rPr>
          <w:rFonts w:ascii="Arial Narrow" w:hAnsi="Arial Narrow" w:cs="Tahoma"/>
          <w:lang w:val="id-ID"/>
        </w:rPr>
        <w:t xml:space="preserve">dan pemerataan atau kesetaraan </w:t>
      </w:r>
      <w:r w:rsidRPr="00180760">
        <w:rPr>
          <w:rFonts w:ascii="Arial Narrow" w:hAnsi="Arial Narrow" w:cs="Tahoma"/>
          <w:i/>
          <w:lang w:val="id-ID"/>
        </w:rPr>
        <w:t>(equality)</w:t>
      </w:r>
      <w:r w:rsidRPr="00180760">
        <w:rPr>
          <w:rFonts w:ascii="Arial Narrow" w:hAnsi="Arial Narrow" w:cs="Tahoma"/>
          <w:i/>
        </w:rPr>
        <w:t xml:space="preserve"> </w:t>
      </w:r>
      <w:r w:rsidRPr="00180760">
        <w:rPr>
          <w:rFonts w:ascii="Arial Narrow" w:hAnsi="Arial Narrow" w:cs="Tahoma"/>
          <w:lang w:val="id-ID"/>
        </w:rPr>
        <w:t xml:space="preserve">mengacu pada adanya kesempatan sosial </w:t>
      </w:r>
      <w:r w:rsidRPr="0067387F">
        <w:rPr>
          <w:rFonts w:ascii="Arial Narrow" w:hAnsi="Arial Narrow" w:cs="Tahoma"/>
          <w:i/>
          <w:lang w:val="id-ID"/>
        </w:rPr>
        <w:t>(social opportunity</w:t>
      </w:r>
      <w:r w:rsidRPr="00180760">
        <w:rPr>
          <w:rFonts w:ascii="Arial Narrow" w:hAnsi="Arial Narrow" w:cs="Tahoma"/>
          <w:lang w:val="id-ID"/>
        </w:rPr>
        <w:t xml:space="preserve">) yang </w:t>
      </w:r>
      <w:proofErr w:type="gramStart"/>
      <w:r w:rsidRPr="00180760">
        <w:rPr>
          <w:rFonts w:ascii="Arial Narrow" w:hAnsi="Arial Narrow" w:cs="Tahoma"/>
          <w:lang w:val="id-ID"/>
        </w:rPr>
        <w:t>sama</w:t>
      </w:r>
      <w:proofErr w:type="gramEnd"/>
      <w:r w:rsidRPr="00180760">
        <w:rPr>
          <w:rFonts w:ascii="Arial Narrow" w:hAnsi="Arial Narrow" w:cs="Tahoma"/>
          <w:lang w:val="id-ID"/>
        </w:rPr>
        <w:t xml:space="preserve"> untuk mendapatkan pelayanan publik yang berkualitas dan kesejahteraan ekonomi. Selain keadilan, perlu dilakukan  distribusi secara merata </w:t>
      </w:r>
      <w:r w:rsidRPr="0067387F">
        <w:rPr>
          <w:rFonts w:ascii="Arial Narrow" w:hAnsi="Arial Narrow" w:cs="Tahoma"/>
          <w:i/>
          <w:lang w:val="id-ID"/>
        </w:rPr>
        <w:t>(equality)</w:t>
      </w:r>
      <w:r w:rsidRPr="00180760">
        <w:rPr>
          <w:rFonts w:ascii="Arial Narrow" w:hAnsi="Arial Narrow" w:cs="Tahoma"/>
          <w:lang w:val="id-ID"/>
        </w:rPr>
        <w:t>. Artinya, penggunaan uang publik hendaknya tidak hanya terkonsentrasi pada kelompok tertentu saja, melainkan dilakukan secara merata.</w:t>
      </w:r>
    </w:p>
    <w:p w:rsidR="00B55D29" w:rsidRPr="005F0314" w:rsidRDefault="00B55D29" w:rsidP="00B55D29">
      <w:pPr>
        <w:spacing w:line="360" w:lineRule="auto"/>
        <w:ind w:left="426" w:firstLine="564"/>
        <w:jc w:val="both"/>
        <w:rPr>
          <w:rFonts w:ascii="Arial Narrow" w:hAnsi="Arial Narrow" w:cs="Tahoma"/>
        </w:rPr>
      </w:pPr>
      <w:r>
        <w:rPr>
          <w:rFonts w:ascii="Arial Narrow" w:hAnsi="Arial Narrow" w:cs="Tahoma"/>
        </w:rPr>
        <w:t>R</w:t>
      </w:r>
      <w:r w:rsidRPr="00180760">
        <w:rPr>
          <w:rFonts w:ascii="Arial Narrow" w:hAnsi="Arial Narrow" w:cs="Tahoma"/>
          <w:lang w:val="id-ID"/>
        </w:rPr>
        <w:t xml:space="preserve">ealisasi APBD Dinas Kebersihan, Pertamanan, dan Tata Kota Kota Magelang secara terperinci dapat dilihat pada tabel </w:t>
      </w:r>
      <w:proofErr w:type="gramStart"/>
      <w:r w:rsidRPr="00180760">
        <w:rPr>
          <w:rFonts w:ascii="Arial Narrow" w:hAnsi="Arial Narrow" w:cs="Tahoma"/>
          <w:lang w:val="id-ID"/>
        </w:rPr>
        <w:t>berikut :</w:t>
      </w:r>
      <w:proofErr w:type="gramEnd"/>
    </w:p>
    <w:tbl>
      <w:tblPr>
        <w:tblW w:w="9239" w:type="dxa"/>
        <w:tblInd w:w="78" w:type="dxa"/>
        <w:tblLayout w:type="fixed"/>
        <w:tblLook w:val="0000" w:firstRow="0" w:lastRow="0" w:firstColumn="0" w:lastColumn="0" w:noHBand="0" w:noVBand="0"/>
      </w:tblPr>
      <w:tblGrid>
        <w:gridCol w:w="629"/>
        <w:gridCol w:w="3811"/>
        <w:gridCol w:w="270"/>
        <w:gridCol w:w="1774"/>
        <w:gridCol w:w="1788"/>
        <w:gridCol w:w="967"/>
      </w:tblGrid>
      <w:tr w:rsidR="005F0314" w:rsidRPr="005F0314" w:rsidTr="000F621D">
        <w:trPr>
          <w:trHeight w:val="305"/>
        </w:trPr>
        <w:tc>
          <w:tcPr>
            <w:tcW w:w="629" w:type="dxa"/>
            <w:vMerge w:val="restart"/>
            <w:tcBorders>
              <w:top w:val="double" w:sz="6" w:space="0" w:color="auto"/>
              <w:left w:val="single" w:sz="6" w:space="0" w:color="auto"/>
              <w:right w:val="single" w:sz="6" w:space="0" w:color="auto"/>
            </w:tcBorders>
            <w:vAlign w:val="center"/>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No</w:t>
            </w:r>
          </w:p>
        </w:tc>
        <w:tc>
          <w:tcPr>
            <w:tcW w:w="4081" w:type="dxa"/>
            <w:gridSpan w:val="2"/>
            <w:vMerge w:val="restart"/>
            <w:tcBorders>
              <w:top w:val="double" w:sz="6" w:space="0" w:color="auto"/>
              <w:left w:val="single" w:sz="6" w:space="0" w:color="auto"/>
              <w:right w:val="single" w:sz="6" w:space="0" w:color="auto"/>
            </w:tcBorders>
          </w:tcPr>
          <w:p w:rsidR="005F0314" w:rsidRPr="005F0314" w:rsidRDefault="005F0314" w:rsidP="000F621D">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Uraian</w:t>
            </w:r>
          </w:p>
        </w:tc>
        <w:tc>
          <w:tcPr>
            <w:tcW w:w="3562" w:type="dxa"/>
            <w:gridSpan w:val="2"/>
            <w:tcBorders>
              <w:top w:val="double" w:sz="6" w:space="0" w:color="auto"/>
              <w:left w:val="single" w:sz="6" w:space="0" w:color="auto"/>
              <w:bottom w:val="single" w:sz="6" w:space="0" w:color="auto"/>
              <w:right w:val="single" w:sz="6" w:space="0" w:color="auto"/>
            </w:tcBorders>
          </w:tcPr>
          <w:p w:rsidR="005F0314" w:rsidRPr="005F0314" w:rsidRDefault="00EC403B" w:rsidP="005F0314">
            <w:pPr>
              <w:autoSpaceDE w:val="0"/>
              <w:autoSpaceDN w:val="0"/>
              <w:adjustRightInd w:val="0"/>
              <w:jc w:val="center"/>
              <w:rPr>
                <w:rFonts w:ascii="Calibri" w:eastAsiaTheme="minorHAnsi" w:hAnsi="Calibri" w:cs="Calibri"/>
                <w:b/>
                <w:bCs/>
                <w:color w:val="000000"/>
                <w:sz w:val="20"/>
                <w:szCs w:val="20"/>
              </w:rPr>
            </w:pPr>
            <w:r>
              <w:rPr>
                <w:rFonts w:ascii="Calibri" w:eastAsiaTheme="minorHAnsi" w:hAnsi="Calibri" w:cs="Calibri"/>
                <w:b/>
                <w:bCs/>
                <w:color w:val="000000"/>
                <w:sz w:val="20"/>
                <w:szCs w:val="20"/>
              </w:rPr>
              <w:t xml:space="preserve"> Jumlah TA 2015</w:t>
            </w:r>
          </w:p>
        </w:tc>
        <w:tc>
          <w:tcPr>
            <w:tcW w:w="967" w:type="dxa"/>
            <w:vMerge w:val="restart"/>
            <w:tcBorders>
              <w:top w:val="double" w:sz="6" w:space="0" w:color="auto"/>
              <w:left w:val="single" w:sz="6" w:space="0" w:color="auto"/>
              <w:right w:val="single" w:sz="6" w:space="0" w:color="auto"/>
            </w:tcBorders>
            <w:vAlign w:val="center"/>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w:t>
            </w:r>
          </w:p>
        </w:tc>
      </w:tr>
      <w:tr w:rsidR="005F0314" w:rsidRPr="005F0314" w:rsidTr="000F621D">
        <w:trPr>
          <w:trHeight w:val="305"/>
        </w:trPr>
        <w:tc>
          <w:tcPr>
            <w:tcW w:w="629" w:type="dxa"/>
            <w:vMerge/>
            <w:tcBorders>
              <w:left w:val="single" w:sz="6" w:space="0" w:color="auto"/>
              <w:bottom w:val="doub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p>
        </w:tc>
        <w:tc>
          <w:tcPr>
            <w:tcW w:w="4081" w:type="dxa"/>
            <w:gridSpan w:val="2"/>
            <w:vMerge/>
            <w:tcBorders>
              <w:left w:val="single" w:sz="6" w:space="0" w:color="auto"/>
              <w:bottom w:val="doub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p>
        </w:tc>
        <w:tc>
          <w:tcPr>
            <w:tcW w:w="1774" w:type="dxa"/>
            <w:tcBorders>
              <w:top w:val="single" w:sz="6" w:space="0" w:color="auto"/>
              <w:left w:val="single" w:sz="6" w:space="0" w:color="auto"/>
              <w:bottom w:val="doub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 xml:space="preserve"> Anggaran </w:t>
            </w:r>
          </w:p>
        </w:tc>
        <w:tc>
          <w:tcPr>
            <w:tcW w:w="1788" w:type="dxa"/>
            <w:tcBorders>
              <w:top w:val="single" w:sz="6" w:space="0" w:color="auto"/>
              <w:left w:val="single" w:sz="6" w:space="0" w:color="auto"/>
              <w:bottom w:val="doub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 xml:space="preserve"> Realisasi </w:t>
            </w:r>
          </w:p>
        </w:tc>
        <w:tc>
          <w:tcPr>
            <w:tcW w:w="967" w:type="dxa"/>
            <w:vMerge/>
            <w:tcBorders>
              <w:left w:val="single" w:sz="6" w:space="0" w:color="auto"/>
              <w:bottom w:val="doub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p>
        </w:tc>
      </w:tr>
      <w:tr w:rsidR="005F0314" w:rsidRPr="005F0314" w:rsidTr="000F621D">
        <w:trPr>
          <w:trHeight w:val="305"/>
        </w:trPr>
        <w:tc>
          <w:tcPr>
            <w:tcW w:w="629" w:type="dxa"/>
            <w:tcBorders>
              <w:top w:val="doub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I</w:t>
            </w:r>
          </w:p>
        </w:tc>
        <w:tc>
          <w:tcPr>
            <w:tcW w:w="3811" w:type="dxa"/>
            <w:tcBorders>
              <w:top w:val="double" w:sz="6"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Pendapatan</w:t>
            </w:r>
          </w:p>
        </w:tc>
        <w:tc>
          <w:tcPr>
            <w:tcW w:w="270" w:type="dxa"/>
            <w:tcBorders>
              <w:top w:val="double" w:sz="6"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rPr>
                <w:rFonts w:ascii="Calibri" w:eastAsiaTheme="minorHAnsi" w:hAnsi="Calibri" w:cs="Calibri"/>
                <w:b/>
                <w:bCs/>
                <w:color w:val="000000"/>
                <w:sz w:val="20"/>
                <w:szCs w:val="20"/>
              </w:rPr>
            </w:pPr>
          </w:p>
        </w:tc>
        <w:tc>
          <w:tcPr>
            <w:tcW w:w="1774" w:type="dxa"/>
            <w:tcBorders>
              <w:top w:val="doub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doub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doub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r w:rsidRPr="005F0314">
              <w:rPr>
                <w:rFonts w:ascii="Calibri" w:eastAsiaTheme="minorHAnsi" w:hAnsi="Calibri" w:cs="Calibri"/>
                <w:color w:val="000000"/>
                <w:sz w:val="20"/>
                <w:szCs w:val="20"/>
              </w:rPr>
              <w:t>A.</w:t>
            </w:r>
          </w:p>
        </w:tc>
        <w:tc>
          <w:tcPr>
            <w:tcW w:w="4081" w:type="dxa"/>
            <w:gridSpan w:val="2"/>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Retribusi Pelayanan dan Pengabuan Mayat</w:t>
            </w: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4B6A6C">
            <w:pPr>
              <w:autoSpaceDE w:val="0"/>
              <w:autoSpaceDN w:val="0"/>
              <w:adjustRightInd w:val="0"/>
              <w:jc w:val="right"/>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             </w:t>
            </w:r>
            <w:r w:rsidR="004B6A6C">
              <w:rPr>
                <w:rFonts w:ascii="Calibri" w:eastAsiaTheme="minorHAnsi" w:hAnsi="Calibri" w:cs="Calibri"/>
                <w:color w:val="000000"/>
                <w:sz w:val="20"/>
                <w:szCs w:val="20"/>
              </w:rPr>
              <w:t>24</w:t>
            </w:r>
            <w:r w:rsidRPr="005F0314">
              <w:rPr>
                <w:rFonts w:ascii="Calibri" w:eastAsiaTheme="minorHAnsi" w:hAnsi="Calibri" w:cs="Calibri"/>
                <w:color w:val="000000"/>
                <w:sz w:val="20"/>
                <w:szCs w:val="20"/>
              </w:rPr>
              <w:t>.</w:t>
            </w:r>
            <w:r w:rsidR="004B6A6C">
              <w:rPr>
                <w:rFonts w:ascii="Calibri" w:eastAsiaTheme="minorHAnsi" w:hAnsi="Calibri" w:cs="Calibri"/>
                <w:color w:val="000000"/>
                <w:sz w:val="20"/>
                <w:szCs w:val="20"/>
              </w:rPr>
              <w:t>75</w:t>
            </w:r>
            <w:r w:rsidRPr="005F0314">
              <w:rPr>
                <w:rFonts w:ascii="Calibri" w:eastAsiaTheme="minorHAnsi" w:hAnsi="Calibri" w:cs="Calibri"/>
                <w:color w:val="000000"/>
                <w:sz w:val="20"/>
                <w:szCs w:val="20"/>
              </w:rPr>
              <w:t xml:space="preserve">0.000 </w:t>
            </w: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8009BE">
            <w:pPr>
              <w:autoSpaceDE w:val="0"/>
              <w:autoSpaceDN w:val="0"/>
              <w:adjustRightInd w:val="0"/>
              <w:jc w:val="right"/>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             </w:t>
            </w:r>
            <w:r w:rsidR="008009BE">
              <w:rPr>
                <w:rFonts w:ascii="Calibri" w:eastAsiaTheme="minorHAnsi" w:hAnsi="Calibri" w:cs="Calibri"/>
                <w:color w:val="000000"/>
                <w:sz w:val="20"/>
                <w:szCs w:val="20"/>
              </w:rPr>
              <w:t>47</w:t>
            </w:r>
            <w:r w:rsidRPr="005F0314">
              <w:rPr>
                <w:rFonts w:ascii="Calibri" w:eastAsiaTheme="minorHAnsi" w:hAnsi="Calibri" w:cs="Calibri"/>
                <w:color w:val="000000"/>
                <w:sz w:val="20"/>
                <w:szCs w:val="20"/>
              </w:rPr>
              <w:t>.</w:t>
            </w:r>
            <w:r w:rsidR="008009BE">
              <w:rPr>
                <w:rFonts w:ascii="Calibri" w:eastAsiaTheme="minorHAnsi" w:hAnsi="Calibri" w:cs="Calibri"/>
                <w:color w:val="000000"/>
                <w:sz w:val="20"/>
                <w:szCs w:val="20"/>
              </w:rPr>
              <w:t>50</w:t>
            </w:r>
            <w:r w:rsidRPr="005F0314">
              <w:rPr>
                <w:rFonts w:ascii="Calibri" w:eastAsiaTheme="minorHAnsi" w:hAnsi="Calibri" w:cs="Calibri"/>
                <w:color w:val="000000"/>
                <w:sz w:val="20"/>
                <w:szCs w:val="20"/>
              </w:rPr>
              <w:t xml:space="preserve">0.000 </w:t>
            </w: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8009BE" w:rsidP="000B3EDE">
            <w:pPr>
              <w:autoSpaceDE w:val="0"/>
              <w:autoSpaceDN w:val="0"/>
              <w:adjustRightInd w:val="0"/>
              <w:jc w:val="right"/>
              <w:rPr>
                <w:rFonts w:ascii="Calibri" w:eastAsiaTheme="minorHAnsi" w:hAnsi="Calibri" w:cs="Calibri"/>
                <w:color w:val="000000"/>
                <w:sz w:val="20"/>
                <w:szCs w:val="20"/>
              </w:rPr>
            </w:pPr>
            <w:r>
              <w:rPr>
                <w:rFonts w:ascii="Calibri" w:eastAsiaTheme="minorHAnsi" w:hAnsi="Calibri" w:cs="Calibri"/>
                <w:color w:val="000000"/>
                <w:sz w:val="20"/>
                <w:szCs w:val="20"/>
              </w:rPr>
              <w:t>191</w:t>
            </w:r>
            <w:r w:rsidR="005F0314" w:rsidRPr="005F0314">
              <w:rPr>
                <w:rFonts w:ascii="Calibri" w:eastAsiaTheme="minorHAnsi" w:hAnsi="Calibri" w:cs="Calibri"/>
                <w:color w:val="000000"/>
                <w:sz w:val="20"/>
                <w:szCs w:val="20"/>
              </w:rPr>
              <w:t>,</w:t>
            </w:r>
            <w:r>
              <w:rPr>
                <w:rFonts w:ascii="Calibri" w:eastAsiaTheme="minorHAnsi" w:hAnsi="Calibri" w:cs="Calibri"/>
                <w:color w:val="000000"/>
                <w:sz w:val="20"/>
                <w:szCs w:val="20"/>
              </w:rPr>
              <w:t>92</w:t>
            </w: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r w:rsidRPr="005F0314">
              <w:rPr>
                <w:rFonts w:ascii="Calibri" w:eastAsiaTheme="minorHAnsi" w:hAnsi="Calibri" w:cs="Calibri"/>
                <w:color w:val="000000"/>
                <w:sz w:val="20"/>
                <w:szCs w:val="20"/>
              </w:rPr>
              <w:t>B.</w:t>
            </w: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Retribusi Pelayanan Penyedotan Kakus</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8009BE">
            <w:pPr>
              <w:autoSpaceDE w:val="0"/>
              <w:autoSpaceDN w:val="0"/>
              <w:adjustRightInd w:val="0"/>
              <w:jc w:val="right"/>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               </w:t>
            </w:r>
            <w:r w:rsidR="008009BE">
              <w:rPr>
                <w:rFonts w:ascii="Calibri" w:eastAsiaTheme="minorHAnsi" w:hAnsi="Calibri" w:cs="Calibri"/>
                <w:color w:val="000000"/>
                <w:sz w:val="20"/>
                <w:szCs w:val="20"/>
              </w:rPr>
              <w:t>9</w:t>
            </w:r>
            <w:r w:rsidRPr="005F0314">
              <w:rPr>
                <w:rFonts w:ascii="Calibri" w:eastAsiaTheme="minorHAnsi" w:hAnsi="Calibri" w:cs="Calibri"/>
                <w:color w:val="000000"/>
                <w:sz w:val="20"/>
                <w:szCs w:val="20"/>
              </w:rPr>
              <w:t>.</w:t>
            </w:r>
            <w:r w:rsidR="008009BE">
              <w:rPr>
                <w:rFonts w:ascii="Calibri" w:eastAsiaTheme="minorHAnsi" w:hAnsi="Calibri" w:cs="Calibri"/>
                <w:color w:val="000000"/>
                <w:sz w:val="20"/>
                <w:szCs w:val="20"/>
              </w:rPr>
              <w:t>0</w:t>
            </w:r>
            <w:r w:rsidRPr="005F0314">
              <w:rPr>
                <w:rFonts w:ascii="Calibri" w:eastAsiaTheme="minorHAnsi" w:hAnsi="Calibri" w:cs="Calibri"/>
                <w:color w:val="000000"/>
                <w:sz w:val="20"/>
                <w:szCs w:val="20"/>
              </w:rPr>
              <w:t xml:space="preserve">00.000 </w:t>
            </w: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8009BE">
            <w:pPr>
              <w:autoSpaceDE w:val="0"/>
              <w:autoSpaceDN w:val="0"/>
              <w:adjustRightInd w:val="0"/>
              <w:jc w:val="right"/>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             1</w:t>
            </w:r>
            <w:r w:rsidR="008009BE">
              <w:rPr>
                <w:rFonts w:ascii="Calibri" w:eastAsiaTheme="minorHAnsi" w:hAnsi="Calibri" w:cs="Calibri"/>
                <w:color w:val="000000"/>
                <w:sz w:val="20"/>
                <w:szCs w:val="20"/>
              </w:rPr>
              <w:t>6</w:t>
            </w:r>
            <w:r w:rsidRPr="005F0314">
              <w:rPr>
                <w:rFonts w:ascii="Calibri" w:eastAsiaTheme="minorHAnsi" w:hAnsi="Calibri" w:cs="Calibri"/>
                <w:color w:val="000000"/>
                <w:sz w:val="20"/>
                <w:szCs w:val="20"/>
              </w:rPr>
              <w:t>.</w:t>
            </w:r>
            <w:r w:rsidR="008009BE">
              <w:rPr>
                <w:rFonts w:ascii="Calibri" w:eastAsiaTheme="minorHAnsi" w:hAnsi="Calibri" w:cs="Calibri"/>
                <w:color w:val="000000"/>
                <w:sz w:val="20"/>
                <w:szCs w:val="20"/>
              </w:rPr>
              <w:t>53</w:t>
            </w:r>
            <w:r w:rsidRPr="005F0314">
              <w:rPr>
                <w:rFonts w:ascii="Calibri" w:eastAsiaTheme="minorHAnsi" w:hAnsi="Calibri" w:cs="Calibri"/>
                <w:color w:val="000000"/>
                <w:sz w:val="20"/>
                <w:szCs w:val="20"/>
              </w:rPr>
              <w:t xml:space="preserve">0.000 </w:t>
            </w: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0B3EDE">
            <w:pPr>
              <w:autoSpaceDE w:val="0"/>
              <w:autoSpaceDN w:val="0"/>
              <w:adjustRightInd w:val="0"/>
              <w:jc w:val="right"/>
              <w:rPr>
                <w:rFonts w:ascii="Calibri" w:eastAsiaTheme="minorHAnsi" w:hAnsi="Calibri" w:cs="Calibri"/>
                <w:color w:val="000000"/>
                <w:sz w:val="20"/>
                <w:szCs w:val="20"/>
              </w:rPr>
            </w:pPr>
            <w:r w:rsidRPr="005F0314">
              <w:rPr>
                <w:rFonts w:ascii="Calibri" w:eastAsiaTheme="minorHAnsi" w:hAnsi="Calibri" w:cs="Calibri"/>
                <w:color w:val="000000"/>
                <w:sz w:val="20"/>
                <w:szCs w:val="20"/>
              </w:rPr>
              <w:t>1</w:t>
            </w:r>
            <w:r w:rsidR="000B3EDE">
              <w:rPr>
                <w:rFonts w:ascii="Calibri" w:eastAsiaTheme="minorHAnsi" w:hAnsi="Calibri" w:cs="Calibri"/>
                <w:color w:val="000000"/>
                <w:sz w:val="20"/>
                <w:szCs w:val="20"/>
              </w:rPr>
              <w:t>83</w:t>
            </w:r>
            <w:r w:rsidRPr="005F0314">
              <w:rPr>
                <w:rFonts w:ascii="Calibri" w:eastAsiaTheme="minorHAnsi" w:hAnsi="Calibri" w:cs="Calibri"/>
                <w:color w:val="000000"/>
                <w:sz w:val="20"/>
                <w:szCs w:val="20"/>
              </w:rPr>
              <w:t>,</w:t>
            </w:r>
            <w:r w:rsidR="000B3EDE">
              <w:rPr>
                <w:rFonts w:ascii="Calibri" w:eastAsiaTheme="minorHAnsi" w:hAnsi="Calibri" w:cs="Calibri"/>
                <w:color w:val="000000"/>
                <w:sz w:val="20"/>
                <w:szCs w:val="20"/>
              </w:rPr>
              <w:t>66</w:t>
            </w: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C. </w:t>
            </w: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Retribusi Izin Mendirikan Bangunan (IMB)</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8009BE">
            <w:pPr>
              <w:autoSpaceDE w:val="0"/>
              <w:autoSpaceDN w:val="0"/>
              <w:adjustRightInd w:val="0"/>
              <w:jc w:val="right"/>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          </w:t>
            </w:r>
            <w:r w:rsidR="008009BE">
              <w:rPr>
                <w:rFonts w:ascii="Calibri" w:eastAsiaTheme="minorHAnsi" w:hAnsi="Calibri" w:cs="Calibri"/>
                <w:color w:val="000000"/>
                <w:sz w:val="20"/>
                <w:szCs w:val="20"/>
              </w:rPr>
              <w:t>90</w:t>
            </w:r>
            <w:r w:rsidRPr="005F0314">
              <w:rPr>
                <w:rFonts w:ascii="Calibri" w:eastAsiaTheme="minorHAnsi" w:hAnsi="Calibri" w:cs="Calibri"/>
                <w:color w:val="000000"/>
                <w:sz w:val="20"/>
                <w:szCs w:val="20"/>
              </w:rPr>
              <w:t xml:space="preserve">0.000.000 </w:t>
            </w: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8009BE">
            <w:pPr>
              <w:autoSpaceDE w:val="0"/>
              <w:autoSpaceDN w:val="0"/>
              <w:adjustRightInd w:val="0"/>
              <w:jc w:val="right"/>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        </w:t>
            </w:r>
            <w:r w:rsidR="008009BE">
              <w:rPr>
                <w:rFonts w:ascii="Calibri" w:eastAsiaTheme="minorHAnsi" w:hAnsi="Calibri" w:cs="Calibri"/>
                <w:color w:val="000000"/>
                <w:sz w:val="20"/>
                <w:szCs w:val="20"/>
              </w:rPr>
              <w:t>1.654.271</w:t>
            </w:r>
            <w:r w:rsidRPr="005F0314">
              <w:rPr>
                <w:rFonts w:ascii="Calibri" w:eastAsiaTheme="minorHAnsi" w:hAnsi="Calibri" w:cs="Calibri"/>
                <w:color w:val="000000"/>
                <w:sz w:val="20"/>
                <w:szCs w:val="20"/>
              </w:rPr>
              <w:t xml:space="preserve">.000 </w:t>
            </w: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0B3EDE">
            <w:pPr>
              <w:autoSpaceDE w:val="0"/>
              <w:autoSpaceDN w:val="0"/>
              <w:adjustRightInd w:val="0"/>
              <w:jc w:val="right"/>
              <w:rPr>
                <w:rFonts w:ascii="Calibri" w:eastAsiaTheme="minorHAnsi" w:hAnsi="Calibri" w:cs="Calibri"/>
                <w:color w:val="000000"/>
                <w:sz w:val="20"/>
                <w:szCs w:val="20"/>
              </w:rPr>
            </w:pPr>
            <w:r w:rsidRPr="005F0314">
              <w:rPr>
                <w:rFonts w:ascii="Calibri" w:eastAsiaTheme="minorHAnsi" w:hAnsi="Calibri" w:cs="Calibri"/>
                <w:color w:val="000000"/>
                <w:sz w:val="20"/>
                <w:szCs w:val="20"/>
              </w:rPr>
              <w:t>1</w:t>
            </w:r>
            <w:r w:rsidR="000B3EDE">
              <w:rPr>
                <w:rFonts w:ascii="Calibri" w:eastAsiaTheme="minorHAnsi" w:hAnsi="Calibri" w:cs="Calibri"/>
                <w:color w:val="000000"/>
                <w:sz w:val="20"/>
                <w:szCs w:val="20"/>
              </w:rPr>
              <w:t>83</w:t>
            </w:r>
            <w:r w:rsidRPr="005F0314">
              <w:rPr>
                <w:rFonts w:ascii="Calibri" w:eastAsiaTheme="minorHAnsi" w:hAnsi="Calibri" w:cs="Calibri"/>
                <w:color w:val="000000"/>
                <w:sz w:val="20"/>
                <w:szCs w:val="20"/>
              </w:rPr>
              <w:t>,</w:t>
            </w:r>
            <w:r w:rsidR="000B3EDE">
              <w:rPr>
                <w:rFonts w:ascii="Calibri" w:eastAsiaTheme="minorHAnsi" w:hAnsi="Calibri" w:cs="Calibri"/>
                <w:color w:val="000000"/>
                <w:sz w:val="20"/>
                <w:szCs w:val="20"/>
              </w:rPr>
              <w:t>80</w:t>
            </w: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D. </w:t>
            </w: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0B3EDE"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Lain-lain pendapatan yang syah</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0B3EDE" w:rsidP="005F0314">
            <w:pPr>
              <w:autoSpaceDE w:val="0"/>
              <w:autoSpaceDN w:val="0"/>
              <w:adjustRightInd w:val="0"/>
              <w:jc w:val="right"/>
              <w:rPr>
                <w:rFonts w:ascii="Calibri" w:eastAsiaTheme="minorHAnsi" w:hAnsi="Calibri" w:cs="Calibri"/>
                <w:color w:val="000000"/>
                <w:sz w:val="20"/>
                <w:szCs w:val="20"/>
              </w:rPr>
            </w:pPr>
            <w:r>
              <w:rPr>
                <w:rFonts w:ascii="Calibri" w:eastAsiaTheme="minorHAnsi" w:hAnsi="Calibri" w:cs="Calibri"/>
                <w:color w:val="000000"/>
                <w:sz w:val="20"/>
                <w:szCs w:val="20"/>
              </w:rPr>
              <w:t>1.800.000</w:t>
            </w: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0B3EDE" w:rsidP="008009BE">
            <w:pPr>
              <w:autoSpaceDE w:val="0"/>
              <w:autoSpaceDN w:val="0"/>
              <w:adjustRightInd w:val="0"/>
              <w:jc w:val="right"/>
              <w:rPr>
                <w:rFonts w:ascii="Calibri" w:eastAsiaTheme="minorHAnsi" w:hAnsi="Calibri" w:cs="Calibri"/>
                <w:color w:val="000000"/>
                <w:sz w:val="20"/>
                <w:szCs w:val="20"/>
              </w:rPr>
            </w:pPr>
            <w:r>
              <w:rPr>
                <w:rFonts w:ascii="Calibri" w:eastAsiaTheme="minorHAnsi" w:hAnsi="Calibri" w:cs="Calibri"/>
                <w:color w:val="000000"/>
                <w:sz w:val="20"/>
                <w:szCs w:val="20"/>
              </w:rPr>
              <w:t>2.800.000</w:t>
            </w: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0B3EDE" w:rsidP="000B3EDE">
            <w:pPr>
              <w:autoSpaceDE w:val="0"/>
              <w:autoSpaceDN w:val="0"/>
              <w:adjustRightInd w:val="0"/>
              <w:jc w:val="right"/>
              <w:rPr>
                <w:rFonts w:ascii="Calibri" w:eastAsiaTheme="minorHAnsi" w:hAnsi="Calibri" w:cs="Calibri"/>
                <w:color w:val="000000"/>
                <w:sz w:val="20"/>
                <w:szCs w:val="20"/>
              </w:rPr>
            </w:pPr>
            <w:r>
              <w:rPr>
                <w:rFonts w:ascii="Calibri" w:eastAsiaTheme="minorHAnsi" w:hAnsi="Calibri" w:cs="Calibri"/>
                <w:color w:val="000000"/>
                <w:sz w:val="20"/>
                <w:szCs w:val="20"/>
              </w:rPr>
              <w:t xml:space="preserve">155,56 </w:t>
            </w:r>
          </w:p>
        </w:tc>
      </w:tr>
      <w:tr w:rsidR="008009BE" w:rsidRPr="005F0314" w:rsidTr="000F621D">
        <w:trPr>
          <w:trHeight w:val="290"/>
        </w:trPr>
        <w:tc>
          <w:tcPr>
            <w:tcW w:w="629" w:type="dxa"/>
            <w:tcBorders>
              <w:top w:val="single" w:sz="2" w:space="0" w:color="auto"/>
              <w:left w:val="single" w:sz="6" w:space="0" w:color="auto"/>
              <w:bottom w:val="single" w:sz="6" w:space="0" w:color="auto"/>
              <w:right w:val="single" w:sz="6" w:space="0" w:color="auto"/>
            </w:tcBorders>
          </w:tcPr>
          <w:p w:rsidR="008009BE" w:rsidRPr="005F0314" w:rsidRDefault="008009BE"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6" w:space="0" w:color="auto"/>
              <w:right w:val="single" w:sz="2" w:space="0" w:color="000000"/>
            </w:tcBorders>
          </w:tcPr>
          <w:p w:rsidR="008009BE" w:rsidRPr="005F0314" w:rsidRDefault="008009BE" w:rsidP="005F0314">
            <w:pPr>
              <w:autoSpaceDE w:val="0"/>
              <w:autoSpaceDN w:val="0"/>
              <w:adjustRightInd w:val="0"/>
              <w:jc w:val="right"/>
              <w:rPr>
                <w:rFonts w:ascii="Calibri" w:eastAsiaTheme="minorHAnsi" w:hAnsi="Calibri" w:cs="Calibri"/>
                <w:color w:val="000000"/>
                <w:sz w:val="20"/>
                <w:szCs w:val="20"/>
              </w:rPr>
            </w:pPr>
          </w:p>
        </w:tc>
        <w:tc>
          <w:tcPr>
            <w:tcW w:w="270" w:type="dxa"/>
            <w:tcBorders>
              <w:top w:val="single" w:sz="2" w:space="0" w:color="auto"/>
              <w:left w:val="single" w:sz="2" w:space="0" w:color="000000"/>
              <w:bottom w:val="single" w:sz="6" w:space="0" w:color="auto"/>
              <w:right w:val="single" w:sz="6" w:space="0" w:color="auto"/>
            </w:tcBorders>
          </w:tcPr>
          <w:p w:rsidR="008009BE" w:rsidRPr="005F0314" w:rsidRDefault="008009BE"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6" w:space="0" w:color="auto"/>
              <w:right w:val="single" w:sz="6" w:space="0" w:color="auto"/>
            </w:tcBorders>
          </w:tcPr>
          <w:p w:rsidR="008009BE" w:rsidRPr="005F0314" w:rsidRDefault="008009BE"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6" w:space="0" w:color="auto"/>
              <w:right w:val="single" w:sz="6" w:space="0" w:color="auto"/>
            </w:tcBorders>
          </w:tcPr>
          <w:p w:rsidR="008009BE" w:rsidRPr="005F0314" w:rsidRDefault="008009BE"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6" w:space="0" w:color="auto"/>
              <w:right w:val="single" w:sz="6" w:space="0" w:color="auto"/>
            </w:tcBorders>
          </w:tcPr>
          <w:p w:rsidR="008009BE" w:rsidRPr="005F0314" w:rsidRDefault="008009BE"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6"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6" w:space="0" w:color="auto"/>
              <w:left w:val="single" w:sz="6" w:space="0" w:color="auto"/>
              <w:bottom w:val="single" w:sz="6" w:space="0" w:color="auto"/>
              <w:right w:val="single" w:sz="2" w:space="0" w:color="000000"/>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Jumlah Pendapatan</w:t>
            </w:r>
          </w:p>
        </w:tc>
        <w:tc>
          <w:tcPr>
            <w:tcW w:w="270" w:type="dxa"/>
            <w:tcBorders>
              <w:top w:val="single" w:sz="6" w:space="0" w:color="auto"/>
              <w:left w:val="single" w:sz="2" w:space="0" w:color="000000"/>
              <w:bottom w:val="sing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p>
        </w:tc>
        <w:tc>
          <w:tcPr>
            <w:tcW w:w="1774" w:type="dxa"/>
            <w:tcBorders>
              <w:top w:val="single" w:sz="6" w:space="0" w:color="auto"/>
              <w:left w:val="single" w:sz="6" w:space="0" w:color="auto"/>
              <w:bottom w:val="single" w:sz="6" w:space="0" w:color="auto"/>
              <w:right w:val="single" w:sz="6" w:space="0" w:color="auto"/>
            </w:tcBorders>
          </w:tcPr>
          <w:p w:rsidR="005F0314" w:rsidRPr="005F0314" w:rsidRDefault="005F0314" w:rsidP="000B3EDE">
            <w:pPr>
              <w:autoSpaceDE w:val="0"/>
              <w:autoSpaceDN w:val="0"/>
              <w:adjustRightInd w:val="0"/>
              <w:jc w:val="right"/>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 xml:space="preserve">          </w:t>
            </w:r>
            <w:r w:rsidR="000B3EDE">
              <w:rPr>
                <w:rFonts w:ascii="Calibri" w:eastAsiaTheme="minorHAnsi" w:hAnsi="Calibri" w:cs="Calibri"/>
                <w:b/>
                <w:bCs/>
                <w:color w:val="000000"/>
                <w:sz w:val="20"/>
                <w:szCs w:val="20"/>
              </w:rPr>
              <w:t>935</w:t>
            </w:r>
            <w:r w:rsidRPr="005F0314">
              <w:rPr>
                <w:rFonts w:ascii="Calibri" w:eastAsiaTheme="minorHAnsi" w:hAnsi="Calibri" w:cs="Calibri"/>
                <w:b/>
                <w:bCs/>
                <w:color w:val="000000"/>
                <w:sz w:val="20"/>
                <w:szCs w:val="20"/>
              </w:rPr>
              <w:t>.</w:t>
            </w:r>
            <w:r w:rsidR="000B3EDE">
              <w:rPr>
                <w:rFonts w:ascii="Calibri" w:eastAsiaTheme="minorHAnsi" w:hAnsi="Calibri" w:cs="Calibri"/>
                <w:b/>
                <w:bCs/>
                <w:color w:val="000000"/>
                <w:sz w:val="20"/>
                <w:szCs w:val="20"/>
              </w:rPr>
              <w:t>55</w:t>
            </w:r>
            <w:r w:rsidRPr="005F0314">
              <w:rPr>
                <w:rFonts w:ascii="Calibri" w:eastAsiaTheme="minorHAnsi" w:hAnsi="Calibri" w:cs="Calibri"/>
                <w:b/>
                <w:bCs/>
                <w:color w:val="000000"/>
                <w:sz w:val="20"/>
                <w:szCs w:val="20"/>
              </w:rPr>
              <w:t xml:space="preserve">0.000 </w:t>
            </w:r>
          </w:p>
        </w:tc>
        <w:tc>
          <w:tcPr>
            <w:tcW w:w="1788" w:type="dxa"/>
            <w:tcBorders>
              <w:top w:val="single" w:sz="6" w:space="0" w:color="auto"/>
              <w:left w:val="single" w:sz="6" w:space="0" w:color="auto"/>
              <w:bottom w:val="single" w:sz="6" w:space="0" w:color="auto"/>
              <w:right w:val="single" w:sz="6" w:space="0" w:color="auto"/>
            </w:tcBorders>
          </w:tcPr>
          <w:p w:rsidR="005F0314" w:rsidRPr="005F0314" w:rsidRDefault="005F0314" w:rsidP="000B3EDE">
            <w:pPr>
              <w:autoSpaceDE w:val="0"/>
              <w:autoSpaceDN w:val="0"/>
              <w:adjustRightInd w:val="0"/>
              <w:jc w:val="right"/>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 xml:space="preserve">       1.</w:t>
            </w:r>
            <w:r w:rsidR="000B3EDE">
              <w:rPr>
                <w:rFonts w:ascii="Calibri" w:eastAsiaTheme="minorHAnsi" w:hAnsi="Calibri" w:cs="Calibri"/>
                <w:b/>
                <w:bCs/>
                <w:color w:val="000000"/>
                <w:sz w:val="20"/>
                <w:szCs w:val="20"/>
              </w:rPr>
              <w:t>678</w:t>
            </w:r>
            <w:r w:rsidRPr="005F0314">
              <w:rPr>
                <w:rFonts w:ascii="Calibri" w:eastAsiaTheme="minorHAnsi" w:hAnsi="Calibri" w:cs="Calibri"/>
                <w:b/>
                <w:bCs/>
                <w:color w:val="000000"/>
                <w:sz w:val="20"/>
                <w:szCs w:val="20"/>
              </w:rPr>
              <w:t>.</w:t>
            </w:r>
            <w:r w:rsidR="000B3EDE">
              <w:rPr>
                <w:rFonts w:ascii="Calibri" w:eastAsiaTheme="minorHAnsi" w:hAnsi="Calibri" w:cs="Calibri"/>
                <w:b/>
                <w:bCs/>
                <w:color w:val="000000"/>
                <w:sz w:val="20"/>
                <w:szCs w:val="20"/>
              </w:rPr>
              <w:t>412</w:t>
            </w:r>
            <w:r w:rsidRPr="005F0314">
              <w:rPr>
                <w:rFonts w:ascii="Calibri" w:eastAsiaTheme="minorHAnsi" w:hAnsi="Calibri" w:cs="Calibri"/>
                <w:b/>
                <w:bCs/>
                <w:color w:val="000000"/>
                <w:sz w:val="20"/>
                <w:szCs w:val="20"/>
              </w:rPr>
              <w:t xml:space="preserve">.000 </w:t>
            </w:r>
          </w:p>
        </w:tc>
        <w:tc>
          <w:tcPr>
            <w:tcW w:w="967" w:type="dxa"/>
            <w:tcBorders>
              <w:top w:val="single" w:sz="6" w:space="0" w:color="auto"/>
              <w:left w:val="single" w:sz="6" w:space="0" w:color="auto"/>
              <w:bottom w:val="single" w:sz="6" w:space="0" w:color="auto"/>
              <w:right w:val="single" w:sz="6" w:space="0" w:color="auto"/>
            </w:tcBorders>
          </w:tcPr>
          <w:p w:rsidR="005F0314" w:rsidRPr="005F0314" w:rsidRDefault="005F0314" w:rsidP="005B00BF">
            <w:pPr>
              <w:autoSpaceDE w:val="0"/>
              <w:autoSpaceDN w:val="0"/>
              <w:adjustRightInd w:val="0"/>
              <w:jc w:val="right"/>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1</w:t>
            </w:r>
            <w:r w:rsidR="005B00BF">
              <w:rPr>
                <w:rFonts w:ascii="Calibri" w:eastAsiaTheme="minorHAnsi" w:hAnsi="Calibri" w:cs="Calibri"/>
                <w:b/>
                <w:bCs/>
                <w:color w:val="000000"/>
                <w:sz w:val="20"/>
                <w:szCs w:val="20"/>
              </w:rPr>
              <w:t>7</w:t>
            </w:r>
            <w:r w:rsidRPr="005F0314">
              <w:rPr>
                <w:rFonts w:ascii="Calibri" w:eastAsiaTheme="minorHAnsi" w:hAnsi="Calibri" w:cs="Calibri"/>
                <w:b/>
                <w:bCs/>
                <w:color w:val="000000"/>
                <w:sz w:val="20"/>
                <w:szCs w:val="20"/>
              </w:rPr>
              <w:t>9,4</w:t>
            </w:r>
            <w:r w:rsidR="005B00BF">
              <w:rPr>
                <w:rFonts w:ascii="Calibri" w:eastAsiaTheme="minorHAnsi" w:hAnsi="Calibri" w:cs="Calibri"/>
                <w:b/>
                <w:bCs/>
                <w:color w:val="000000"/>
                <w:sz w:val="20"/>
                <w:szCs w:val="20"/>
              </w:rPr>
              <w:t>0</w:t>
            </w:r>
          </w:p>
        </w:tc>
      </w:tr>
      <w:tr w:rsidR="005F0314" w:rsidRPr="005F0314" w:rsidTr="000F621D">
        <w:trPr>
          <w:trHeight w:val="290"/>
        </w:trPr>
        <w:tc>
          <w:tcPr>
            <w:tcW w:w="629" w:type="dxa"/>
            <w:tcBorders>
              <w:top w:val="sing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6"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270" w:type="dxa"/>
            <w:tcBorders>
              <w:top w:val="single" w:sz="6"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II</w:t>
            </w: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Belanja</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b/>
                <w:bCs/>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A.</w:t>
            </w: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Belanja tidak langsung</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095C90">
            <w:pPr>
              <w:autoSpaceDE w:val="0"/>
              <w:autoSpaceDN w:val="0"/>
              <w:adjustRightInd w:val="0"/>
              <w:jc w:val="right"/>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      6</w:t>
            </w:r>
            <w:r w:rsidR="00095C90">
              <w:rPr>
                <w:rFonts w:ascii="Calibri" w:eastAsiaTheme="minorHAnsi" w:hAnsi="Calibri" w:cs="Calibri"/>
                <w:color w:val="000000"/>
                <w:sz w:val="20"/>
                <w:szCs w:val="20"/>
              </w:rPr>
              <w:t>.613</w:t>
            </w:r>
            <w:r w:rsidRPr="005F0314">
              <w:rPr>
                <w:rFonts w:ascii="Calibri" w:eastAsiaTheme="minorHAnsi" w:hAnsi="Calibri" w:cs="Calibri"/>
                <w:color w:val="000000"/>
                <w:sz w:val="20"/>
                <w:szCs w:val="20"/>
              </w:rPr>
              <w:t>.</w:t>
            </w:r>
            <w:r w:rsidR="00095C90">
              <w:rPr>
                <w:rFonts w:ascii="Calibri" w:eastAsiaTheme="minorHAnsi" w:hAnsi="Calibri" w:cs="Calibri"/>
                <w:color w:val="000000"/>
                <w:sz w:val="20"/>
                <w:szCs w:val="20"/>
              </w:rPr>
              <w:t>07</w:t>
            </w:r>
            <w:r w:rsidRPr="005F0314">
              <w:rPr>
                <w:rFonts w:ascii="Calibri" w:eastAsiaTheme="minorHAnsi" w:hAnsi="Calibri" w:cs="Calibri"/>
                <w:color w:val="000000"/>
                <w:sz w:val="20"/>
                <w:szCs w:val="20"/>
              </w:rPr>
              <w:t xml:space="preserve">5.000 </w:t>
            </w: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095C90">
            <w:pPr>
              <w:autoSpaceDE w:val="0"/>
              <w:autoSpaceDN w:val="0"/>
              <w:adjustRightInd w:val="0"/>
              <w:jc w:val="right"/>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       </w:t>
            </w:r>
            <w:r w:rsidR="00095C90">
              <w:rPr>
                <w:rFonts w:ascii="Calibri" w:eastAsiaTheme="minorHAnsi" w:hAnsi="Calibri" w:cs="Calibri"/>
                <w:color w:val="000000"/>
                <w:sz w:val="20"/>
                <w:szCs w:val="20"/>
              </w:rPr>
              <w:t>5</w:t>
            </w:r>
            <w:r w:rsidRPr="005F0314">
              <w:rPr>
                <w:rFonts w:ascii="Calibri" w:eastAsiaTheme="minorHAnsi" w:hAnsi="Calibri" w:cs="Calibri"/>
                <w:color w:val="000000"/>
                <w:sz w:val="20"/>
                <w:szCs w:val="20"/>
              </w:rPr>
              <w:t>.</w:t>
            </w:r>
            <w:r w:rsidR="00095C90">
              <w:rPr>
                <w:rFonts w:ascii="Calibri" w:eastAsiaTheme="minorHAnsi" w:hAnsi="Calibri" w:cs="Calibri"/>
                <w:color w:val="000000"/>
                <w:sz w:val="20"/>
                <w:szCs w:val="20"/>
              </w:rPr>
              <w:t>863</w:t>
            </w:r>
            <w:r w:rsidRPr="005F0314">
              <w:rPr>
                <w:rFonts w:ascii="Calibri" w:eastAsiaTheme="minorHAnsi" w:hAnsi="Calibri" w:cs="Calibri"/>
                <w:color w:val="000000"/>
                <w:sz w:val="20"/>
                <w:szCs w:val="20"/>
              </w:rPr>
              <w:t>.</w:t>
            </w:r>
            <w:r w:rsidR="00095C90">
              <w:rPr>
                <w:rFonts w:ascii="Calibri" w:eastAsiaTheme="minorHAnsi" w:hAnsi="Calibri" w:cs="Calibri"/>
                <w:color w:val="000000"/>
                <w:sz w:val="20"/>
                <w:szCs w:val="20"/>
              </w:rPr>
              <w:t>472.707</w:t>
            </w:r>
            <w:r w:rsidRPr="005F0314">
              <w:rPr>
                <w:rFonts w:ascii="Calibri" w:eastAsiaTheme="minorHAnsi" w:hAnsi="Calibri" w:cs="Calibri"/>
                <w:color w:val="000000"/>
                <w:sz w:val="20"/>
                <w:szCs w:val="20"/>
              </w:rPr>
              <w:t xml:space="preserve"> </w:t>
            </w: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095C90" w:rsidP="00095C90">
            <w:pPr>
              <w:autoSpaceDE w:val="0"/>
              <w:autoSpaceDN w:val="0"/>
              <w:adjustRightInd w:val="0"/>
              <w:jc w:val="right"/>
              <w:rPr>
                <w:rFonts w:ascii="Calibri" w:eastAsiaTheme="minorHAnsi" w:hAnsi="Calibri" w:cs="Calibri"/>
                <w:color w:val="000000"/>
                <w:sz w:val="20"/>
                <w:szCs w:val="20"/>
              </w:rPr>
            </w:pPr>
            <w:r>
              <w:rPr>
                <w:rFonts w:ascii="Calibri" w:eastAsiaTheme="minorHAnsi" w:hAnsi="Calibri" w:cs="Calibri"/>
                <w:color w:val="000000"/>
                <w:sz w:val="20"/>
                <w:szCs w:val="20"/>
              </w:rPr>
              <w:t>88</w:t>
            </w:r>
            <w:r w:rsidR="005F0314" w:rsidRPr="005F0314">
              <w:rPr>
                <w:rFonts w:ascii="Calibri" w:eastAsiaTheme="minorHAnsi" w:hAnsi="Calibri" w:cs="Calibri"/>
                <w:color w:val="000000"/>
                <w:sz w:val="20"/>
                <w:szCs w:val="20"/>
              </w:rPr>
              <w:t>,</w:t>
            </w:r>
            <w:r>
              <w:rPr>
                <w:rFonts w:ascii="Calibri" w:eastAsiaTheme="minorHAnsi" w:hAnsi="Calibri" w:cs="Calibri"/>
                <w:color w:val="000000"/>
                <w:sz w:val="20"/>
                <w:szCs w:val="20"/>
              </w:rPr>
              <w:t>66</w:t>
            </w: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Rincian Penggunaan antara lain untuk:</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a. Gaji dan tunjangan PNS                         </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b. Tunjangan kesejahteraan pegawai    </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c. Insentif Penarikan Retribusi IMB      </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B.</w:t>
            </w:r>
          </w:p>
        </w:tc>
        <w:tc>
          <w:tcPr>
            <w:tcW w:w="3811" w:type="dxa"/>
            <w:tcBorders>
              <w:top w:val="single" w:sz="2" w:space="0" w:color="auto"/>
              <w:left w:val="single" w:sz="6" w:space="0" w:color="auto"/>
              <w:bottom w:val="single" w:sz="6"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Belanja Langsung</w:t>
            </w:r>
          </w:p>
        </w:tc>
        <w:tc>
          <w:tcPr>
            <w:tcW w:w="270" w:type="dxa"/>
            <w:tcBorders>
              <w:top w:val="single" w:sz="2" w:space="0" w:color="auto"/>
              <w:left w:val="single" w:sz="2" w:space="0" w:color="000000"/>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6"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B.1</w:t>
            </w:r>
          </w:p>
        </w:tc>
        <w:tc>
          <w:tcPr>
            <w:tcW w:w="3811" w:type="dxa"/>
            <w:tcBorders>
              <w:top w:val="single" w:sz="6" w:space="0" w:color="auto"/>
              <w:left w:val="single" w:sz="6" w:space="0" w:color="auto"/>
              <w:bottom w:val="single" w:sz="6"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Belanja Pegawai</w:t>
            </w:r>
          </w:p>
        </w:tc>
        <w:tc>
          <w:tcPr>
            <w:tcW w:w="270" w:type="dxa"/>
            <w:tcBorders>
              <w:top w:val="single" w:sz="6" w:space="0" w:color="auto"/>
              <w:left w:val="single" w:sz="2" w:space="0" w:color="000000"/>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b/>
                <w:bCs/>
                <w:color w:val="000000"/>
                <w:sz w:val="20"/>
                <w:szCs w:val="20"/>
              </w:rPr>
            </w:pPr>
          </w:p>
        </w:tc>
        <w:tc>
          <w:tcPr>
            <w:tcW w:w="1774" w:type="dxa"/>
            <w:tcBorders>
              <w:top w:val="single" w:sz="6" w:space="0" w:color="auto"/>
              <w:left w:val="single" w:sz="6" w:space="0" w:color="auto"/>
              <w:bottom w:val="single" w:sz="6" w:space="0" w:color="auto"/>
              <w:right w:val="single" w:sz="6" w:space="0" w:color="auto"/>
            </w:tcBorders>
          </w:tcPr>
          <w:p w:rsidR="005F0314" w:rsidRPr="005F0314" w:rsidRDefault="00095C90" w:rsidP="00095C90">
            <w:pPr>
              <w:autoSpaceDE w:val="0"/>
              <w:autoSpaceDN w:val="0"/>
              <w:adjustRightInd w:val="0"/>
              <w:jc w:val="right"/>
              <w:rPr>
                <w:rFonts w:ascii="Calibri" w:eastAsiaTheme="minorHAnsi" w:hAnsi="Calibri" w:cs="Calibri"/>
                <w:b/>
                <w:bCs/>
                <w:color w:val="000000"/>
                <w:sz w:val="20"/>
                <w:szCs w:val="20"/>
              </w:rPr>
            </w:pPr>
            <w:r>
              <w:rPr>
                <w:rFonts w:ascii="Calibri" w:eastAsiaTheme="minorHAnsi" w:hAnsi="Calibri" w:cs="Calibri"/>
                <w:b/>
                <w:bCs/>
                <w:color w:val="000000"/>
                <w:sz w:val="20"/>
                <w:szCs w:val="20"/>
              </w:rPr>
              <w:t xml:space="preserve">      1.364</w:t>
            </w:r>
            <w:r w:rsidR="005F0314" w:rsidRPr="005F0314">
              <w:rPr>
                <w:rFonts w:ascii="Calibri" w:eastAsiaTheme="minorHAnsi" w:hAnsi="Calibri" w:cs="Calibri"/>
                <w:b/>
                <w:bCs/>
                <w:color w:val="000000"/>
                <w:sz w:val="20"/>
                <w:szCs w:val="20"/>
              </w:rPr>
              <w:t>.</w:t>
            </w:r>
            <w:r>
              <w:rPr>
                <w:rFonts w:ascii="Calibri" w:eastAsiaTheme="minorHAnsi" w:hAnsi="Calibri" w:cs="Calibri"/>
                <w:b/>
                <w:bCs/>
                <w:color w:val="000000"/>
                <w:sz w:val="20"/>
                <w:szCs w:val="20"/>
              </w:rPr>
              <w:t>285</w:t>
            </w:r>
            <w:r w:rsidR="005F0314" w:rsidRPr="005F0314">
              <w:rPr>
                <w:rFonts w:ascii="Calibri" w:eastAsiaTheme="minorHAnsi" w:hAnsi="Calibri" w:cs="Calibri"/>
                <w:b/>
                <w:bCs/>
                <w:color w:val="000000"/>
                <w:sz w:val="20"/>
                <w:szCs w:val="20"/>
              </w:rPr>
              <w:t xml:space="preserve">.000 </w:t>
            </w:r>
          </w:p>
        </w:tc>
        <w:tc>
          <w:tcPr>
            <w:tcW w:w="1788" w:type="dxa"/>
            <w:tcBorders>
              <w:top w:val="single" w:sz="6" w:space="0" w:color="auto"/>
              <w:left w:val="single" w:sz="6" w:space="0" w:color="auto"/>
              <w:bottom w:val="single" w:sz="6" w:space="0" w:color="auto"/>
              <w:right w:val="single" w:sz="6" w:space="0" w:color="auto"/>
            </w:tcBorders>
          </w:tcPr>
          <w:p w:rsidR="005F0314" w:rsidRPr="005F0314" w:rsidRDefault="005F0314" w:rsidP="00095C90">
            <w:pPr>
              <w:autoSpaceDE w:val="0"/>
              <w:autoSpaceDN w:val="0"/>
              <w:adjustRightInd w:val="0"/>
              <w:jc w:val="right"/>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 xml:space="preserve">          </w:t>
            </w:r>
            <w:r w:rsidR="00095C90">
              <w:rPr>
                <w:rFonts w:ascii="Calibri" w:eastAsiaTheme="minorHAnsi" w:hAnsi="Calibri" w:cs="Calibri"/>
                <w:b/>
                <w:bCs/>
                <w:color w:val="000000"/>
                <w:sz w:val="20"/>
                <w:szCs w:val="20"/>
              </w:rPr>
              <w:t>725</w:t>
            </w:r>
            <w:r w:rsidRPr="005F0314">
              <w:rPr>
                <w:rFonts w:ascii="Calibri" w:eastAsiaTheme="minorHAnsi" w:hAnsi="Calibri" w:cs="Calibri"/>
                <w:b/>
                <w:bCs/>
                <w:color w:val="000000"/>
                <w:sz w:val="20"/>
                <w:szCs w:val="20"/>
              </w:rPr>
              <w:t>.</w:t>
            </w:r>
            <w:r w:rsidR="00095C90">
              <w:rPr>
                <w:rFonts w:ascii="Calibri" w:eastAsiaTheme="minorHAnsi" w:hAnsi="Calibri" w:cs="Calibri"/>
                <w:b/>
                <w:bCs/>
                <w:color w:val="000000"/>
                <w:sz w:val="20"/>
                <w:szCs w:val="20"/>
              </w:rPr>
              <w:t>096</w:t>
            </w:r>
            <w:r w:rsidRPr="005F0314">
              <w:rPr>
                <w:rFonts w:ascii="Calibri" w:eastAsiaTheme="minorHAnsi" w:hAnsi="Calibri" w:cs="Calibri"/>
                <w:b/>
                <w:bCs/>
                <w:color w:val="000000"/>
                <w:sz w:val="20"/>
                <w:szCs w:val="20"/>
              </w:rPr>
              <w:t xml:space="preserve">.000 </w:t>
            </w:r>
          </w:p>
        </w:tc>
        <w:tc>
          <w:tcPr>
            <w:tcW w:w="967" w:type="dxa"/>
            <w:tcBorders>
              <w:top w:val="single" w:sz="6" w:space="0" w:color="auto"/>
              <w:left w:val="single" w:sz="6" w:space="0" w:color="auto"/>
              <w:bottom w:val="single" w:sz="6" w:space="0" w:color="auto"/>
              <w:right w:val="single" w:sz="6" w:space="0" w:color="auto"/>
            </w:tcBorders>
          </w:tcPr>
          <w:p w:rsidR="005F0314" w:rsidRPr="005F0314" w:rsidRDefault="00095C90" w:rsidP="00095C90">
            <w:pPr>
              <w:autoSpaceDE w:val="0"/>
              <w:autoSpaceDN w:val="0"/>
              <w:adjustRightInd w:val="0"/>
              <w:jc w:val="right"/>
              <w:rPr>
                <w:rFonts w:ascii="Calibri" w:eastAsiaTheme="minorHAnsi" w:hAnsi="Calibri" w:cs="Calibri"/>
                <w:b/>
                <w:bCs/>
                <w:color w:val="000000"/>
                <w:sz w:val="20"/>
                <w:szCs w:val="20"/>
              </w:rPr>
            </w:pPr>
            <w:r>
              <w:rPr>
                <w:rFonts w:ascii="Calibri" w:eastAsiaTheme="minorHAnsi" w:hAnsi="Calibri" w:cs="Calibri"/>
                <w:b/>
                <w:bCs/>
                <w:color w:val="000000"/>
                <w:sz w:val="20"/>
                <w:szCs w:val="20"/>
              </w:rPr>
              <w:t>53,15</w:t>
            </w:r>
          </w:p>
        </w:tc>
      </w:tr>
      <w:tr w:rsidR="005F0314" w:rsidRPr="005F0314" w:rsidTr="000F621D">
        <w:trPr>
          <w:trHeight w:val="290"/>
        </w:trPr>
        <w:tc>
          <w:tcPr>
            <w:tcW w:w="629" w:type="dxa"/>
            <w:tcBorders>
              <w:top w:val="sing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6"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Rincian penggunaan antara lain untuk:</w:t>
            </w:r>
          </w:p>
        </w:tc>
        <w:tc>
          <w:tcPr>
            <w:tcW w:w="270" w:type="dxa"/>
            <w:tcBorders>
              <w:top w:val="single" w:sz="6"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Upah tenaga harian kontrak                 </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Upah lembur PNS                                      </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Upah lembur non PNS                              </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Honorarium panitia pelaksana kegiatan  </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506"/>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Honorarium organisator pengadaan barang/jasa</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Honorarium pengelola keuangan</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6" w:space="0" w:color="auto"/>
              <w:right w:val="single" w:sz="2" w:space="0" w:color="000000"/>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270" w:type="dxa"/>
            <w:tcBorders>
              <w:top w:val="single" w:sz="2" w:space="0" w:color="auto"/>
              <w:left w:val="single" w:sz="2" w:space="0" w:color="000000"/>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6"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B.2</w:t>
            </w:r>
          </w:p>
        </w:tc>
        <w:tc>
          <w:tcPr>
            <w:tcW w:w="3811" w:type="dxa"/>
            <w:tcBorders>
              <w:top w:val="single" w:sz="6" w:space="0" w:color="auto"/>
              <w:left w:val="single" w:sz="6" w:space="0" w:color="auto"/>
              <w:bottom w:val="single" w:sz="6"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Belanja Barang dan Jasa</w:t>
            </w:r>
          </w:p>
        </w:tc>
        <w:tc>
          <w:tcPr>
            <w:tcW w:w="270" w:type="dxa"/>
            <w:tcBorders>
              <w:top w:val="single" w:sz="6" w:space="0" w:color="auto"/>
              <w:left w:val="single" w:sz="2" w:space="0" w:color="000000"/>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b/>
                <w:bCs/>
                <w:color w:val="000000"/>
                <w:sz w:val="20"/>
                <w:szCs w:val="20"/>
              </w:rPr>
            </w:pPr>
          </w:p>
        </w:tc>
        <w:tc>
          <w:tcPr>
            <w:tcW w:w="1774" w:type="dxa"/>
            <w:tcBorders>
              <w:top w:val="single" w:sz="6" w:space="0" w:color="auto"/>
              <w:left w:val="single" w:sz="6" w:space="0" w:color="auto"/>
              <w:bottom w:val="single" w:sz="6" w:space="0" w:color="auto"/>
              <w:right w:val="single" w:sz="6" w:space="0" w:color="auto"/>
            </w:tcBorders>
          </w:tcPr>
          <w:p w:rsidR="005F0314" w:rsidRPr="005F0314" w:rsidRDefault="005F0314" w:rsidP="00095C90">
            <w:pPr>
              <w:autoSpaceDE w:val="0"/>
              <w:autoSpaceDN w:val="0"/>
              <w:adjustRightInd w:val="0"/>
              <w:jc w:val="right"/>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 xml:space="preserve">    1</w:t>
            </w:r>
            <w:r w:rsidR="00095C90">
              <w:rPr>
                <w:rFonts w:ascii="Calibri" w:eastAsiaTheme="minorHAnsi" w:hAnsi="Calibri" w:cs="Calibri"/>
                <w:b/>
                <w:bCs/>
                <w:color w:val="000000"/>
                <w:sz w:val="20"/>
                <w:szCs w:val="20"/>
              </w:rPr>
              <w:t>4</w:t>
            </w:r>
            <w:r w:rsidRPr="005F0314">
              <w:rPr>
                <w:rFonts w:ascii="Calibri" w:eastAsiaTheme="minorHAnsi" w:hAnsi="Calibri" w:cs="Calibri"/>
                <w:b/>
                <w:bCs/>
                <w:color w:val="000000"/>
                <w:sz w:val="20"/>
                <w:szCs w:val="20"/>
              </w:rPr>
              <w:t>.</w:t>
            </w:r>
            <w:r w:rsidR="00095C90">
              <w:rPr>
                <w:rFonts w:ascii="Calibri" w:eastAsiaTheme="minorHAnsi" w:hAnsi="Calibri" w:cs="Calibri"/>
                <w:b/>
                <w:bCs/>
                <w:color w:val="000000"/>
                <w:sz w:val="20"/>
                <w:szCs w:val="20"/>
              </w:rPr>
              <w:t>112</w:t>
            </w:r>
            <w:r w:rsidRPr="005F0314">
              <w:rPr>
                <w:rFonts w:ascii="Calibri" w:eastAsiaTheme="minorHAnsi" w:hAnsi="Calibri" w:cs="Calibri"/>
                <w:b/>
                <w:bCs/>
                <w:color w:val="000000"/>
                <w:sz w:val="20"/>
                <w:szCs w:val="20"/>
              </w:rPr>
              <w:t>.</w:t>
            </w:r>
            <w:r w:rsidR="00095C90">
              <w:rPr>
                <w:rFonts w:ascii="Calibri" w:eastAsiaTheme="minorHAnsi" w:hAnsi="Calibri" w:cs="Calibri"/>
                <w:b/>
                <w:bCs/>
                <w:color w:val="000000"/>
                <w:sz w:val="20"/>
                <w:szCs w:val="20"/>
              </w:rPr>
              <w:t>258</w:t>
            </w:r>
            <w:r w:rsidRPr="005F0314">
              <w:rPr>
                <w:rFonts w:ascii="Calibri" w:eastAsiaTheme="minorHAnsi" w:hAnsi="Calibri" w:cs="Calibri"/>
                <w:b/>
                <w:bCs/>
                <w:color w:val="000000"/>
                <w:sz w:val="20"/>
                <w:szCs w:val="20"/>
              </w:rPr>
              <w:t xml:space="preserve">.000 </w:t>
            </w:r>
          </w:p>
        </w:tc>
        <w:tc>
          <w:tcPr>
            <w:tcW w:w="1788" w:type="dxa"/>
            <w:tcBorders>
              <w:top w:val="single" w:sz="6" w:space="0" w:color="auto"/>
              <w:left w:val="single" w:sz="6" w:space="0" w:color="auto"/>
              <w:bottom w:val="single" w:sz="6" w:space="0" w:color="auto"/>
              <w:right w:val="single" w:sz="6" w:space="0" w:color="auto"/>
            </w:tcBorders>
          </w:tcPr>
          <w:p w:rsidR="005F0314" w:rsidRPr="005F0314" w:rsidRDefault="005F0314" w:rsidP="00095C90">
            <w:pPr>
              <w:autoSpaceDE w:val="0"/>
              <w:autoSpaceDN w:val="0"/>
              <w:adjustRightInd w:val="0"/>
              <w:jc w:val="right"/>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 xml:space="preserve">    10.</w:t>
            </w:r>
            <w:r w:rsidR="00095C90">
              <w:rPr>
                <w:rFonts w:ascii="Calibri" w:eastAsiaTheme="minorHAnsi" w:hAnsi="Calibri" w:cs="Calibri"/>
                <w:b/>
                <w:bCs/>
                <w:color w:val="000000"/>
                <w:sz w:val="20"/>
                <w:szCs w:val="20"/>
              </w:rPr>
              <w:t>186</w:t>
            </w:r>
            <w:r w:rsidRPr="005F0314">
              <w:rPr>
                <w:rFonts w:ascii="Calibri" w:eastAsiaTheme="minorHAnsi" w:hAnsi="Calibri" w:cs="Calibri"/>
                <w:b/>
                <w:bCs/>
                <w:color w:val="000000"/>
                <w:sz w:val="20"/>
                <w:szCs w:val="20"/>
              </w:rPr>
              <w:t>.</w:t>
            </w:r>
            <w:r w:rsidR="00095C90">
              <w:rPr>
                <w:rFonts w:ascii="Calibri" w:eastAsiaTheme="minorHAnsi" w:hAnsi="Calibri" w:cs="Calibri"/>
                <w:b/>
                <w:bCs/>
                <w:color w:val="000000"/>
                <w:sz w:val="20"/>
                <w:szCs w:val="20"/>
              </w:rPr>
              <w:t>786</w:t>
            </w:r>
            <w:r w:rsidRPr="005F0314">
              <w:rPr>
                <w:rFonts w:ascii="Calibri" w:eastAsiaTheme="minorHAnsi" w:hAnsi="Calibri" w:cs="Calibri"/>
                <w:b/>
                <w:bCs/>
                <w:color w:val="000000"/>
                <w:sz w:val="20"/>
                <w:szCs w:val="20"/>
              </w:rPr>
              <w:t>.</w:t>
            </w:r>
            <w:r w:rsidR="00095C90">
              <w:rPr>
                <w:rFonts w:ascii="Calibri" w:eastAsiaTheme="minorHAnsi" w:hAnsi="Calibri" w:cs="Calibri"/>
                <w:b/>
                <w:bCs/>
                <w:color w:val="000000"/>
                <w:sz w:val="20"/>
                <w:szCs w:val="20"/>
              </w:rPr>
              <w:t>111</w:t>
            </w:r>
            <w:r w:rsidRPr="005F0314">
              <w:rPr>
                <w:rFonts w:ascii="Calibri" w:eastAsiaTheme="minorHAnsi" w:hAnsi="Calibri" w:cs="Calibri"/>
                <w:b/>
                <w:bCs/>
                <w:color w:val="000000"/>
                <w:sz w:val="20"/>
                <w:szCs w:val="20"/>
              </w:rPr>
              <w:t xml:space="preserve"> </w:t>
            </w:r>
          </w:p>
        </w:tc>
        <w:tc>
          <w:tcPr>
            <w:tcW w:w="967" w:type="dxa"/>
            <w:tcBorders>
              <w:top w:val="single" w:sz="6" w:space="0" w:color="auto"/>
              <w:left w:val="single" w:sz="6" w:space="0" w:color="auto"/>
              <w:bottom w:val="single" w:sz="6" w:space="0" w:color="auto"/>
              <w:right w:val="single" w:sz="6" w:space="0" w:color="auto"/>
            </w:tcBorders>
          </w:tcPr>
          <w:p w:rsidR="005F0314" w:rsidRPr="005F0314" w:rsidRDefault="00095C90" w:rsidP="00095C90">
            <w:pPr>
              <w:autoSpaceDE w:val="0"/>
              <w:autoSpaceDN w:val="0"/>
              <w:adjustRightInd w:val="0"/>
              <w:jc w:val="right"/>
              <w:rPr>
                <w:rFonts w:ascii="Calibri" w:eastAsiaTheme="minorHAnsi" w:hAnsi="Calibri" w:cs="Calibri"/>
                <w:b/>
                <w:bCs/>
                <w:color w:val="000000"/>
                <w:sz w:val="20"/>
                <w:szCs w:val="20"/>
              </w:rPr>
            </w:pPr>
            <w:r>
              <w:rPr>
                <w:rFonts w:ascii="Calibri" w:eastAsiaTheme="minorHAnsi" w:hAnsi="Calibri" w:cs="Calibri"/>
                <w:b/>
                <w:bCs/>
                <w:color w:val="000000"/>
                <w:sz w:val="20"/>
                <w:szCs w:val="20"/>
              </w:rPr>
              <w:t>72</w:t>
            </w:r>
            <w:r w:rsidR="005F0314" w:rsidRPr="005F0314">
              <w:rPr>
                <w:rFonts w:ascii="Calibri" w:eastAsiaTheme="minorHAnsi" w:hAnsi="Calibri" w:cs="Calibri"/>
                <w:b/>
                <w:bCs/>
                <w:color w:val="000000"/>
                <w:sz w:val="20"/>
                <w:szCs w:val="20"/>
              </w:rPr>
              <w:t>,</w:t>
            </w:r>
            <w:r>
              <w:rPr>
                <w:rFonts w:ascii="Calibri" w:eastAsiaTheme="minorHAnsi" w:hAnsi="Calibri" w:cs="Calibri"/>
                <w:b/>
                <w:bCs/>
                <w:color w:val="000000"/>
                <w:sz w:val="20"/>
                <w:szCs w:val="20"/>
              </w:rPr>
              <w:t>18</w:t>
            </w:r>
            <w:r w:rsidR="005F0314" w:rsidRPr="005F0314">
              <w:rPr>
                <w:rFonts w:ascii="Calibri" w:eastAsiaTheme="minorHAnsi" w:hAnsi="Calibri" w:cs="Calibri"/>
                <w:b/>
                <w:bCs/>
                <w:color w:val="000000"/>
                <w:sz w:val="20"/>
                <w:szCs w:val="20"/>
              </w:rPr>
              <w:t>%</w:t>
            </w:r>
          </w:p>
        </w:tc>
      </w:tr>
      <w:tr w:rsidR="005F0314" w:rsidRPr="005F0314" w:rsidTr="000F621D">
        <w:trPr>
          <w:trHeight w:val="290"/>
        </w:trPr>
        <w:tc>
          <w:tcPr>
            <w:tcW w:w="629" w:type="dxa"/>
            <w:tcBorders>
              <w:top w:val="sing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6"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Rincian Penggunaan antara lain untuk:</w:t>
            </w:r>
          </w:p>
        </w:tc>
        <w:tc>
          <w:tcPr>
            <w:tcW w:w="270" w:type="dxa"/>
            <w:tcBorders>
              <w:top w:val="single" w:sz="6"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6"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506"/>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1. Pembayaran rekening listrik/telp/air (tmsk PJU)</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2. Pembayaran Upah tenaga harian lepas</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3. Reparasi dan suku cadang dinas/ops</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4. BBM Kendaraan dinas/ops</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5. Reparasi dan suku cadang alat berat</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6. BBM alat berat dan mesin-mesin</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7. Reparasi dan suku cadang mesin-mesin</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8. Pengadaan bibit tanaman</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2"/>
        </w:trPr>
        <w:tc>
          <w:tcPr>
            <w:tcW w:w="629"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2" w:space="0" w:color="auto"/>
              <w:right w:val="single" w:sz="2" w:space="0" w:color="000000"/>
            </w:tcBorders>
          </w:tcPr>
          <w:p w:rsidR="005F0314" w:rsidRPr="005F0314" w:rsidRDefault="005F0314" w:rsidP="00095C90">
            <w:pPr>
              <w:autoSpaceDE w:val="0"/>
              <w:autoSpaceDN w:val="0"/>
              <w:adjustRightInd w:val="0"/>
              <w:rPr>
                <w:rFonts w:ascii="Calibri" w:eastAsiaTheme="minorHAnsi" w:hAnsi="Calibri" w:cs="Calibri"/>
                <w:color w:val="000000"/>
                <w:sz w:val="20"/>
                <w:szCs w:val="20"/>
              </w:rPr>
            </w:pPr>
            <w:r w:rsidRPr="005F0314">
              <w:rPr>
                <w:rFonts w:ascii="Calibri" w:eastAsiaTheme="minorHAnsi" w:hAnsi="Calibri" w:cs="Calibri"/>
                <w:color w:val="000000"/>
                <w:sz w:val="20"/>
                <w:szCs w:val="20"/>
              </w:rPr>
              <w:t xml:space="preserve">9. Belanja Perjalanan dinas luar daerah </w:t>
            </w:r>
          </w:p>
        </w:tc>
        <w:tc>
          <w:tcPr>
            <w:tcW w:w="270" w:type="dxa"/>
            <w:tcBorders>
              <w:top w:val="single" w:sz="2" w:space="0" w:color="auto"/>
              <w:left w:val="single" w:sz="2" w:space="0" w:color="000000"/>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2"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2"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single" w:sz="2" w:space="0" w:color="auto"/>
              <w:left w:val="single" w:sz="6" w:space="0" w:color="auto"/>
              <w:bottom w:val="single" w:sz="6" w:space="0" w:color="auto"/>
              <w:right w:val="single" w:sz="2" w:space="0" w:color="000000"/>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270" w:type="dxa"/>
            <w:tcBorders>
              <w:top w:val="single" w:sz="2" w:space="0" w:color="auto"/>
              <w:left w:val="single" w:sz="2" w:space="0" w:color="000000"/>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74" w:type="dxa"/>
            <w:tcBorders>
              <w:top w:val="single" w:sz="2"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1788" w:type="dxa"/>
            <w:tcBorders>
              <w:top w:val="single" w:sz="2"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c>
          <w:tcPr>
            <w:tcW w:w="967" w:type="dxa"/>
            <w:tcBorders>
              <w:top w:val="single" w:sz="2"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color w:val="000000"/>
                <w:sz w:val="20"/>
                <w:szCs w:val="20"/>
              </w:rPr>
            </w:pPr>
          </w:p>
        </w:tc>
      </w:tr>
      <w:tr w:rsidR="005F0314" w:rsidRPr="005F0314" w:rsidTr="000F621D">
        <w:trPr>
          <w:trHeight w:val="290"/>
        </w:trPr>
        <w:tc>
          <w:tcPr>
            <w:tcW w:w="629" w:type="dxa"/>
            <w:tcBorders>
              <w:top w:val="single" w:sz="6" w:space="0" w:color="auto"/>
              <w:left w:val="single" w:sz="6" w:space="0" w:color="auto"/>
              <w:bottom w:val="sing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B.3</w:t>
            </w:r>
          </w:p>
        </w:tc>
        <w:tc>
          <w:tcPr>
            <w:tcW w:w="3811" w:type="dxa"/>
            <w:tcBorders>
              <w:top w:val="single" w:sz="6" w:space="0" w:color="auto"/>
              <w:left w:val="single" w:sz="6" w:space="0" w:color="auto"/>
              <w:bottom w:val="single" w:sz="6" w:space="0" w:color="auto"/>
              <w:right w:val="single" w:sz="2" w:space="0" w:color="000000"/>
            </w:tcBorders>
          </w:tcPr>
          <w:p w:rsidR="005F0314" w:rsidRPr="005F0314" w:rsidRDefault="005F0314" w:rsidP="005F0314">
            <w:pPr>
              <w:autoSpaceDE w:val="0"/>
              <w:autoSpaceDN w:val="0"/>
              <w:adjustRightInd w:val="0"/>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Belanja Modal</w:t>
            </w:r>
          </w:p>
        </w:tc>
        <w:tc>
          <w:tcPr>
            <w:tcW w:w="270" w:type="dxa"/>
            <w:tcBorders>
              <w:top w:val="single" w:sz="6" w:space="0" w:color="auto"/>
              <w:left w:val="single" w:sz="2" w:space="0" w:color="000000"/>
              <w:bottom w:val="sing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b/>
                <w:bCs/>
                <w:color w:val="000000"/>
                <w:sz w:val="20"/>
                <w:szCs w:val="20"/>
              </w:rPr>
            </w:pPr>
          </w:p>
        </w:tc>
        <w:tc>
          <w:tcPr>
            <w:tcW w:w="1774" w:type="dxa"/>
            <w:tcBorders>
              <w:top w:val="single" w:sz="6" w:space="0" w:color="auto"/>
              <w:left w:val="single" w:sz="6" w:space="0" w:color="auto"/>
              <w:bottom w:val="single" w:sz="6" w:space="0" w:color="auto"/>
              <w:right w:val="single" w:sz="6" w:space="0" w:color="auto"/>
            </w:tcBorders>
          </w:tcPr>
          <w:p w:rsidR="005F0314" w:rsidRPr="005F0314" w:rsidRDefault="005F0314" w:rsidP="00095C90">
            <w:pPr>
              <w:autoSpaceDE w:val="0"/>
              <w:autoSpaceDN w:val="0"/>
              <w:adjustRightInd w:val="0"/>
              <w:jc w:val="right"/>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 xml:space="preserve">    </w:t>
            </w:r>
            <w:r w:rsidR="00095C90">
              <w:rPr>
                <w:rFonts w:ascii="Calibri" w:eastAsiaTheme="minorHAnsi" w:hAnsi="Calibri" w:cs="Calibri"/>
                <w:b/>
                <w:bCs/>
                <w:color w:val="000000"/>
                <w:sz w:val="20"/>
                <w:szCs w:val="20"/>
              </w:rPr>
              <w:t>3.163.754.000</w:t>
            </w:r>
            <w:r w:rsidRPr="005F0314">
              <w:rPr>
                <w:rFonts w:ascii="Calibri" w:eastAsiaTheme="minorHAnsi" w:hAnsi="Calibri" w:cs="Calibri"/>
                <w:b/>
                <w:bCs/>
                <w:color w:val="000000"/>
                <w:sz w:val="20"/>
                <w:szCs w:val="20"/>
              </w:rPr>
              <w:t xml:space="preserve"> </w:t>
            </w:r>
          </w:p>
        </w:tc>
        <w:tc>
          <w:tcPr>
            <w:tcW w:w="1788" w:type="dxa"/>
            <w:tcBorders>
              <w:top w:val="single" w:sz="6" w:space="0" w:color="auto"/>
              <w:left w:val="single" w:sz="6" w:space="0" w:color="auto"/>
              <w:bottom w:val="single" w:sz="6" w:space="0" w:color="auto"/>
              <w:right w:val="single" w:sz="6" w:space="0" w:color="auto"/>
            </w:tcBorders>
          </w:tcPr>
          <w:p w:rsidR="005F0314" w:rsidRPr="005F0314" w:rsidRDefault="005F0314" w:rsidP="008D686E">
            <w:pPr>
              <w:autoSpaceDE w:val="0"/>
              <w:autoSpaceDN w:val="0"/>
              <w:adjustRightInd w:val="0"/>
              <w:jc w:val="right"/>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 xml:space="preserve">       </w:t>
            </w:r>
            <w:r w:rsidR="008D686E">
              <w:rPr>
                <w:rFonts w:ascii="Calibri" w:eastAsiaTheme="minorHAnsi" w:hAnsi="Calibri" w:cs="Calibri"/>
                <w:b/>
                <w:bCs/>
                <w:color w:val="000000"/>
                <w:sz w:val="20"/>
                <w:szCs w:val="20"/>
              </w:rPr>
              <w:t>1.138.117.300</w:t>
            </w:r>
            <w:r w:rsidRPr="005F0314">
              <w:rPr>
                <w:rFonts w:ascii="Calibri" w:eastAsiaTheme="minorHAnsi" w:hAnsi="Calibri" w:cs="Calibri"/>
                <w:b/>
                <w:bCs/>
                <w:color w:val="000000"/>
                <w:sz w:val="20"/>
                <w:szCs w:val="20"/>
              </w:rPr>
              <w:t xml:space="preserve"> </w:t>
            </w:r>
          </w:p>
        </w:tc>
        <w:tc>
          <w:tcPr>
            <w:tcW w:w="967" w:type="dxa"/>
            <w:tcBorders>
              <w:top w:val="single" w:sz="6" w:space="0" w:color="auto"/>
              <w:left w:val="single" w:sz="6" w:space="0" w:color="auto"/>
              <w:bottom w:val="single" w:sz="6" w:space="0" w:color="auto"/>
              <w:right w:val="single" w:sz="6" w:space="0" w:color="auto"/>
            </w:tcBorders>
          </w:tcPr>
          <w:p w:rsidR="005F0314" w:rsidRPr="005F0314" w:rsidRDefault="008D686E" w:rsidP="008D686E">
            <w:pPr>
              <w:autoSpaceDE w:val="0"/>
              <w:autoSpaceDN w:val="0"/>
              <w:adjustRightInd w:val="0"/>
              <w:jc w:val="right"/>
              <w:rPr>
                <w:rFonts w:ascii="Calibri" w:eastAsiaTheme="minorHAnsi" w:hAnsi="Calibri" w:cs="Calibri"/>
                <w:b/>
                <w:bCs/>
                <w:color w:val="000000"/>
                <w:sz w:val="20"/>
                <w:szCs w:val="20"/>
              </w:rPr>
            </w:pPr>
            <w:r>
              <w:rPr>
                <w:rFonts w:ascii="Calibri" w:eastAsiaTheme="minorHAnsi" w:hAnsi="Calibri" w:cs="Calibri"/>
                <w:b/>
                <w:bCs/>
                <w:color w:val="000000"/>
                <w:sz w:val="20"/>
                <w:szCs w:val="20"/>
              </w:rPr>
              <w:t>35</w:t>
            </w:r>
            <w:r w:rsidR="005F0314" w:rsidRPr="005F0314">
              <w:rPr>
                <w:rFonts w:ascii="Calibri" w:eastAsiaTheme="minorHAnsi" w:hAnsi="Calibri" w:cs="Calibri"/>
                <w:b/>
                <w:bCs/>
                <w:color w:val="000000"/>
                <w:sz w:val="20"/>
                <w:szCs w:val="20"/>
              </w:rPr>
              <w:t>,</w:t>
            </w:r>
            <w:r>
              <w:rPr>
                <w:rFonts w:ascii="Calibri" w:eastAsiaTheme="minorHAnsi" w:hAnsi="Calibri" w:cs="Calibri"/>
                <w:b/>
                <w:bCs/>
                <w:color w:val="000000"/>
                <w:sz w:val="20"/>
                <w:szCs w:val="20"/>
              </w:rPr>
              <w:t>97</w:t>
            </w:r>
            <w:r w:rsidR="005F0314" w:rsidRPr="005F0314">
              <w:rPr>
                <w:rFonts w:ascii="Calibri" w:eastAsiaTheme="minorHAnsi" w:hAnsi="Calibri" w:cs="Calibri"/>
                <w:b/>
                <w:bCs/>
                <w:color w:val="000000"/>
                <w:sz w:val="20"/>
                <w:szCs w:val="20"/>
              </w:rPr>
              <w:t>%</w:t>
            </w:r>
          </w:p>
        </w:tc>
      </w:tr>
      <w:tr w:rsidR="005F0314" w:rsidRPr="005F0314" w:rsidTr="00035C4E">
        <w:trPr>
          <w:trHeight w:val="298"/>
        </w:trPr>
        <w:tc>
          <w:tcPr>
            <w:tcW w:w="629" w:type="dxa"/>
            <w:tcBorders>
              <w:top w:val="single" w:sz="6" w:space="0" w:color="auto"/>
              <w:left w:val="single" w:sz="6" w:space="0" w:color="auto"/>
              <w:bottom w:val="doub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p>
        </w:tc>
        <w:tc>
          <w:tcPr>
            <w:tcW w:w="3811" w:type="dxa"/>
            <w:tcBorders>
              <w:top w:val="single" w:sz="6" w:space="0" w:color="auto"/>
              <w:left w:val="single" w:sz="6" w:space="0" w:color="auto"/>
              <w:bottom w:val="double" w:sz="6" w:space="0" w:color="auto"/>
              <w:right w:val="nil"/>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Jumlah Belanja Langsung</w:t>
            </w:r>
          </w:p>
        </w:tc>
        <w:tc>
          <w:tcPr>
            <w:tcW w:w="270" w:type="dxa"/>
            <w:tcBorders>
              <w:top w:val="single" w:sz="6" w:space="0" w:color="auto"/>
              <w:left w:val="nil"/>
              <w:bottom w:val="doub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p>
        </w:tc>
        <w:tc>
          <w:tcPr>
            <w:tcW w:w="1774" w:type="dxa"/>
            <w:tcBorders>
              <w:top w:val="single" w:sz="6" w:space="0" w:color="auto"/>
              <w:left w:val="single" w:sz="6" w:space="0" w:color="auto"/>
              <w:bottom w:val="double" w:sz="6" w:space="0" w:color="auto"/>
              <w:right w:val="single" w:sz="6" w:space="0" w:color="auto"/>
            </w:tcBorders>
          </w:tcPr>
          <w:p w:rsidR="005F0314" w:rsidRPr="005F0314" w:rsidRDefault="005F0314" w:rsidP="008D686E">
            <w:pPr>
              <w:autoSpaceDE w:val="0"/>
              <w:autoSpaceDN w:val="0"/>
              <w:adjustRightInd w:val="0"/>
              <w:jc w:val="right"/>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 xml:space="preserve">    </w:t>
            </w:r>
            <w:r w:rsidR="008D686E">
              <w:rPr>
                <w:rFonts w:ascii="Calibri" w:eastAsiaTheme="minorHAnsi" w:hAnsi="Calibri" w:cs="Calibri"/>
                <w:b/>
                <w:bCs/>
                <w:color w:val="000000"/>
                <w:sz w:val="20"/>
                <w:szCs w:val="20"/>
              </w:rPr>
              <w:t>18</w:t>
            </w:r>
            <w:r w:rsidRPr="005F0314">
              <w:rPr>
                <w:rFonts w:ascii="Calibri" w:eastAsiaTheme="minorHAnsi" w:hAnsi="Calibri" w:cs="Calibri"/>
                <w:b/>
                <w:bCs/>
                <w:color w:val="000000"/>
                <w:sz w:val="20"/>
                <w:szCs w:val="20"/>
              </w:rPr>
              <w:t>.</w:t>
            </w:r>
            <w:r w:rsidR="008D686E">
              <w:rPr>
                <w:rFonts w:ascii="Calibri" w:eastAsiaTheme="minorHAnsi" w:hAnsi="Calibri" w:cs="Calibri"/>
                <w:b/>
                <w:bCs/>
                <w:color w:val="000000"/>
                <w:sz w:val="20"/>
                <w:szCs w:val="20"/>
              </w:rPr>
              <w:t>640</w:t>
            </w:r>
            <w:r w:rsidRPr="005F0314">
              <w:rPr>
                <w:rFonts w:ascii="Calibri" w:eastAsiaTheme="minorHAnsi" w:hAnsi="Calibri" w:cs="Calibri"/>
                <w:b/>
                <w:bCs/>
                <w:color w:val="000000"/>
                <w:sz w:val="20"/>
                <w:szCs w:val="20"/>
              </w:rPr>
              <w:t>.</w:t>
            </w:r>
            <w:r w:rsidR="008D686E">
              <w:rPr>
                <w:rFonts w:ascii="Calibri" w:eastAsiaTheme="minorHAnsi" w:hAnsi="Calibri" w:cs="Calibri"/>
                <w:b/>
                <w:bCs/>
                <w:color w:val="000000"/>
                <w:sz w:val="20"/>
                <w:szCs w:val="20"/>
              </w:rPr>
              <w:t>297</w:t>
            </w:r>
            <w:r w:rsidRPr="005F0314">
              <w:rPr>
                <w:rFonts w:ascii="Calibri" w:eastAsiaTheme="minorHAnsi" w:hAnsi="Calibri" w:cs="Calibri"/>
                <w:b/>
                <w:bCs/>
                <w:color w:val="000000"/>
                <w:sz w:val="20"/>
                <w:szCs w:val="20"/>
              </w:rPr>
              <w:t xml:space="preserve">.000 </w:t>
            </w:r>
          </w:p>
        </w:tc>
        <w:tc>
          <w:tcPr>
            <w:tcW w:w="1788" w:type="dxa"/>
            <w:tcBorders>
              <w:top w:val="single" w:sz="6" w:space="0" w:color="auto"/>
              <w:left w:val="single" w:sz="6" w:space="0" w:color="auto"/>
              <w:bottom w:val="double" w:sz="6" w:space="0" w:color="auto"/>
              <w:right w:val="single" w:sz="6" w:space="0" w:color="auto"/>
            </w:tcBorders>
          </w:tcPr>
          <w:p w:rsidR="005F0314" w:rsidRPr="005F0314" w:rsidRDefault="005F0314" w:rsidP="008D686E">
            <w:pPr>
              <w:autoSpaceDE w:val="0"/>
              <w:autoSpaceDN w:val="0"/>
              <w:adjustRightInd w:val="0"/>
              <w:jc w:val="right"/>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 xml:space="preserve">    </w:t>
            </w:r>
            <w:r w:rsidR="008D686E">
              <w:rPr>
                <w:rFonts w:ascii="Calibri" w:eastAsiaTheme="minorHAnsi" w:hAnsi="Calibri" w:cs="Calibri"/>
                <w:b/>
                <w:bCs/>
                <w:color w:val="000000"/>
                <w:sz w:val="20"/>
                <w:szCs w:val="20"/>
              </w:rPr>
              <w:t>12</w:t>
            </w:r>
            <w:r w:rsidRPr="005F0314">
              <w:rPr>
                <w:rFonts w:ascii="Calibri" w:eastAsiaTheme="minorHAnsi" w:hAnsi="Calibri" w:cs="Calibri"/>
                <w:b/>
                <w:bCs/>
                <w:color w:val="000000"/>
                <w:sz w:val="20"/>
                <w:szCs w:val="20"/>
              </w:rPr>
              <w:t>.0</w:t>
            </w:r>
            <w:r w:rsidR="008D686E">
              <w:rPr>
                <w:rFonts w:ascii="Calibri" w:eastAsiaTheme="minorHAnsi" w:hAnsi="Calibri" w:cs="Calibri"/>
                <w:b/>
                <w:bCs/>
                <w:color w:val="000000"/>
                <w:sz w:val="20"/>
                <w:szCs w:val="20"/>
              </w:rPr>
              <w:t>49</w:t>
            </w:r>
            <w:r w:rsidRPr="005F0314">
              <w:rPr>
                <w:rFonts w:ascii="Calibri" w:eastAsiaTheme="minorHAnsi" w:hAnsi="Calibri" w:cs="Calibri"/>
                <w:b/>
                <w:bCs/>
                <w:color w:val="000000"/>
                <w:sz w:val="20"/>
                <w:szCs w:val="20"/>
              </w:rPr>
              <w:t>.</w:t>
            </w:r>
            <w:r w:rsidR="008D686E">
              <w:rPr>
                <w:rFonts w:ascii="Calibri" w:eastAsiaTheme="minorHAnsi" w:hAnsi="Calibri" w:cs="Calibri"/>
                <w:b/>
                <w:bCs/>
                <w:color w:val="000000"/>
                <w:sz w:val="20"/>
                <w:szCs w:val="20"/>
              </w:rPr>
              <w:t>999</w:t>
            </w:r>
            <w:r w:rsidRPr="005F0314">
              <w:rPr>
                <w:rFonts w:ascii="Calibri" w:eastAsiaTheme="minorHAnsi" w:hAnsi="Calibri" w:cs="Calibri"/>
                <w:b/>
                <w:bCs/>
                <w:color w:val="000000"/>
                <w:sz w:val="20"/>
                <w:szCs w:val="20"/>
              </w:rPr>
              <w:t>.</w:t>
            </w:r>
            <w:r w:rsidR="008D686E">
              <w:rPr>
                <w:rFonts w:ascii="Calibri" w:eastAsiaTheme="minorHAnsi" w:hAnsi="Calibri" w:cs="Calibri"/>
                <w:b/>
                <w:bCs/>
                <w:color w:val="000000"/>
                <w:sz w:val="20"/>
                <w:szCs w:val="20"/>
              </w:rPr>
              <w:t>411</w:t>
            </w:r>
            <w:r w:rsidRPr="005F0314">
              <w:rPr>
                <w:rFonts w:ascii="Calibri" w:eastAsiaTheme="minorHAnsi" w:hAnsi="Calibri" w:cs="Calibri"/>
                <w:b/>
                <w:bCs/>
                <w:color w:val="000000"/>
                <w:sz w:val="20"/>
                <w:szCs w:val="20"/>
              </w:rPr>
              <w:t xml:space="preserve"> </w:t>
            </w:r>
          </w:p>
        </w:tc>
        <w:tc>
          <w:tcPr>
            <w:tcW w:w="967" w:type="dxa"/>
            <w:tcBorders>
              <w:top w:val="single" w:sz="6" w:space="0" w:color="auto"/>
              <w:left w:val="single" w:sz="6" w:space="0" w:color="auto"/>
              <w:bottom w:val="double" w:sz="6" w:space="0" w:color="auto"/>
              <w:right w:val="single" w:sz="6" w:space="0" w:color="auto"/>
            </w:tcBorders>
          </w:tcPr>
          <w:p w:rsidR="005F0314" w:rsidRPr="005F0314" w:rsidRDefault="005F0314" w:rsidP="005F0314">
            <w:pPr>
              <w:autoSpaceDE w:val="0"/>
              <w:autoSpaceDN w:val="0"/>
              <w:adjustRightInd w:val="0"/>
              <w:jc w:val="right"/>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84,53%</w:t>
            </w:r>
          </w:p>
        </w:tc>
      </w:tr>
      <w:tr w:rsidR="005F0314" w:rsidRPr="005F0314" w:rsidTr="000F621D">
        <w:trPr>
          <w:trHeight w:val="297"/>
        </w:trPr>
        <w:tc>
          <w:tcPr>
            <w:tcW w:w="629" w:type="dxa"/>
            <w:tcBorders>
              <w:top w:val="double" w:sz="6" w:space="0" w:color="auto"/>
              <w:left w:val="single" w:sz="6" w:space="0" w:color="auto"/>
              <w:bottom w:val="double" w:sz="6" w:space="0" w:color="auto"/>
              <w:right w:val="single" w:sz="2" w:space="0" w:color="000000"/>
            </w:tcBorders>
          </w:tcPr>
          <w:p w:rsidR="005F0314" w:rsidRPr="005F0314" w:rsidRDefault="005F0314" w:rsidP="005F0314">
            <w:pPr>
              <w:autoSpaceDE w:val="0"/>
              <w:autoSpaceDN w:val="0"/>
              <w:adjustRightInd w:val="0"/>
              <w:jc w:val="center"/>
              <w:rPr>
                <w:rFonts w:ascii="Calibri" w:eastAsiaTheme="minorHAnsi" w:hAnsi="Calibri" w:cs="Calibri"/>
                <w:color w:val="000000"/>
                <w:sz w:val="20"/>
                <w:szCs w:val="20"/>
              </w:rPr>
            </w:pPr>
          </w:p>
        </w:tc>
        <w:tc>
          <w:tcPr>
            <w:tcW w:w="3811" w:type="dxa"/>
            <w:tcBorders>
              <w:top w:val="double" w:sz="6" w:space="0" w:color="auto"/>
              <w:left w:val="single" w:sz="2" w:space="0" w:color="000000"/>
              <w:bottom w:val="double" w:sz="6" w:space="0" w:color="auto"/>
              <w:right w:val="nil"/>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TOTAL ANGGARAN</w:t>
            </w:r>
          </w:p>
        </w:tc>
        <w:tc>
          <w:tcPr>
            <w:tcW w:w="270" w:type="dxa"/>
            <w:tcBorders>
              <w:top w:val="double" w:sz="6" w:space="0" w:color="auto"/>
              <w:left w:val="nil"/>
              <w:bottom w:val="double" w:sz="6" w:space="0" w:color="auto"/>
              <w:right w:val="single" w:sz="6" w:space="0" w:color="auto"/>
            </w:tcBorders>
          </w:tcPr>
          <w:p w:rsidR="005F0314" w:rsidRPr="005F0314" w:rsidRDefault="005F0314" w:rsidP="005F0314">
            <w:pPr>
              <w:autoSpaceDE w:val="0"/>
              <w:autoSpaceDN w:val="0"/>
              <w:adjustRightInd w:val="0"/>
              <w:jc w:val="center"/>
              <w:rPr>
                <w:rFonts w:ascii="Calibri" w:eastAsiaTheme="minorHAnsi" w:hAnsi="Calibri" w:cs="Calibri"/>
                <w:b/>
                <w:bCs/>
                <w:color w:val="000000"/>
                <w:sz w:val="20"/>
                <w:szCs w:val="20"/>
              </w:rPr>
            </w:pPr>
          </w:p>
        </w:tc>
        <w:tc>
          <w:tcPr>
            <w:tcW w:w="1774" w:type="dxa"/>
            <w:tcBorders>
              <w:top w:val="double" w:sz="6" w:space="0" w:color="auto"/>
              <w:left w:val="single" w:sz="6" w:space="0" w:color="auto"/>
              <w:bottom w:val="double" w:sz="6" w:space="0" w:color="auto"/>
              <w:right w:val="single" w:sz="2" w:space="0" w:color="000000"/>
            </w:tcBorders>
          </w:tcPr>
          <w:p w:rsidR="005F0314" w:rsidRPr="005F0314" w:rsidRDefault="005F0314" w:rsidP="004D6B65">
            <w:pPr>
              <w:autoSpaceDE w:val="0"/>
              <w:autoSpaceDN w:val="0"/>
              <w:adjustRightInd w:val="0"/>
              <w:jc w:val="right"/>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 xml:space="preserve">    2</w:t>
            </w:r>
            <w:r w:rsidR="004D6B65">
              <w:rPr>
                <w:rFonts w:ascii="Calibri" w:eastAsiaTheme="minorHAnsi" w:hAnsi="Calibri" w:cs="Calibri"/>
                <w:b/>
                <w:bCs/>
                <w:color w:val="000000"/>
                <w:sz w:val="20"/>
                <w:szCs w:val="20"/>
              </w:rPr>
              <w:t>5</w:t>
            </w:r>
            <w:r w:rsidRPr="005F0314">
              <w:rPr>
                <w:rFonts w:ascii="Calibri" w:eastAsiaTheme="minorHAnsi" w:hAnsi="Calibri" w:cs="Calibri"/>
                <w:b/>
                <w:bCs/>
                <w:color w:val="000000"/>
                <w:sz w:val="20"/>
                <w:szCs w:val="20"/>
              </w:rPr>
              <w:t>.</w:t>
            </w:r>
            <w:r w:rsidR="004D6B65">
              <w:rPr>
                <w:rFonts w:ascii="Calibri" w:eastAsiaTheme="minorHAnsi" w:hAnsi="Calibri" w:cs="Calibri"/>
                <w:b/>
                <w:bCs/>
                <w:color w:val="000000"/>
                <w:sz w:val="20"/>
                <w:szCs w:val="20"/>
              </w:rPr>
              <w:t>253</w:t>
            </w:r>
            <w:r w:rsidR="0006701B">
              <w:rPr>
                <w:rFonts w:ascii="Calibri" w:eastAsiaTheme="minorHAnsi" w:hAnsi="Calibri" w:cs="Calibri"/>
                <w:b/>
                <w:bCs/>
                <w:color w:val="000000"/>
                <w:sz w:val="20"/>
                <w:szCs w:val="20"/>
              </w:rPr>
              <w:t>.</w:t>
            </w:r>
            <w:r w:rsidR="004D6B65">
              <w:rPr>
                <w:rFonts w:ascii="Calibri" w:eastAsiaTheme="minorHAnsi" w:hAnsi="Calibri" w:cs="Calibri"/>
                <w:b/>
                <w:bCs/>
                <w:color w:val="000000"/>
                <w:sz w:val="20"/>
                <w:szCs w:val="20"/>
              </w:rPr>
              <w:t>37</w:t>
            </w:r>
            <w:r w:rsidR="0006701B">
              <w:rPr>
                <w:rFonts w:ascii="Calibri" w:eastAsiaTheme="minorHAnsi" w:hAnsi="Calibri" w:cs="Calibri"/>
                <w:b/>
                <w:bCs/>
                <w:color w:val="000000"/>
                <w:sz w:val="20"/>
                <w:szCs w:val="20"/>
              </w:rPr>
              <w:t>2.000</w:t>
            </w:r>
          </w:p>
        </w:tc>
        <w:tc>
          <w:tcPr>
            <w:tcW w:w="1788" w:type="dxa"/>
            <w:tcBorders>
              <w:top w:val="double" w:sz="6" w:space="0" w:color="auto"/>
              <w:left w:val="single" w:sz="2" w:space="0" w:color="000000"/>
              <w:bottom w:val="double" w:sz="6" w:space="0" w:color="auto"/>
              <w:right w:val="single" w:sz="2" w:space="0" w:color="000000"/>
            </w:tcBorders>
          </w:tcPr>
          <w:p w:rsidR="005F0314" w:rsidRPr="005F0314" w:rsidRDefault="005F0314" w:rsidP="004D6B65">
            <w:pPr>
              <w:autoSpaceDE w:val="0"/>
              <w:autoSpaceDN w:val="0"/>
              <w:adjustRightInd w:val="0"/>
              <w:jc w:val="right"/>
              <w:rPr>
                <w:rFonts w:ascii="Calibri" w:eastAsiaTheme="minorHAnsi" w:hAnsi="Calibri" w:cs="Calibri"/>
                <w:b/>
                <w:bCs/>
                <w:color w:val="000000"/>
                <w:sz w:val="20"/>
                <w:szCs w:val="20"/>
              </w:rPr>
            </w:pPr>
            <w:r w:rsidRPr="005F0314">
              <w:rPr>
                <w:rFonts w:ascii="Calibri" w:eastAsiaTheme="minorHAnsi" w:hAnsi="Calibri" w:cs="Calibri"/>
                <w:b/>
                <w:bCs/>
                <w:color w:val="000000"/>
                <w:sz w:val="20"/>
                <w:szCs w:val="20"/>
              </w:rPr>
              <w:t xml:space="preserve">    </w:t>
            </w:r>
            <w:r w:rsidR="004D6B65">
              <w:rPr>
                <w:rFonts w:ascii="Calibri" w:eastAsiaTheme="minorHAnsi" w:hAnsi="Calibri" w:cs="Calibri"/>
                <w:b/>
                <w:bCs/>
                <w:color w:val="000000"/>
                <w:sz w:val="20"/>
                <w:szCs w:val="20"/>
              </w:rPr>
              <w:t>17.913.472.118</w:t>
            </w:r>
            <w:r w:rsidRPr="005F0314">
              <w:rPr>
                <w:rFonts w:ascii="Calibri" w:eastAsiaTheme="minorHAnsi" w:hAnsi="Calibri" w:cs="Calibri"/>
                <w:b/>
                <w:bCs/>
                <w:color w:val="000000"/>
                <w:sz w:val="20"/>
                <w:szCs w:val="20"/>
              </w:rPr>
              <w:t xml:space="preserve"> </w:t>
            </w:r>
          </w:p>
        </w:tc>
        <w:tc>
          <w:tcPr>
            <w:tcW w:w="967" w:type="dxa"/>
            <w:tcBorders>
              <w:top w:val="double" w:sz="6" w:space="0" w:color="auto"/>
              <w:left w:val="single" w:sz="2" w:space="0" w:color="000000"/>
              <w:bottom w:val="double" w:sz="6" w:space="0" w:color="auto"/>
              <w:right w:val="single" w:sz="6" w:space="0" w:color="auto"/>
            </w:tcBorders>
          </w:tcPr>
          <w:p w:rsidR="005F0314" w:rsidRPr="005F0314" w:rsidRDefault="004D6B65" w:rsidP="004D6B65">
            <w:pPr>
              <w:autoSpaceDE w:val="0"/>
              <w:autoSpaceDN w:val="0"/>
              <w:adjustRightInd w:val="0"/>
              <w:jc w:val="right"/>
              <w:rPr>
                <w:rFonts w:ascii="Calibri" w:eastAsiaTheme="minorHAnsi" w:hAnsi="Calibri" w:cs="Calibri"/>
                <w:b/>
                <w:bCs/>
                <w:color w:val="000000"/>
                <w:sz w:val="20"/>
                <w:szCs w:val="20"/>
              </w:rPr>
            </w:pPr>
            <w:r>
              <w:rPr>
                <w:rFonts w:ascii="Calibri" w:eastAsiaTheme="minorHAnsi" w:hAnsi="Calibri" w:cs="Calibri"/>
                <w:b/>
                <w:bCs/>
                <w:color w:val="000000"/>
                <w:sz w:val="20"/>
                <w:szCs w:val="20"/>
              </w:rPr>
              <w:t>70</w:t>
            </w:r>
            <w:r w:rsidR="005F0314" w:rsidRPr="005F0314">
              <w:rPr>
                <w:rFonts w:ascii="Calibri" w:eastAsiaTheme="minorHAnsi" w:hAnsi="Calibri" w:cs="Calibri"/>
                <w:b/>
                <w:bCs/>
                <w:color w:val="000000"/>
                <w:sz w:val="20"/>
                <w:szCs w:val="20"/>
              </w:rPr>
              <w:t>,</w:t>
            </w:r>
            <w:r>
              <w:rPr>
                <w:rFonts w:ascii="Calibri" w:eastAsiaTheme="minorHAnsi" w:hAnsi="Calibri" w:cs="Calibri"/>
                <w:b/>
                <w:bCs/>
                <w:color w:val="000000"/>
                <w:sz w:val="20"/>
                <w:szCs w:val="20"/>
              </w:rPr>
              <w:t>93</w:t>
            </w:r>
            <w:r w:rsidR="005F0314" w:rsidRPr="005F0314">
              <w:rPr>
                <w:rFonts w:ascii="Calibri" w:eastAsiaTheme="minorHAnsi" w:hAnsi="Calibri" w:cs="Calibri"/>
                <w:b/>
                <w:bCs/>
                <w:color w:val="000000"/>
                <w:sz w:val="20"/>
                <w:szCs w:val="20"/>
              </w:rPr>
              <w:t>%</w:t>
            </w:r>
          </w:p>
        </w:tc>
      </w:tr>
    </w:tbl>
    <w:p w:rsidR="00536317" w:rsidRDefault="00536317" w:rsidP="00C25AB6">
      <w:pPr>
        <w:spacing w:line="360" w:lineRule="auto"/>
        <w:ind w:left="284" w:firstLine="567"/>
        <w:jc w:val="both"/>
        <w:rPr>
          <w:rFonts w:ascii="Arial Narrow" w:hAnsi="Arial Narrow" w:cs="Tahoma"/>
          <w:lang w:val="en-GB"/>
        </w:rPr>
      </w:pPr>
    </w:p>
    <w:p w:rsidR="00C25AB6" w:rsidRPr="00180760" w:rsidRDefault="00C25AB6" w:rsidP="00C25AB6">
      <w:pPr>
        <w:spacing w:line="360" w:lineRule="auto"/>
        <w:ind w:left="284" w:firstLine="567"/>
        <w:jc w:val="both"/>
        <w:rPr>
          <w:rFonts w:ascii="Arial Narrow" w:hAnsi="Arial Narrow" w:cs="Tahoma"/>
        </w:rPr>
      </w:pPr>
      <w:r w:rsidRPr="00180760">
        <w:rPr>
          <w:rFonts w:ascii="Arial Narrow" w:hAnsi="Arial Narrow" w:cs="Tahoma"/>
          <w:lang w:val="id-ID"/>
        </w:rPr>
        <w:t xml:space="preserve">Dari tabel tersebut dapat dilihat bahwa alokasi belanja yang direncanakan sebesar Rp. </w:t>
      </w:r>
      <w:r>
        <w:rPr>
          <w:rFonts w:ascii="Arial Narrow" w:hAnsi="Arial Narrow" w:cs="Tahoma"/>
        </w:rPr>
        <w:t>2</w:t>
      </w:r>
      <w:r w:rsidR="004D6B65">
        <w:rPr>
          <w:rFonts w:ascii="Arial Narrow" w:hAnsi="Arial Narrow" w:cs="Tahoma"/>
        </w:rPr>
        <w:t>5</w:t>
      </w:r>
      <w:r w:rsidRPr="00180760">
        <w:rPr>
          <w:rFonts w:ascii="Arial Narrow" w:hAnsi="Arial Narrow" w:cs="Tahoma"/>
          <w:lang w:val="id-ID"/>
        </w:rPr>
        <w:t>.</w:t>
      </w:r>
      <w:r w:rsidR="004D6B65">
        <w:rPr>
          <w:rFonts w:ascii="Arial Narrow" w:hAnsi="Arial Narrow" w:cs="Tahoma"/>
        </w:rPr>
        <w:t>253</w:t>
      </w:r>
      <w:r w:rsidR="00A61DB5">
        <w:rPr>
          <w:rFonts w:ascii="Arial Narrow" w:hAnsi="Arial Narrow" w:cs="Tahoma"/>
        </w:rPr>
        <w:t>.</w:t>
      </w:r>
      <w:r w:rsidR="004D6B65">
        <w:rPr>
          <w:rFonts w:ascii="Arial Narrow" w:hAnsi="Arial Narrow" w:cs="Tahoma"/>
        </w:rPr>
        <w:t>372</w:t>
      </w:r>
      <w:r w:rsidR="00A61DB5">
        <w:rPr>
          <w:rFonts w:ascii="Arial Narrow" w:hAnsi="Arial Narrow" w:cs="Tahoma"/>
        </w:rPr>
        <w:t>.</w:t>
      </w:r>
      <w:r w:rsidRPr="00180760">
        <w:rPr>
          <w:rFonts w:ascii="Arial Narrow" w:hAnsi="Arial Narrow" w:cs="Tahoma"/>
          <w:lang w:val="id-ID"/>
        </w:rPr>
        <w:t>000</w:t>
      </w:r>
      <w:proofErr w:type="gramStart"/>
      <w:r w:rsidRPr="00180760">
        <w:rPr>
          <w:rFonts w:ascii="Arial Narrow" w:hAnsi="Arial Narrow" w:cs="Tahoma"/>
          <w:lang w:val="id-ID"/>
        </w:rPr>
        <w:t>,</w:t>
      </w:r>
      <w:r>
        <w:rPr>
          <w:rFonts w:ascii="Arial Narrow" w:hAnsi="Arial Narrow" w:cs="Tahoma"/>
        </w:rPr>
        <w:t>-</w:t>
      </w:r>
      <w:proofErr w:type="gramEnd"/>
      <w:r>
        <w:rPr>
          <w:rFonts w:ascii="Arial Narrow" w:hAnsi="Arial Narrow" w:cs="Tahoma"/>
        </w:rPr>
        <w:t xml:space="preserve"> </w:t>
      </w:r>
      <w:r w:rsidRPr="00180760">
        <w:rPr>
          <w:rFonts w:ascii="Arial Narrow" w:hAnsi="Arial Narrow" w:cs="Tahoma"/>
          <w:lang w:val="id-ID"/>
        </w:rPr>
        <w:t xml:space="preserve"> terealisasi sebesar  Rp. </w:t>
      </w:r>
      <w:r w:rsidR="004D6B65">
        <w:rPr>
          <w:rFonts w:ascii="Arial Narrow" w:hAnsi="Arial Narrow" w:cs="Tahoma"/>
        </w:rPr>
        <w:t>17</w:t>
      </w:r>
      <w:r>
        <w:rPr>
          <w:rFonts w:ascii="Arial Narrow" w:hAnsi="Arial Narrow" w:cs="Tahoma"/>
        </w:rPr>
        <w:t>.</w:t>
      </w:r>
      <w:r w:rsidR="004D6B65">
        <w:rPr>
          <w:rFonts w:ascii="Arial Narrow" w:hAnsi="Arial Narrow" w:cs="Tahoma"/>
        </w:rPr>
        <w:t>913</w:t>
      </w:r>
      <w:r>
        <w:rPr>
          <w:rFonts w:ascii="Arial Narrow" w:hAnsi="Arial Narrow" w:cs="Tahoma"/>
        </w:rPr>
        <w:t>.</w:t>
      </w:r>
      <w:r w:rsidR="004D6B65">
        <w:rPr>
          <w:rFonts w:ascii="Arial Narrow" w:hAnsi="Arial Narrow" w:cs="Tahoma"/>
        </w:rPr>
        <w:t>472</w:t>
      </w:r>
      <w:r>
        <w:rPr>
          <w:rFonts w:ascii="Arial Narrow" w:hAnsi="Arial Narrow" w:cs="Tahoma"/>
        </w:rPr>
        <w:t>.</w:t>
      </w:r>
      <w:r w:rsidR="004D6B65">
        <w:rPr>
          <w:rFonts w:ascii="Arial Narrow" w:hAnsi="Arial Narrow" w:cs="Tahoma"/>
        </w:rPr>
        <w:t>118</w:t>
      </w:r>
      <w:r>
        <w:rPr>
          <w:rFonts w:ascii="Arial Narrow" w:hAnsi="Arial Narrow" w:cs="Tahoma"/>
        </w:rPr>
        <w:t xml:space="preserve">,- </w:t>
      </w:r>
      <w:r w:rsidRPr="00180760">
        <w:rPr>
          <w:rFonts w:ascii="Arial Narrow" w:hAnsi="Arial Narrow" w:cs="Tahoma"/>
          <w:lang w:val="id-ID"/>
        </w:rPr>
        <w:t xml:space="preserve"> (</w:t>
      </w:r>
      <w:r w:rsidR="004D6B65">
        <w:rPr>
          <w:rFonts w:ascii="Arial Narrow" w:hAnsi="Arial Narrow" w:cs="Tahoma"/>
        </w:rPr>
        <w:t>70</w:t>
      </w:r>
      <w:r w:rsidRPr="00180760">
        <w:rPr>
          <w:rFonts w:ascii="Arial Narrow" w:hAnsi="Arial Narrow" w:cs="Tahoma"/>
          <w:lang w:val="id-ID"/>
        </w:rPr>
        <w:t>,</w:t>
      </w:r>
      <w:r w:rsidR="004D6B65">
        <w:rPr>
          <w:rFonts w:ascii="Arial Narrow" w:hAnsi="Arial Narrow" w:cs="Tahoma"/>
        </w:rPr>
        <w:t>93</w:t>
      </w:r>
      <w:r w:rsidRPr="00180760">
        <w:rPr>
          <w:rFonts w:ascii="Arial Narrow" w:hAnsi="Arial Narrow" w:cs="Tahoma"/>
        </w:rPr>
        <w:t xml:space="preserve"> %</w:t>
      </w:r>
      <w:r w:rsidRPr="00180760">
        <w:rPr>
          <w:rFonts w:ascii="Arial Narrow" w:hAnsi="Arial Narrow" w:cs="Tahoma"/>
          <w:lang w:val="id-ID"/>
        </w:rPr>
        <w:t>)</w:t>
      </w:r>
      <w:r w:rsidRPr="00180760">
        <w:rPr>
          <w:rFonts w:ascii="Arial Narrow" w:hAnsi="Arial Narrow" w:cs="Tahoma"/>
        </w:rPr>
        <w:t>.</w:t>
      </w:r>
    </w:p>
    <w:p w:rsidR="00C25AB6" w:rsidRPr="00180760" w:rsidRDefault="00C25AB6" w:rsidP="00C25AB6">
      <w:pPr>
        <w:spacing w:line="360" w:lineRule="auto"/>
        <w:ind w:left="284" w:firstLine="567"/>
        <w:jc w:val="both"/>
        <w:rPr>
          <w:rFonts w:ascii="Arial Narrow" w:hAnsi="Arial Narrow" w:cs="Tahoma"/>
        </w:rPr>
      </w:pPr>
      <w:r w:rsidRPr="00180760">
        <w:rPr>
          <w:rFonts w:ascii="Arial Narrow" w:hAnsi="Arial Narrow" w:cs="Tahoma"/>
          <w:color w:val="000000"/>
          <w:lang w:val="id-ID" w:eastAsia="id-ID"/>
        </w:rPr>
        <w:t>Dari sisi penggunaan, belanja tersebut terdiri dari Belanja Tidak Langsung dan Belanja Langsung. Alokasi belanja langsung yang direncanakan sebesar Rp.</w:t>
      </w:r>
      <w:r w:rsidRPr="00180760">
        <w:rPr>
          <w:rFonts w:ascii="Arial Narrow" w:hAnsi="Arial Narrow" w:cs="Tahoma"/>
          <w:lang w:val="id-ID"/>
        </w:rPr>
        <w:t xml:space="preserve"> </w:t>
      </w:r>
      <w:r w:rsidR="004D6B65">
        <w:rPr>
          <w:rFonts w:ascii="Arial Narrow" w:hAnsi="Arial Narrow" w:cs="Tahoma"/>
        </w:rPr>
        <w:t>18</w:t>
      </w:r>
      <w:r w:rsidRPr="00180760">
        <w:rPr>
          <w:rFonts w:ascii="Arial Narrow" w:hAnsi="Arial Narrow" w:cs="Tahoma"/>
          <w:lang w:val="id-ID"/>
        </w:rPr>
        <w:t>.</w:t>
      </w:r>
      <w:r w:rsidR="004D6B65">
        <w:rPr>
          <w:rFonts w:ascii="Arial Narrow" w:hAnsi="Arial Narrow" w:cs="Tahoma"/>
        </w:rPr>
        <w:t>640</w:t>
      </w:r>
      <w:r w:rsidRPr="00180760">
        <w:rPr>
          <w:rFonts w:ascii="Arial Narrow" w:hAnsi="Arial Narrow" w:cs="Tahoma"/>
          <w:lang w:val="id-ID"/>
        </w:rPr>
        <w:t>.</w:t>
      </w:r>
      <w:r w:rsidR="004D6B65">
        <w:rPr>
          <w:rFonts w:ascii="Arial Narrow" w:hAnsi="Arial Narrow" w:cs="Tahoma"/>
        </w:rPr>
        <w:t>297</w:t>
      </w:r>
      <w:r w:rsidRPr="00180760">
        <w:rPr>
          <w:rFonts w:ascii="Arial Narrow" w:hAnsi="Arial Narrow" w:cs="Tahoma"/>
          <w:lang w:val="id-ID"/>
        </w:rPr>
        <w:t>.000</w:t>
      </w:r>
      <w:proofErr w:type="gramStart"/>
      <w:r w:rsidRPr="00180760">
        <w:rPr>
          <w:rFonts w:ascii="Arial Narrow" w:hAnsi="Arial Narrow" w:cs="Tahoma"/>
          <w:lang w:val="id-ID"/>
        </w:rPr>
        <w:t>,</w:t>
      </w:r>
      <w:r w:rsidR="00A61DB5">
        <w:rPr>
          <w:rFonts w:ascii="Arial Narrow" w:hAnsi="Arial Narrow" w:cs="Tahoma"/>
        </w:rPr>
        <w:t>-</w:t>
      </w:r>
      <w:proofErr w:type="gramEnd"/>
      <w:r w:rsidRPr="00180760">
        <w:rPr>
          <w:rFonts w:ascii="Arial Narrow" w:hAnsi="Arial Narrow" w:cs="Tahoma"/>
          <w:lang w:val="id-ID"/>
        </w:rPr>
        <w:t xml:space="preserve"> </w:t>
      </w:r>
      <w:r w:rsidRPr="00180760">
        <w:rPr>
          <w:rFonts w:ascii="Arial Narrow" w:hAnsi="Arial Narrow" w:cs="Tahoma"/>
          <w:color w:val="000000"/>
          <w:lang w:val="id-ID" w:eastAsia="id-ID"/>
        </w:rPr>
        <w:t xml:space="preserve">terealisasi sebesar Rp. </w:t>
      </w:r>
      <w:r w:rsidR="00040E86">
        <w:rPr>
          <w:rFonts w:ascii="Arial Narrow" w:hAnsi="Arial Narrow" w:cs="Tahoma"/>
          <w:color w:val="000000"/>
          <w:lang w:eastAsia="id-ID"/>
        </w:rPr>
        <w:t>1</w:t>
      </w:r>
      <w:r w:rsidR="004D6B65">
        <w:rPr>
          <w:rFonts w:ascii="Arial Narrow" w:hAnsi="Arial Narrow" w:cs="Tahoma"/>
          <w:color w:val="000000"/>
          <w:lang w:eastAsia="id-ID"/>
        </w:rPr>
        <w:t>2</w:t>
      </w:r>
      <w:r w:rsidR="00040E86">
        <w:rPr>
          <w:rFonts w:ascii="Arial Narrow" w:hAnsi="Arial Narrow" w:cs="Tahoma"/>
          <w:color w:val="000000"/>
          <w:lang w:eastAsia="id-ID"/>
        </w:rPr>
        <w:t>.0</w:t>
      </w:r>
      <w:r w:rsidR="004D6B65">
        <w:rPr>
          <w:rFonts w:ascii="Arial Narrow" w:hAnsi="Arial Narrow" w:cs="Tahoma"/>
          <w:color w:val="000000"/>
          <w:lang w:eastAsia="id-ID"/>
        </w:rPr>
        <w:t>49</w:t>
      </w:r>
      <w:r w:rsidR="00040E86">
        <w:rPr>
          <w:rFonts w:ascii="Arial Narrow" w:hAnsi="Arial Narrow" w:cs="Tahoma"/>
          <w:color w:val="000000"/>
          <w:lang w:eastAsia="id-ID"/>
        </w:rPr>
        <w:t>.</w:t>
      </w:r>
      <w:r w:rsidR="004D6B65">
        <w:rPr>
          <w:rFonts w:ascii="Arial Narrow" w:hAnsi="Arial Narrow" w:cs="Tahoma"/>
          <w:color w:val="000000"/>
          <w:lang w:eastAsia="id-ID"/>
        </w:rPr>
        <w:t>999</w:t>
      </w:r>
      <w:r w:rsidR="00040E86">
        <w:rPr>
          <w:rFonts w:ascii="Arial Narrow" w:hAnsi="Arial Narrow" w:cs="Tahoma"/>
          <w:color w:val="000000"/>
          <w:lang w:eastAsia="id-ID"/>
        </w:rPr>
        <w:t>.</w:t>
      </w:r>
      <w:r w:rsidR="004D6B65">
        <w:rPr>
          <w:rFonts w:ascii="Arial Narrow" w:hAnsi="Arial Narrow" w:cs="Tahoma"/>
          <w:color w:val="000000"/>
          <w:lang w:eastAsia="id-ID"/>
        </w:rPr>
        <w:t>411</w:t>
      </w:r>
      <w:r w:rsidR="00040E86">
        <w:rPr>
          <w:rFonts w:ascii="Arial Narrow" w:hAnsi="Arial Narrow" w:cs="Tahoma"/>
          <w:color w:val="000000"/>
          <w:lang w:eastAsia="id-ID"/>
        </w:rPr>
        <w:t>,-</w:t>
      </w:r>
      <w:r w:rsidRPr="00180760">
        <w:rPr>
          <w:rFonts w:ascii="Arial Narrow" w:hAnsi="Arial Narrow" w:cs="Tahoma"/>
          <w:lang w:val="id-ID"/>
        </w:rPr>
        <w:t xml:space="preserve"> (</w:t>
      </w:r>
      <w:r w:rsidR="004D6B65">
        <w:rPr>
          <w:rFonts w:ascii="Arial Narrow" w:hAnsi="Arial Narrow" w:cs="Tahoma"/>
        </w:rPr>
        <w:t>6</w:t>
      </w:r>
      <w:r w:rsidRPr="00180760">
        <w:rPr>
          <w:rFonts w:ascii="Arial Narrow" w:hAnsi="Arial Narrow" w:cs="Tahoma"/>
          <w:lang w:val="id-ID"/>
        </w:rPr>
        <w:t>4,</w:t>
      </w:r>
      <w:r w:rsidR="004D6B65">
        <w:rPr>
          <w:rFonts w:ascii="Arial Narrow" w:hAnsi="Arial Narrow" w:cs="Tahoma"/>
        </w:rPr>
        <w:t>64</w:t>
      </w:r>
      <w:r w:rsidRPr="00180760">
        <w:rPr>
          <w:rFonts w:ascii="Arial Narrow" w:hAnsi="Arial Narrow" w:cs="Tahoma"/>
        </w:rPr>
        <w:t xml:space="preserve"> </w:t>
      </w:r>
      <w:r w:rsidRPr="00180760">
        <w:rPr>
          <w:rFonts w:ascii="Arial Narrow" w:hAnsi="Arial Narrow" w:cs="Tahoma"/>
          <w:lang w:val="id-ID"/>
        </w:rPr>
        <w:t>%)</w:t>
      </w:r>
      <w:r w:rsidRPr="00180760">
        <w:rPr>
          <w:rFonts w:ascii="Arial Narrow" w:hAnsi="Arial Narrow" w:cs="Tahoma"/>
          <w:color w:val="000000"/>
          <w:lang w:val="id-ID" w:eastAsia="id-ID"/>
        </w:rPr>
        <w:t>. Sedangkan alokasi biaya tidak langsung yang direncanakan sebesar Rp.</w:t>
      </w:r>
      <w:r w:rsidRPr="00180760">
        <w:rPr>
          <w:rFonts w:ascii="Arial Narrow" w:hAnsi="Arial Narrow" w:cs="Tahoma"/>
          <w:lang w:val="id-ID"/>
        </w:rPr>
        <w:t xml:space="preserve"> </w:t>
      </w:r>
      <w:r w:rsidR="00040E86">
        <w:rPr>
          <w:rFonts w:ascii="Arial Narrow" w:hAnsi="Arial Narrow" w:cs="Tahoma"/>
        </w:rPr>
        <w:t>6.</w:t>
      </w:r>
      <w:r w:rsidR="004D6B65">
        <w:rPr>
          <w:rFonts w:ascii="Arial Narrow" w:hAnsi="Arial Narrow" w:cs="Tahoma"/>
        </w:rPr>
        <w:t>613.075</w:t>
      </w:r>
      <w:r w:rsidR="00040E86">
        <w:rPr>
          <w:rFonts w:ascii="Arial Narrow" w:hAnsi="Arial Narrow" w:cs="Tahoma"/>
        </w:rPr>
        <w:t>.000</w:t>
      </w:r>
      <w:proofErr w:type="gramStart"/>
      <w:r w:rsidRPr="00180760">
        <w:rPr>
          <w:rFonts w:ascii="Arial Narrow" w:hAnsi="Arial Narrow" w:cs="Tahoma"/>
        </w:rPr>
        <w:t>,</w:t>
      </w:r>
      <w:r w:rsidR="00040E86">
        <w:rPr>
          <w:rFonts w:ascii="Arial Narrow" w:hAnsi="Arial Narrow" w:cs="Tahoma"/>
        </w:rPr>
        <w:t>-</w:t>
      </w:r>
      <w:proofErr w:type="gramEnd"/>
      <w:r w:rsidRPr="00180760">
        <w:rPr>
          <w:rFonts w:ascii="Arial Narrow" w:hAnsi="Arial Narrow" w:cs="Tahoma"/>
        </w:rPr>
        <w:t xml:space="preserve"> </w:t>
      </w:r>
      <w:r w:rsidRPr="00180760">
        <w:rPr>
          <w:rFonts w:ascii="Arial Narrow" w:hAnsi="Arial Narrow" w:cs="Tahoma"/>
          <w:color w:val="000000"/>
          <w:lang w:val="id-ID" w:eastAsia="id-ID"/>
        </w:rPr>
        <w:t>terealisasi sebesar Rp.</w:t>
      </w:r>
      <w:r w:rsidR="00027EF1">
        <w:rPr>
          <w:rFonts w:ascii="Arial Narrow" w:hAnsi="Arial Narrow" w:cs="Tahoma"/>
          <w:lang w:val="id-ID"/>
        </w:rPr>
        <w:t xml:space="preserve"> </w:t>
      </w:r>
      <w:r w:rsidR="004D6B65">
        <w:rPr>
          <w:rFonts w:ascii="Arial Narrow" w:hAnsi="Arial Narrow" w:cs="Tahoma"/>
        </w:rPr>
        <w:t>5.863.472.707</w:t>
      </w:r>
      <w:r w:rsidR="00027EF1">
        <w:rPr>
          <w:rFonts w:ascii="Arial Narrow" w:hAnsi="Arial Narrow" w:cs="Tahoma"/>
        </w:rPr>
        <w:t>,-</w:t>
      </w:r>
      <w:r w:rsidR="00027EF1">
        <w:rPr>
          <w:rFonts w:ascii="Arial Narrow" w:hAnsi="Arial Narrow" w:cs="Tahoma"/>
          <w:lang w:val="id-ID"/>
        </w:rPr>
        <w:t xml:space="preserve"> (</w:t>
      </w:r>
      <w:r w:rsidR="004D6B65">
        <w:rPr>
          <w:rFonts w:ascii="Arial Narrow" w:hAnsi="Arial Narrow" w:cs="Tahoma"/>
        </w:rPr>
        <w:t>88</w:t>
      </w:r>
      <w:r w:rsidR="00027EF1">
        <w:rPr>
          <w:rFonts w:ascii="Arial Narrow" w:hAnsi="Arial Narrow" w:cs="Tahoma"/>
          <w:lang w:val="id-ID"/>
        </w:rPr>
        <w:t>,</w:t>
      </w:r>
      <w:r w:rsidR="004D6B65">
        <w:rPr>
          <w:rFonts w:ascii="Arial Narrow" w:hAnsi="Arial Narrow" w:cs="Tahoma"/>
        </w:rPr>
        <w:t>66</w:t>
      </w:r>
      <w:r w:rsidRPr="00180760">
        <w:rPr>
          <w:rFonts w:ascii="Arial Narrow" w:hAnsi="Arial Narrow" w:cs="Tahoma"/>
          <w:lang w:val="id-ID"/>
        </w:rPr>
        <w:t>%)</w:t>
      </w:r>
      <w:r w:rsidRPr="00180760">
        <w:rPr>
          <w:rFonts w:ascii="Arial Narrow" w:hAnsi="Arial Narrow" w:cs="Tahoma"/>
          <w:color w:val="000000"/>
          <w:lang w:val="id-ID" w:eastAsia="id-ID"/>
        </w:rPr>
        <w:t>.</w:t>
      </w:r>
      <w:r w:rsidRPr="00180760">
        <w:rPr>
          <w:rFonts w:ascii="Arial Narrow" w:hAnsi="Arial Narrow" w:cs="Tahoma"/>
          <w:color w:val="000000"/>
          <w:lang w:eastAsia="id-ID"/>
        </w:rPr>
        <w:t xml:space="preserve"> Penghematan anggaran dihitung dari selisih pagu anggaran dan realisasi yaitu sebesar </w:t>
      </w:r>
      <w:r w:rsidR="004D6B65">
        <w:rPr>
          <w:rFonts w:ascii="Arial Narrow" w:hAnsi="Arial Narrow" w:cs="Tahoma"/>
          <w:color w:val="000000"/>
          <w:lang w:eastAsia="id-ID"/>
        </w:rPr>
        <w:t>29</w:t>
      </w:r>
      <w:proofErr w:type="gramStart"/>
      <w:r w:rsidRPr="00180760">
        <w:rPr>
          <w:rFonts w:ascii="Arial Narrow" w:hAnsi="Arial Narrow" w:cs="Tahoma"/>
          <w:color w:val="000000"/>
          <w:lang w:eastAsia="id-ID"/>
        </w:rPr>
        <w:t>,</w:t>
      </w:r>
      <w:r w:rsidR="004D6B65">
        <w:rPr>
          <w:rFonts w:ascii="Arial Narrow" w:hAnsi="Arial Narrow" w:cs="Tahoma"/>
          <w:color w:val="000000"/>
          <w:lang w:eastAsia="id-ID"/>
        </w:rPr>
        <w:t>06</w:t>
      </w:r>
      <w:proofErr w:type="gramEnd"/>
      <w:r w:rsidRPr="00180760">
        <w:rPr>
          <w:rFonts w:ascii="Arial Narrow" w:hAnsi="Arial Narrow" w:cs="Tahoma"/>
          <w:color w:val="000000"/>
          <w:lang w:eastAsia="id-ID"/>
        </w:rPr>
        <w:t xml:space="preserve"> %.</w:t>
      </w:r>
      <w:r w:rsidRPr="00180760">
        <w:rPr>
          <w:rFonts w:ascii="Arial Narrow" w:hAnsi="Arial Narrow" w:cs="Tahoma"/>
          <w:color w:val="000000"/>
          <w:lang w:val="id-ID" w:eastAsia="id-ID"/>
        </w:rPr>
        <w:t xml:space="preserve"> </w:t>
      </w:r>
    </w:p>
    <w:p w:rsidR="001B0729" w:rsidRDefault="00C25AB6" w:rsidP="001B0729">
      <w:pPr>
        <w:spacing w:line="360" w:lineRule="auto"/>
        <w:ind w:left="284" w:firstLine="567"/>
        <w:jc w:val="both"/>
        <w:rPr>
          <w:rFonts w:ascii="Arial Narrow" w:hAnsi="Arial Narrow" w:cs="Tahoma"/>
        </w:rPr>
      </w:pPr>
      <w:r w:rsidRPr="00180760">
        <w:rPr>
          <w:rFonts w:ascii="Arial Narrow" w:hAnsi="Arial Narrow" w:cs="Tahoma"/>
          <w:lang w:val="id-ID"/>
        </w:rPr>
        <w:t>Dalam rangka pencapain visi dan misi, maka kinerja keuangan yang diuk</w:t>
      </w:r>
      <w:r w:rsidR="001B0729">
        <w:rPr>
          <w:rFonts w:ascii="Arial Narrow" w:hAnsi="Arial Narrow" w:cs="Tahoma"/>
          <w:lang w:val="id-ID"/>
        </w:rPr>
        <w:t>ur hanya pada Belanja Langsung.</w:t>
      </w:r>
    </w:p>
    <w:p w:rsidR="004102A8" w:rsidRDefault="004102A8" w:rsidP="001B0729">
      <w:pPr>
        <w:spacing w:line="360" w:lineRule="auto"/>
        <w:ind w:left="284" w:firstLine="567"/>
        <w:jc w:val="both"/>
        <w:rPr>
          <w:rFonts w:ascii="Arial Narrow" w:hAnsi="Arial Narrow" w:cs="Tahoma"/>
        </w:rPr>
      </w:pPr>
    </w:p>
    <w:p w:rsidR="006C21A7" w:rsidRDefault="006C21A7" w:rsidP="001B0729">
      <w:pPr>
        <w:spacing w:line="360" w:lineRule="auto"/>
        <w:ind w:left="284" w:firstLine="567"/>
        <w:jc w:val="both"/>
        <w:rPr>
          <w:rFonts w:ascii="Arial Narrow" w:hAnsi="Arial Narrow" w:cs="Tahoma"/>
        </w:rPr>
      </w:pPr>
    </w:p>
    <w:p w:rsidR="006C21A7" w:rsidRDefault="006C21A7" w:rsidP="001B0729">
      <w:pPr>
        <w:spacing w:line="360" w:lineRule="auto"/>
        <w:ind w:left="284" w:firstLine="567"/>
        <w:jc w:val="both"/>
        <w:rPr>
          <w:rFonts w:ascii="Arial Narrow" w:hAnsi="Arial Narrow" w:cs="Tahoma"/>
        </w:rPr>
      </w:pPr>
    </w:p>
    <w:p w:rsidR="006C21A7" w:rsidRDefault="006C21A7" w:rsidP="001B0729">
      <w:pPr>
        <w:spacing w:line="360" w:lineRule="auto"/>
        <w:ind w:left="284" w:firstLine="567"/>
        <w:jc w:val="both"/>
        <w:rPr>
          <w:rFonts w:ascii="Arial Narrow" w:hAnsi="Arial Narrow" w:cs="Tahoma"/>
        </w:rPr>
      </w:pPr>
    </w:p>
    <w:p w:rsidR="004102A8" w:rsidRDefault="008D4C56" w:rsidP="004A60E7">
      <w:pPr>
        <w:pStyle w:val="ListParagraph"/>
        <w:numPr>
          <w:ilvl w:val="0"/>
          <w:numId w:val="7"/>
        </w:numPr>
        <w:spacing w:line="360" w:lineRule="auto"/>
        <w:ind w:left="270" w:hanging="270"/>
        <w:jc w:val="both"/>
        <w:rPr>
          <w:rFonts w:ascii="Arial Narrow" w:hAnsi="Arial Narrow" w:cs="Tahoma"/>
          <w:b/>
        </w:rPr>
      </w:pPr>
      <w:r>
        <w:rPr>
          <w:rFonts w:ascii="Arial Narrow" w:hAnsi="Arial Narrow" w:cs="Tahoma"/>
        </w:rPr>
        <w:t xml:space="preserve"> </w:t>
      </w:r>
      <w:r w:rsidR="004102A8" w:rsidRPr="008D4C56">
        <w:rPr>
          <w:rFonts w:ascii="Arial Narrow" w:hAnsi="Arial Narrow" w:cs="Tahoma"/>
          <w:b/>
        </w:rPr>
        <w:t>PERBANDINGAN REALISASI ANGGARAN TAHUN 2013 -2015</w:t>
      </w:r>
    </w:p>
    <w:tbl>
      <w:tblPr>
        <w:tblStyle w:val="TableGrid"/>
        <w:tblW w:w="0" w:type="auto"/>
        <w:tblInd w:w="955" w:type="dxa"/>
        <w:tblLook w:val="04A0" w:firstRow="1" w:lastRow="0" w:firstColumn="1" w:lastColumn="0" w:noHBand="0" w:noVBand="1"/>
      </w:tblPr>
      <w:tblGrid>
        <w:gridCol w:w="1295"/>
        <w:gridCol w:w="1818"/>
        <w:gridCol w:w="1800"/>
        <w:gridCol w:w="1745"/>
        <w:gridCol w:w="1594"/>
      </w:tblGrid>
      <w:tr w:rsidR="009C7A9C" w:rsidTr="00F86930">
        <w:tc>
          <w:tcPr>
            <w:tcW w:w="1295" w:type="dxa"/>
            <w:vMerge w:val="restart"/>
            <w:vAlign w:val="center"/>
          </w:tcPr>
          <w:p w:rsidR="009C7A9C" w:rsidRPr="009C7A9C" w:rsidRDefault="009C7A9C" w:rsidP="009C7A9C">
            <w:pPr>
              <w:pStyle w:val="ListParagraph"/>
              <w:spacing w:line="360" w:lineRule="auto"/>
              <w:ind w:left="0"/>
              <w:jc w:val="center"/>
              <w:rPr>
                <w:rFonts w:ascii="Arial Narrow" w:hAnsi="Arial Narrow" w:cs="Tahoma"/>
                <w:b/>
                <w:sz w:val="20"/>
                <w:szCs w:val="20"/>
              </w:rPr>
            </w:pPr>
            <w:r w:rsidRPr="009C7A9C">
              <w:rPr>
                <w:rFonts w:ascii="Arial Narrow" w:hAnsi="Arial Narrow" w:cs="Tahoma"/>
                <w:b/>
                <w:sz w:val="20"/>
                <w:szCs w:val="20"/>
              </w:rPr>
              <w:t>Tahun</w:t>
            </w:r>
          </w:p>
        </w:tc>
        <w:tc>
          <w:tcPr>
            <w:tcW w:w="1818" w:type="dxa"/>
            <w:vAlign w:val="center"/>
          </w:tcPr>
          <w:p w:rsidR="009C7A9C" w:rsidRPr="009C7A9C" w:rsidRDefault="009C7A9C" w:rsidP="00F86930">
            <w:pPr>
              <w:pStyle w:val="ListParagraph"/>
              <w:spacing w:line="360" w:lineRule="auto"/>
              <w:ind w:left="0"/>
              <w:jc w:val="center"/>
              <w:rPr>
                <w:rFonts w:ascii="Arial Narrow" w:hAnsi="Arial Narrow" w:cs="Tahoma"/>
                <w:b/>
                <w:sz w:val="20"/>
                <w:szCs w:val="20"/>
              </w:rPr>
            </w:pPr>
            <w:r w:rsidRPr="009C7A9C">
              <w:rPr>
                <w:rFonts w:ascii="Arial Narrow" w:hAnsi="Arial Narrow" w:cs="Tahoma"/>
                <w:b/>
                <w:sz w:val="20"/>
                <w:szCs w:val="20"/>
              </w:rPr>
              <w:t>Anggaran</w:t>
            </w:r>
            <w:r>
              <w:rPr>
                <w:rFonts w:ascii="Arial Narrow" w:hAnsi="Arial Narrow" w:cs="Tahoma"/>
                <w:b/>
                <w:sz w:val="20"/>
                <w:szCs w:val="20"/>
              </w:rPr>
              <w:t xml:space="preserve"> (Rp)</w:t>
            </w:r>
          </w:p>
        </w:tc>
        <w:tc>
          <w:tcPr>
            <w:tcW w:w="1800" w:type="dxa"/>
            <w:vAlign w:val="center"/>
          </w:tcPr>
          <w:p w:rsidR="009C7A9C" w:rsidRPr="009C7A9C" w:rsidRDefault="009C7A9C" w:rsidP="00F86930">
            <w:pPr>
              <w:pStyle w:val="ListParagraph"/>
              <w:spacing w:line="360" w:lineRule="auto"/>
              <w:ind w:left="0"/>
              <w:jc w:val="center"/>
              <w:rPr>
                <w:rFonts w:ascii="Arial Narrow" w:hAnsi="Arial Narrow" w:cs="Tahoma"/>
                <w:b/>
                <w:sz w:val="20"/>
                <w:szCs w:val="20"/>
              </w:rPr>
            </w:pPr>
            <w:r w:rsidRPr="009C7A9C">
              <w:rPr>
                <w:rFonts w:ascii="Arial Narrow" w:hAnsi="Arial Narrow" w:cs="Tahoma"/>
                <w:b/>
                <w:sz w:val="20"/>
                <w:szCs w:val="20"/>
              </w:rPr>
              <w:t>Realisasi</w:t>
            </w:r>
            <w:r>
              <w:rPr>
                <w:rFonts w:ascii="Arial Narrow" w:hAnsi="Arial Narrow" w:cs="Tahoma"/>
                <w:b/>
                <w:sz w:val="20"/>
                <w:szCs w:val="20"/>
              </w:rPr>
              <w:t xml:space="preserve"> (Rp)</w:t>
            </w:r>
          </w:p>
        </w:tc>
        <w:tc>
          <w:tcPr>
            <w:tcW w:w="1745" w:type="dxa"/>
            <w:vAlign w:val="center"/>
          </w:tcPr>
          <w:p w:rsidR="009C7A9C" w:rsidRPr="009C7A9C" w:rsidRDefault="009C7A9C" w:rsidP="00F86930">
            <w:pPr>
              <w:pStyle w:val="ListParagraph"/>
              <w:spacing w:line="360" w:lineRule="auto"/>
              <w:ind w:left="0"/>
              <w:jc w:val="center"/>
              <w:rPr>
                <w:rFonts w:ascii="Arial Narrow" w:hAnsi="Arial Narrow" w:cs="Tahoma"/>
                <w:b/>
                <w:sz w:val="20"/>
                <w:szCs w:val="20"/>
              </w:rPr>
            </w:pPr>
            <w:r w:rsidRPr="009C7A9C">
              <w:rPr>
                <w:rFonts w:ascii="Arial Narrow" w:hAnsi="Arial Narrow" w:cs="Tahoma"/>
                <w:b/>
                <w:sz w:val="20"/>
                <w:szCs w:val="20"/>
              </w:rPr>
              <w:t>Penyerapan</w:t>
            </w:r>
            <w:r>
              <w:rPr>
                <w:rFonts w:ascii="Arial Narrow" w:hAnsi="Arial Narrow" w:cs="Tahoma"/>
                <w:b/>
                <w:sz w:val="20"/>
                <w:szCs w:val="20"/>
              </w:rPr>
              <w:t xml:space="preserve"> (%)</w:t>
            </w:r>
          </w:p>
        </w:tc>
        <w:tc>
          <w:tcPr>
            <w:tcW w:w="1594" w:type="dxa"/>
            <w:vAlign w:val="center"/>
          </w:tcPr>
          <w:p w:rsidR="009C7A9C" w:rsidRPr="009C7A9C" w:rsidRDefault="009C7A9C" w:rsidP="00F86930">
            <w:pPr>
              <w:pStyle w:val="ListParagraph"/>
              <w:spacing w:line="360" w:lineRule="auto"/>
              <w:ind w:left="0"/>
              <w:jc w:val="center"/>
              <w:rPr>
                <w:rFonts w:ascii="Arial Narrow" w:hAnsi="Arial Narrow" w:cs="Tahoma"/>
                <w:b/>
                <w:sz w:val="20"/>
                <w:szCs w:val="20"/>
              </w:rPr>
            </w:pPr>
            <w:r w:rsidRPr="009C7A9C">
              <w:rPr>
                <w:rFonts w:ascii="Arial Narrow" w:hAnsi="Arial Narrow" w:cs="Tahoma"/>
                <w:b/>
                <w:sz w:val="20"/>
                <w:szCs w:val="20"/>
              </w:rPr>
              <w:t>Efisiensi</w:t>
            </w:r>
            <w:r>
              <w:rPr>
                <w:rFonts w:ascii="Arial Narrow" w:hAnsi="Arial Narrow" w:cs="Tahoma"/>
                <w:b/>
                <w:sz w:val="20"/>
                <w:szCs w:val="20"/>
              </w:rPr>
              <w:t xml:space="preserve"> (%)</w:t>
            </w:r>
          </w:p>
        </w:tc>
      </w:tr>
      <w:tr w:rsidR="009C7A9C" w:rsidTr="00035C4E">
        <w:trPr>
          <w:trHeight w:val="253"/>
        </w:trPr>
        <w:tc>
          <w:tcPr>
            <w:tcW w:w="1295" w:type="dxa"/>
            <w:vMerge/>
          </w:tcPr>
          <w:p w:rsidR="009C7A9C" w:rsidRPr="009C7A9C" w:rsidRDefault="009C7A9C" w:rsidP="008D4C56">
            <w:pPr>
              <w:pStyle w:val="ListParagraph"/>
              <w:spacing w:line="360" w:lineRule="auto"/>
              <w:ind w:left="0"/>
              <w:jc w:val="both"/>
              <w:rPr>
                <w:rFonts w:ascii="Arial Narrow" w:hAnsi="Arial Narrow" w:cs="Tahoma"/>
                <w:sz w:val="20"/>
                <w:szCs w:val="20"/>
              </w:rPr>
            </w:pPr>
          </w:p>
        </w:tc>
        <w:tc>
          <w:tcPr>
            <w:tcW w:w="1818" w:type="dxa"/>
            <w:vAlign w:val="center"/>
          </w:tcPr>
          <w:p w:rsidR="009C7A9C" w:rsidRPr="009C7A9C" w:rsidRDefault="009C7A9C" w:rsidP="009C7A9C">
            <w:pPr>
              <w:pStyle w:val="ListParagraph"/>
              <w:spacing w:line="360" w:lineRule="auto"/>
              <w:ind w:left="0"/>
              <w:jc w:val="center"/>
              <w:rPr>
                <w:rFonts w:ascii="Arial Narrow" w:hAnsi="Arial Narrow" w:cs="Tahoma"/>
                <w:sz w:val="18"/>
                <w:szCs w:val="18"/>
              </w:rPr>
            </w:pPr>
            <w:r w:rsidRPr="009C7A9C">
              <w:rPr>
                <w:rFonts w:ascii="Arial Narrow" w:hAnsi="Arial Narrow" w:cs="Tahoma"/>
                <w:sz w:val="18"/>
                <w:szCs w:val="18"/>
              </w:rPr>
              <w:t>(1)</w:t>
            </w:r>
          </w:p>
        </w:tc>
        <w:tc>
          <w:tcPr>
            <w:tcW w:w="1800" w:type="dxa"/>
            <w:vAlign w:val="center"/>
          </w:tcPr>
          <w:p w:rsidR="009C7A9C" w:rsidRPr="009C7A9C" w:rsidRDefault="009C7A9C" w:rsidP="009C7A9C">
            <w:pPr>
              <w:pStyle w:val="ListParagraph"/>
              <w:spacing w:line="360" w:lineRule="auto"/>
              <w:ind w:left="0"/>
              <w:jc w:val="center"/>
              <w:rPr>
                <w:rFonts w:ascii="Arial Narrow" w:hAnsi="Arial Narrow" w:cs="Tahoma"/>
                <w:sz w:val="18"/>
                <w:szCs w:val="18"/>
              </w:rPr>
            </w:pPr>
            <w:r w:rsidRPr="009C7A9C">
              <w:rPr>
                <w:rFonts w:ascii="Arial Narrow" w:hAnsi="Arial Narrow" w:cs="Tahoma"/>
                <w:sz w:val="18"/>
                <w:szCs w:val="18"/>
              </w:rPr>
              <w:t>(2)</w:t>
            </w:r>
          </w:p>
        </w:tc>
        <w:tc>
          <w:tcPr>
            <w:tcW w:w="1745" w:type="dxa"/>
            <w:vAlign w:val="center"/>
          </w:tcPr>
          <w:p w:rsidR="009C7A9C" w:rsidRPr="009C7A9C" w:rsidRDefault="009C7A9C" w:rsidP="009C7A9C">
            <w:pPr>
              <w:pStyle w:val="ListParagraph"/>
              <w:spacing w:line="360" w:lineRule="auto"/>
              <w:ind w:left="0"/>
              <w:jc w:val="center"/>
              <w:rPr>
                <w:rFonts w:ascii="Arial Narrow" w:hAnsi="Arial Narrow" w:cs="Tahoma"/>
                <w:sz w:val="18"/>
                <w:szCs w:val="18"/>
              </w:rPr>
            </w:pPr>
            <w:r w:rsidRPr="009C7A9C">
              <w:rPr>
                <w:rFonts w:ascii="Arial Narrow" w:hAnsi="Arial Narrow" w:cs="Tahoma"/>
                <w:sz w:val="18"/>
                <w:szCs w:val="18"/>
              </w:rPr>
              <w:t>((2 / 1) x 100%)</w:t>
            </w:r>
          </w:p>
        </w:tc>
        <w:tc>
          <w:tcPr>
            <w:tcW w:w="1594" w:type="dxa"/>
            <w:vAlign w:val="center"/>
          </w:tcPr>
          <w:p w:rsidR="009C7A9C" w:rsidRPr="009C7A9C" w:rsidRDefault="009C7A9C" w:rsidP="009C7A9C">
            <w:pPr>
              <w:pStyle w:val="ListParagraph"/>
              <w:spacing w:line="360" w:lineRule="auto"/>
              <w:ind w:left="0"/>
              <w:jc w:val="center"/>
              <w:rPr>
                <w:rFonts w:ascii="Arial Narrow" w:hAnsi="Arial Narrow" w:cs="Tahoma"/>
                <w:sz w:val="18"/>
                <w:szCs w:val="18"/>
              </w:rPr>
            </w:pPr>
            <w:r w:rsidRPr="009C7A9C">
              <w:rPr>
                <w:rFonts w:ascii="Arial Narrow" w:hAnsi="Arial Narrow" w:cs="Tahoma"/>
                <w:sz w:val="18"/>
                <w:szCs w:val="18"/>
              </w:rPr>
              <w:t>((1-2) / 2 x 100 %)</w:t>
            </w:r>
          </w:p>
        </w:tc>
      </w:tr>
      <w:tr w:rsidR="004D5315" w:rsidTr="009C7A9C">
        <w:tc>
          <w:tcPr>
            <w:tcW w:w="1295" w:type="dxa"/>
            <w:vAlign w:val="bottom"/>
          </w:tcPr>
          <w:p w:rsidR="004D5315" w:rsidRPr="009C7A9C" w:rsidRDefault="004D5315" w:rsidP="009C7A9C">
            <w:pPr>
              <w:pStyle w:val="ListParagraph"/>
              <w:spacing w:line="360" w:lineRule="auto"/>
              <w:ind w:left="0"/>
              <w:jc w:val="center"/>
              <w:rPr>
                <w:rFonts w:ascii="Arial Narrow" w:hAnsi="Arial Narrow" w:cs="Tahoma"/>
                <w:b/>
                <w:sz w:val="20"/>
                <w:szCs w:val="20"/>
              </w:rPr>
            </w:pPr>
            <w:r w:rsidRPr="009C7A9C">
              <w:rPr>
                <w:rFonts w:ascii="Arial Narrow" w:hAnsi="Arial Narrow" w:cs="Tahoma"/>
                <w:b/>
                <w:sz w:val="20"/>
                <w:szCs w:val="20"/>
              </w:rPr>
              <w:t>2013</w:t>
            </w:r>
          </w:p>
        </w:tc>
        <w:tc>
          <w:tcPr>
            <w:tcW w:w="1818" w:type="dxa"/>
            <w:vAlign w:val="center"/>
          </w:tcPr>
          <w:p w:rsidR="004D5315" w:rsidRPr="009C7A9C" w:rsidRDefault="009C7A9C" w:rsidP="009C7A9C">
            <w:pPr>
              <w:pStyle w:val="ListParagraph"/>
              <w:spacing w:line="360" w:lineRule="auto"/>
              <w:ind w:left="0"/>
              <w:jc w:val="center"/>
              <w:rPr>
                <w:rFonts w:ascii="Arial Narrow" w:hAnsi="Arial Narrow" w:cs="Tahoma"/>
                <w:sz w:val="20"/>
                <w:szCs w:val="20"/>
              </w:rPr>
            </w:pPr>
            <w:r w:rsidRPr="009C7A9C">
              <w:rPr>
                <w:rFonts w:ascii="Arial Narrow" w:hAnsi="Arial Narrow" w:cs="Tahoma"/>
                <w:sz w:val="20"/>
                <w:szCs w:val="20"/>
              </w:rPr>
              <w:t>18.821.209.000</w:t>
            </w:r>
          </w:p>
        </w:tc>
        <w:tc>
          <w:tcPr>
            <w:tcW w:w="1800" w:type="dxa"/>
            <w:vAlign w:val="center"/>
          </w:tcPr>
          <w:p w:rsidR="004D5315" w:rsidRPr="009C7A9C" w:rsidRDefault="009C7A9C" w:rsidP="009C7A9C">
            <w:pPr>
              <w:pStyle w:val="ListParagraph"/>
              <w:spacing w:line="360" w:lineRule="auto"/>
              <w:ind w:left="0"/>
              <w:jc w:val="center"/>
              <w:rPr>
                <w:rFonts w:ascii="Arial Narrow" w:hAnsi="Arial Narrow" w:cs="Tahoma"/>
                <w:sz w:val="20"/>
                <w:szCs w:val="20"/>
              </w:rPr>
            </w:pPr>
            <w:r w:rsidRPr="009C7A9C">
              <w:rPr>
                <w:rFonts w:ascii="Arial Narrow" w:hAnsi="Arial Narrow" w:cs="Tahoma"/>
                <w:sz w:val="20"/>
                <w:szCs w:val="20"/>
              </w:rPr>
              <w:t>16.473.880.700</w:t>
            </w:r>
          </w:p>
        </w:tc>
        <w:tc>
          <w:tcPr>
            <w:tcW w:w="1745" w:type="dxa"/>
            <w:vAlign w:val="center"/>
          </w:tcPr>
          <w:p w:rsidR="004D5315" w:rsidRPr="009C7A9C" w:rsidRDefault="009C7A9C" w:rsidP="009C7A9C">
            <w:pPr>
              <w:pStyle w:val="ListParagraph"/>
              <w:spacing w:line="360" w:lineRule="auto"/>
              <w:ind w:left="0"/>
              <w:jc w:val="center"/>
              <w:rPr>
                <w:rFonts w:ascii="Arial Narrow" w:hAnsi="Arial Narrow" w:cs="Tahoma"/>
                <w:sz w:val="20"/>
                <w:szCs w:val="20"/>
              </w:rPr>
            </w:pPr>
            <w:r w:rsidRPr="009C7A9C">
              <w:rPr>
                <w:rFonts w:ascii="Arial Narrow" w:hAnsi="Arial Narrow" w:cs="Tahoma"/>
                <w:sz w:val="20"/>
                <w:szCs w:val="20"/>
              </w:rPr>
              <w:t>87,53</w:t>
            </w:r>
          </w:p>
        </w:tc>
        <w:tc>
          <w:tcPr>
            <w:tcW w:w="1594" w:type="dxa"/>
            <w:vAlign w:val="center"/>
          </w:tcPr>
          <w:p w:rsidR="004D5315" w:rsidRPr="009C7A9C" w:rsidRDefault="009C7A9C" w:rsidP="009C7A9C">
            <w:pPr>
              <w:pStyle w:val="ListParagraph"/>
              <w:spacing w:line="360" w:lineRule="auto"/>
              <w:ind w:left="0"/>
              <w:jc w:val="center"/>
              <w:rPr>
                <w:rFonts w:ascii="Arial Narrow" w:hAnsi="Arial Narrow" w:cs="Tahoma"/>
                <w:sz w:val="20"/>
                <w:szCs w:val="20"/>
              </w:rPr>
            </w:pPr>
            <w:r w:rsidRPr="009C7A9C">
              <w:rPr>
                <w:rFonts w:ascii="Arial Narrow" w:hAnsi="Arial Narrow" w:cs="Tahoma"/>
                <w:sz w:val="20"/>
                <w:szCs w:val="20"/>
              </w:rPr>
              <w:t>12,47</w:t>
            </w:r>
          </w:p>
        </w:tc>
      </w:tr>
      <w:tr w:rsidR="004D5315" w:rsidTr="009C7A9C">
        <w:tc>
          <w:tcPr>
            <w:tcW w:w="1295" w:type="dxa"/>
            <w:vAlign w:val="bottom"/>
          </w:tcPr>
          <w:p w:rsidR="004D5315" w:rsidRPr="009C7A9C" w:rsidRDefault="004D5315" w:rsidP="009C7A9C">
            <w:pPr>
              <w:pStyle w:val="ListParagraph"/>
              <w:spacing w:line="360" w:lineRule="auto"/>
              <w:ind w:left="0"/>
              <w:jc w:val="center"/>
              <w:rPr>
                <w:rFonts w:ascii="Arial Narrow" w:hAnsi="Arial Narrow" w:cs="Tahoma"/>
                <w:b/>
                <w:sz w:val="20"/>
                <w:szCs w:val="20"/>
              </w:rPr>
            </w:pPr>
            <w:r w:rsidRPr="009C7A9C">
              <w:rPr>
                <w:rFonts w:ascii="Arial Narrow" w:hAnsi="Arial Narrow" w:cs="Tahoma"/>
                <w:b/>
                <w:sz w:val="20"/>
                <w:szCs w:val="20"/>
              </w:rPr>
              <w:t>2014</w:t>
            </w:r>
          </w:p>
        </w:tc>
        <w:tc>
          <w:tcPr>
            <w:tcW w:w="1818" w:type="dxa"/>
            <w:vAlign w:val="center"/>
          </w:tcPr>
          <w:p w:rsidR="004D5315" w:rsidRPr="009C7A9C" w:rsidRDefault="009C7A9C" w:rsidP="009C7A9C">
            <w:pPr>
              <w:pStyle w:val="ListParagraph"/>
              <w:spacing w:line="360" w:lineRule="auto"/>
              <w:ind w:left="0"/>
              <w:jc w:val="center"/>
              <w:rPr>
                <w:rFonts w:ascii="Arial Narrow" w:hAnsi="Arial Narrow" w:cs="Tahoma"/>
                <w:sz w:val="20"/>
                <w:szCs w:val="20"/>
              </w:rPr>
            </w:pPr>
            <w:r w:rsidRPr="009C7A9C">
              <w:rPr>
                <w:rFonts w:ascii="Arial Narrow" w:hAnsi="Arial Narrow" w:cs="Tahoma"/>
                <w:sz w:val="20"/>
                <w:szCs w:val="20"/>
              </w:rPr>
              <w:t>28.911.784.000</w:t>
            </w:r>
          </w:p>
        </w:tc>
        <w:tc>
          <w:tcPr>
            <w:tcW w:w="1800" w:type="dxa"/>
            <w:vAlign w:val="center"/>
          </w:tcPr>
          <w:p w:rsidR="004D5315" w:rsidRPr="009C7A9C" w:rsidRDefault="009C7A9C" w:rsidP="009C7A9C">
            <w:pPr>
              <w:pStyle w:val="ListParagraph"/>
              <w:spacing w:line="360" w:lineRule="auto"/>
              <w:ind w:left="0"/>
              <w:jc w:val="center"/>
              <w:rPr>
                <w:rFonts w:ascii="Arial Narrow" w:hAnsi="Arial Narrow" w:cs="Tahoma"/>
                <w:sz w:val="20"/>
                <w:szCs w:val="20"/>
              </w:rPr>
            </w:pPr>
            <w:r w:rsidRPr="009C7A9C">
              <w:rPr>
                <w:rFonts w:ascii="Arial Narrow" w:hAnsi="Arial Narrow" w:cs="Tahoma"/>
                <w:sz w:val="20"/>
                <w:szCs w:val="20"/>
              </w:rPr>
              <w:t>25.033.189.460</w:t>
            </w:r>
          </w:p>
        </w:tc>
        <w:tc>
          <w:tcPr>
            <w:tcW w:w="1745" w:type="dxa"/>
            <w:vAlign w:val="center"/>
          </w:tcPr>
          <w:p w:rsidR="004D5315" w:rsidRPr="009C7A9C" w:rsidRDefault="009C7A9C" w:rsidP="009C7A9C">
            <w:pPr>
              <w:pStyle w:val="ListParagraph"/>
              <w:spacing w:line="360" w:lineRule="auto"/>
              <w:ind w:left="0"/>
              <w:jc w:val="center"/>
              <w:rPr>
                <w:rFonts w:ascii="Arial Narrow" w:hAnsi="Arial Narrow" w:cs="Tahoma"/>
                <w:sz w:val="20"/>
                <w:szCs w:val="20"/>
              </w:rPr>
            </w:pPr>
            <w:r w:rsidRPr="009C7A9C">
              <w:rPr>
                <w:rFonts w:ascii="Arial Narrow" w:hAnsi="Arial Narrow" w:cs="Tahoma"/>
                <w:sz w:val="20"/>
                <w:szCs w:val="20"/>
              </w:rPr>
              <w:t>86,58</w:t>
            </w:r>
          </w:p>
        </w:tc>
        <w:tc>
          <w:tcPr>
            <w:tcW w:w="1594" w:type="dxa"/>
            <w:vAlign w:val="center"/>
          </w:tcPr>
          <w:p w:rsidR="004D5315" w:rsidRPr="009C7A9C" w:rsidRDefault="009C7A9C" w:rsidP="009C7A9C">
            <w:pPr>
              <w:pStyle w:val="ListParagraph"/>
              <w:spacing w:line="360" w:lineRule="auto"/>
              <w:ind w:left="0"/>
              <w:jc w:val="center"/>
              <w:rPr>
                <w:rFonts w:ascii="Arial Narrow" w:hAnsi="Arial Narrow" w:cs="Tahoma"/>
                <w:sz w:val="20"/>
                <w:szCs w:val="20"/>
              </w:rPr>
            </w:pPr>
            <w:r w:rsidRPr="009C7A9C">
              <w:rPr>
                <w:rFonts w:ascii="Arial Narrow" w:hAnsi="Arial Narrow" w:cs="Tahoma"/>
                <w:sz w:val="20"/>
                <w:szCs w:val="20"/>
              </w:rPr>
              <w:t>15,49</w:t>
            </w:r>
          </w:p>
        </w:tc>
      </w:tr>
      <w:tr w:rsidR="004D5315" w:rsidTr="009C7A9C">
        <w:tc>
          <w:tcPr>
            <w:tcW w:w="1295" w:type="dxa"/>
            <w:vAlign w:val="bottom"/>
          </w:tcPr>
          <w:p w:rsidR="004D5315" w:rsidRPr="009C7A9C" w:rsidRDefault="004D5315" w:rsidP="009C7A9C">
            <w:pPr>
              <w:pStyle w:val="ListParagraph"/>
              <w:spacing w:line="360" w:lineRule="auto"/>
              <w:ind w:left="0"/>
              <w:jc w:val="center"/>
              <w:rPr>
                <w:rFonts w:ascii="Arial Narrow" w:hAnsi="Arial Narrow" w:cs="Tahoma"/>
                <w:b/>
                <w:sz w:val="20"/>
                <w:szCs w:val="20"/>
              </w:rPr>
            </w:pPr>
            <w:r w:rsidRPr="009C7A9C">
              <w:rPr>
                <w:rFonts w:ascii="Arial Narrow" w:hAnsi="Arial Narrow" w:cs="Tahoma"/>
                <w:b/>
                <w:sz w:val="20"/>
                <w:szCs w:val="20"/>
              </w:rPr>
              <w:t>2015</w:t>
            </w:r>
          </w:p>
        </w:tc>
        <w:tc>
          <w:tcPr>
            <w:tcW w:w="1818" w:type="dxa"/>
            <w:vAlign w:val="center"/>
          </w:tcPr>
          <w:p w:rsidR="004D5315" w:rsidRPr="009C7A9C" w:rsidRDefault="004D5315" w:rsidP="009C7A9C">
            <w:pPr>
              <w:pStyle w:val="ListParagraph"/>
              <w:spacing w:line="360" w:lineRule="auto"/>
              <w:ind w:left="0"/>
              <w:jc w:val="center"/>
              <w:rPr>
                <w:rFonts w:ascii="Arial Narrow" w:hAnsi="Arial Narrow" w:cs="Tahoma"/>
                <w:sz w:val="20"/>
                <w:szCs w:val="20"/>
              </w:rPr>
            </w:pPr>
            <w:r w:rsidRPr="009C7A9C">
              <w:rPr>
                <w:rFonts w:ascii="Arial Narrow" w:hAnsi="Arial Narrow" w:cs="Tahoma"/>
                <w:sz w:val="20"/>
                <w:szCs w:val="20"/>
              </w:rPr>
              <w:t>25.253.372.000</w:t>
            </w:r>
          </w:p>
        </w:tc>
        <w:tc>
          <w:tcPr>
            <w:tcW w:w="1800" w:type="dxa"/>
            <w:vAlign w:val="center"/>
          </w:tcPr>
          <w:p w:rsidR="004D5315" w:rsidRPr="009C7A9C" w:rsidRDefault="004D5315" w:rsidP="009C7A9C">
            <w:pPr>
              <w:pStyle w:val="ListParagraph"/>
              <w:spacing w:line="360" w:lineRule="auto"/>
              <w:ind w:left="0"/>
              <w:jc w:val="center"/>
              <w:rPr>
                <w:rFonts w:ascii="Arial Narrow" w:hAnsi="Arial Narrow" w:cs="Tahoma"/>
                <w:sz w:val="20"/>
                <w:szCs w:val="20"/>
              </w:rPr>
            </w:pPr>
            <w:r w:rsidRPr="009C7A9C">
              <w:rPr>
                <w:rFonts w:ascii="Arial Narrow" w:hAnsi="Arial Narrow" w:cs="Tahoma"/>
                <w:sz w:val="20"/>
                <w:szCs w:val="20"/>
              </w:rPr>
              <w:t>17.913.472.118</w:t>
            </w:r>
          </w:p>
        </w:tc>
        <w:tc>
          <w:tcPr>
            <w:tcW w:w="1745" w:type="dxa"/>
            <w:vAlign w:val="center"/>
          </w:tcPr>
          <w:p w:rsidR="004D5315" w:rsidRPr="009C7A9C" w:rsidRDefault="009C7A9C" w:rsidP="009C7A9C">
            <w:pPr>
              <w:pStyle w:val="ListParagraph"/>
              <w:spacing w:line="360" w:lineRule="auto"/>
              <w:ind w:left="0"/>
              <w:jc w:val="center"/>
              <w:rPr>
                <w:rFonts w:ascii="Arial Narrow" w:hAnsi="Arial Narrow" w:cs="Tahoma"/>
                <w:sz w:val="20"/>
                <w:szCs w:val="20"/>
              </w:rPr>
            </w:pPr>
            <w:r w:rsidRPr="009C7A9C">
              <w:rPr>
                <w:rFonts w:ascii="Arial Narrow" w:hAnsi="Arial Narrow" w:cs="Tahoma"/>
                <w:sz w:val="20"/>
                <w:szCs w:val="20"/>
              </w:rPr>
              <w:t>70,93</w:t>
            </w:r>
          </w:p>
        </w:tc>
        <w:tc>
          <w:tcPr>
            <w:tcW w:w="1594" w:type="dxa"/>
            <w:vAlign w:val="center"/>
          </w:tcPr>
          <w:p w:rsidR="004D5315" w:rsidRPr="009C7A9C" w:rsidRDefault="009C7A9C" w:rsidP="009C7A9C">
            <w:pPr>
              <w:pStyle w:val="ListParagraph"/>
              <w:spacing w:line="360" w:lineRule="auto"/>
              <w:ind w:left="0"/>
              <w:jc w:val="center"/>
              <w:rPr>
                <w:rFonts w:ascii="Arial Narrow" w:hAnsi="Arial Narrow" w:cs="Tahoma"/>
                <w:sz w:val="20"/>
                <w:szCs w:val="20"/>
              </w:rPr>
            </w:pPr>
            <w:r w:rsidRPr="009C7A9C">
              <w:rPr>
                <w:rFonts w:ascii="Arial Narrow" w:hAnsi="Arial Narrow" w:cs="Tahoma"/>
                <w:sz w:val="20"/>
                <w:szCs w:val="20"/>
              </w:rPr>
              <w:t>29,06</w:t>
            </w:r>
          </w:p>
        </w:tc>
      </w:tr>
    </w:tbl>
    <w:p w:rsidR="008D4C56" w:rsidRPr="008D4C56" w:rsidRDefault="008D4C56" w:rsidP="008D4C56">
      <w:pPr>
        <w:pStyle w:val="ListParagraph"/>
        <w:spacing w:line="360" w:lineRule="auto"/>
        <w:ind w:left="270"/>
        <w:jc w:val="both"/>
        <w:rPr>
          <w:rFonts w:ascii="Arial Narrow" w:hAnsi="Arial Narrow" w:cs="Tahoma"/>
        </w:rPr>
      </w:pPr>
    </w:p>
    <w:p w:rsidR="006B2EE2" w:rsidRPr="009C7A9C" w:rsidRDefault="009C7A9C" w:rsidP="001B0729">
      <w:pPr>
        <w:spacing w:line="360" w:lineRule="auto"/>
        <w:ind w:left="284" w:firstLine="567"/>
        <w:jc w:val="both"/>
        <w:rPr>
          <w:rFonts w:ascii="Arial Narrow" w:hAnsi="Arial Narrow" w:cs="Tahoma"/>
        </w:rPr>
      </w:pPr>
      <w:r>
        <w:rPr>
          <w:rFonts w:ascii="Arial Narrow" w:hAnsi="Arial Narrow" w:cs="Tahoma"/>
        </w:rPr>
        <w:t xml:space="preserve">Tabel di atas menunjukkan perbandingan realisasi anggaran Dinas Kebersihan, Pertamanan dan Tata Kota Magelang selama tahun 2013 sampai dengan tahun 2015. </w:t>
      </w:r>
      <w:proofErr w:type="gramStart"/>
      <w:r>
        <w:rPr>
          <w:rFonts w:ascii="Arial Narrow" w:hAnsi="Arial Narrow" w:cs="Tahoma"/>
        </w:rPr>
        <w:t xml:space="preserve">Dari tabel terlihat bahwa </w:t>
      </w:r>
      <w:r w:rsidR="007F4116">
        <w:rPr>
          <w:rFonts w:ascii="Arial Narrow" w:hAnsi="Arial Narrow" w:cs="Tahoma"/>
        </w:rPr>
        <w:t>penyerapan anggaran mengalami penurunan dari tahun ke tahun tapi efisiensinya selalu meningkat.</w:t>
      </w:r>
      <w:proofErr w:type="gramEnd"/>
      <w:r w:rsidR="00342FD7">
        <w:rPr>
          <w:rFonts w:ascii="Arial Narrow" w:hAnsi="Arial Narrow" w:cs="Tahoma"/>
        </w:rPr>
        <w:t xml:space="preserve"> </w:t>
      </w:r>
      <w:proofErr w:type="gramStart"/>
      <w:r w:rsidR="00342FD7">
        <w:rPr>
          <w:rFonts w:ascii="Arial Narrow" w:hAnsi="Arial Narrow" w:cs="Tahoma"/>
        </w:rPr>
        <w:t>Tingkat penyerapan anggaran yang menurun ini karena pelaksanaan kegiatan menyesuiakan dengan situasi dan kondisi pada saat kegiatan dilaksanakan, sehingga bisa saja alokasi anggaran yang sudah direncanakan tidak terserap.</w:t>
      </w:r>
      <w:proofErr w:type="gramEnd"/>
      <w:r w:rsidR="00342FD7">
        <w:rPr>
          <w:rFonts w:ascii="Arial Narrow" w:hAnsi="Arial Narrow" w:cs="Tahoma"/>
        </w:rPr>
        <w:t xml:space="preserve"> </w:t>
      </w:r>
      <w:proofErr w:type="gramStart"/>
      <w:r w:rsidR="00342FD7">
        <w:rPr>
          <w:rFonts w:ascii="Arial Narrow" w:hAnsi="Arial Narrow" w:cs="Tahoma"/>
        </w:rPr>
        <w:t xml:space="preserve">Tingkat efisiensi </w:t>
      </w:r>
      <w:r w:rsidR="00AE027B">
        <w:rPr>
          <w:rFonts w:ascii="Arial Narrow" w:hAnsi="Arial Narrow" w:cs="Tahoma"/>
        </w:rPr>
        <w:t>yang selalu meningkat dari tahun ke tahun menunjukkan efektivitas anggaran yang semakin meningkat.</w:t>
      </w:r>
      <w:proofErr w:type="gramEnd"/>
      <w:r w:rsidR="00AE027B">
        <w:rPr>
          <w:rFonts w:ascii="Arial Narrow" w:hAnsi="Arial Narrow" w:cs="Tahoma"/>
        </w:rPr>
        <w:t xml:space="preserve"> </w:t>
      </w:r>
      <w:proofErr w:type="gramStart"/>
      <w:r w:rsidR="00AE027B">
        <w:rPr>
          <w:rFonts w:ascii="Arial Narrow" w:hAnsi="Arial Narrow" w:cs="Tahoma"/>
        </w:rPr>
        <w:t>Dengan demikian, kinerja Dinas Kebersihan, Pertamanan dan Tata Kota Magelang telah menunjukkan kinerja yang efektif dan efisien selama Tahun 2013-2015.</w:t>
      </w:r>
      <w:proofErr w:type="gramEnd"/>
    </w:p>
    <w:p w:rsidR="006C21A7" w:rsidRDefault="006C21A7" w:rsidP="00C25AB6">
      <w:pPr>
        <w:spacing w:line="360" w:lineRule="auto"/>
        <w:ind w:left="284"/>
        <w:jc w:val="center"/>
        <w:rPr>
          <w:rFonts w:ascii="Arial Narrow" w:hAnsi="Arial Narrow" w:cs="Tahoma"/>
          <w:b/>
          <w:lang w:val="en-GB"/>
        </w:rPr>
      </w:pPr>
    </w:p>
    <w:p w:rsidR="00C25AB6" w:rsidRPr="00180760" w:rsidRDefault="00035C4E" w:rsidP="00C25AB6">
      <w:pPr>
        <w:spacing w:line="360" w:lineRule="auto"/>
        <w:ind w:left="284"/>
        <w:jc w:val="center"/>
        <w:rPr>
          <w:rFonts w:ascii="Arial Narrow" w:hAnsi="Arial Narrow" w:cs="Tahoma"/>
          <w:b/>
          <w:lang w:val="id-ID"/>
        </w:rPr>
      </w:pPr>
      <w:r>
        <w:rPr>
          <w:rFonts w:ascii="Arial Narrow" w:hAnsi="Arial Narrow" w:cs="Tahoma"/>
          <w:b/>
          <w:lang w:val="en-GB"/>
        </w:rPr>
        <w:t>R</w:t>
      </w:r>
      <w:r w:rsidR="00C25AB6" w:rsidRPr="00180760">
        <w:rPr>
          <w:rFonts w:ascii="Arial Narrow" w:hAnsi="Arial Narrow" w:cs="Tahoma"/>
          <w:b/>
          <w:lang w:val="id-ID"/>
        </w:rPr>
        <w:t>EALISASI KINERJA BELANJA LANGSUNG PER MISI/SASARAN</w:t>
      </w:r>
    </w:p>
    <w:p w:rsidR="001D73F3" w:rsidRDefault="001D73F3" w:rsidP="00C25AB6">
      <w:pPr>
        <w:spacing w:line="360" w:lineRule="auto"/>
        <w:ind w:left="284"/>
        <w:jc w:val="center"/>
        <w:rPr>
          <w:rFonts w:ascii="Arial Narrow" w:hAnsi="Arial Narrow" w:cs="Tahoma"/>
          <w:b/>
        </w:rPr>
      </w:pPr>
      <w:r>
        <w:rPr>
          <w:rFonts w:ascii="Arial Narrow" w:hAnsi="Arial Narrow" w:cs="Tahoma"/>
          <w:b/>
        </w:rPr>
        <w:t>DINAS KEBERSIHAN, PERTAMANAN DAN TATA KOTA</w:t>
      </w:r>
    </w:p>
    <w:p w:rsidR="00C25AB6" w:rsidRPr="00180760" w:rsidRDefault="00C25AB6" w:rsidP="00C25AB6">
      <w:pPr>
        <w:spacing w:line="360" w:lineRule="auto"/>
        <w:ind w:left="284"/>
        <w:jc w:val="center"/>
        <w:rPr>
          <w:rFonts w:ascii="Arial Narrow" w:hAnsi="Arial Narrow" w:cs="Tahoma"/>
          <w:b/>
          <w:lang w:val="id-ID"/>
        </w:rPr>
      </w:pPr>
      <w:r w:rsidRPr="00180760">
        <w:rPr>
          <w:rFonts w:ascii="Arial Narrow" w:hAnsi="Arial Narrow" w:cs="Tahoma"/>
          <w:b/>
          <w:lang w:val="id-ID"/>
        </w:rPr>
        <w:lastRenderedPageBreak/>
        <w:t xml:space="preserve"> KOTA MAGELANG</w:t>
      </w:r>
    </w:p>
    <w:p w:rsidR="00C25AB6" w:rsidRPr="00AF50F0" w:rsidRDefault="00C25AB6" w:rsidP="00C25AB6">
      <w:pPr>
        <w:spacing w:line="360" w:lineRule="auto"/>
        <w:ind w:left="284"/>
        <w:jc w:val="center"/>
        <w:rPr>
          <w:rFonts w:ascii="Arial Narrow" w:hAnsi="Arial Narrow" w:cs="Tahoma"/>
          <w:b/>
        </w:rPr>
      </w:pPr>
      <w:r w:rsidRPr="00180760">
        <w:rPr>
          <w:rFonts w:ascii="Arial Narrow" w:hAnsi="Arial Narrow" w:cs="Tahoma"/>
          <w:b/>
          <w:lang w:val="id-ID"/>
        </w:rPr>
        <w:t>TAHUN ANGGARAN 201</w:t>
      </w:r>
      <w:r w:rsidR="00AF50F0">
        <w:rPr>
          <w:rFonts w:ascii="Arial Narrow" w:hAnsi="Arial Narrow" w:cs="Tahoma"/>
          <w:b/>
        </w:rPr>
        <w:t>5</w:t>
      </w:r>
    </w:p>
    <w:p w:rsidR="00CA7B21" w:rsidRDefault="00CA7B21" w:rsidP="00C25AB6">
      <w:pPr>
        <w:spacing w:line="360" w:lineRule="auto"/>
        <w:ind w:left="284"/>
        <w:jc w:val="center"/>
        <w:rPr>
          <w:rFonts w:ascii="Arial Narrow" w:hAnsi="Arial Narrow" w:cs="Tahoma"/>
          <w:b/>
        </w:rPr>
      </w:pPr>
    </w:p>
    <w:p w:rsidR="00CA7B21" w:rsidRDefault="00CA7B21" w:rsidP="00CA7B21">
      <w:pPr>
        <w:spacing w:line="360" w:lineRule="auto"/>
        <w:ind w:left="284"/>
        <w:jc w:val="both"/>
        <w:rPr>
          <w:rFonts w:ascii="Arial Narrow" w:hAnsi="Arial Narrow" w:cs="Tahoma"/>
          <w:b/>
        </w:rPr>
      </w:pPr>
      <w:r>
        <w:rPr>
          <w:rFonts w:ascii="Arial Narrow" w:hAnsi="Arial Narrow" w:cs="Tahoma"/>
          <w:b/>
        </w:rPr>
        <w:t xml:space="preserve">Misi </w:t>
      </w:r>
      <w:proofErr w:type="gramStart"/>
      <w:r>
        <w:rPr>
          <w:rFonts w:ascii="Arial Narrow" w:hAnsi="Arial Narrow" w:cs="Tahoma"/>
          <w:b/>
        </w:rPr>
        <w:t>I :</w:t>
      </w:r>
      <w:proofErr w:type="gramEnd"/>
      <w:r>
        <w:rPr>
          <w:rFonts w:ascii="Arial Narrow" w:hAnsi="Arial Narrow" w:cs="Tahoma"/>
          <w:b/>
        </w:rPr>
        <w:t xml:space="preserve"> Total Anggaran Rp. </w:t>
      </w:r>
      <w:r w:rsidR="001D5069">
        <w:rPr>
          <w:rFonts w:ascii="Arial Narrow" w:hAnsi="Arial Narrow" w:cs="Tahoma"/>
          <w:b/>
        </w:rPr>
        <w:t>4</w:t>
      </w:r>
      <w:r>
        <w:rPr>
          <w:rFonts w:ascii="Arial Narrow" w:hAnsi="Arial Narrow" w:cs="Tahoma"/>
          <w:b/>
        </w:rPr>
        <w:t>.</w:t>
      </w:r>
      <w:r w:rsidR="001D5069">
        <w:rPr>
          <w:rFonts w:ascii="Arial Narrow" w:hAnsi="Arial Narrow" w:cs="Tahoma"/>
          <w:b/>
        </w:rPr>
        <w:t>220.</w:t>
      </w:r>
      <w:r w:rsidR="00AF50F0">
        <w:rPr>
          <w:rFonts w:ascii="Arial Narrow" w:hAnsi="Arial Narrow" w:cs="Tahoma"/>
          <w:b/>
        </w:rPr>
        <w:t>806.</w:t>
      </w:r>
      <w:r>
        <w:rPr>
          <w:rFonts w:ascii="Arial Narrow" w:hAnsi="Arial Narrow" w:cs="Tahoma"/>
          <w:b/>
        </w:rPr>
        <w:t xml:space="preserve">000,-      Realisasi </w:t>
      </w:r>
      <w:r w:rsidR="001D5069">
        <w:rPr>
          <w:rFonts w:ascii="Arial Narrow" w:hAnsi="Arial Narrow" w:cs="Tahoma"/>
          <w:b/>
        </w:rPr>
        <w:t>3</w:t>
      </w:r>
      <w:r>
        <w:rPr>
          <w:rFonts w:ascii="Arial Narrow" w:hAnsi="Arial Narrow" w:cs="Tahoma"/>
          <w:b/>
        </w:rPr>
        <w:t>.</w:t>
      </w:r>
      <w:r w:rsidR="001D5069">
        <w:rPr>
          <w:rFonts w:ascii="Arial Narrow" w:hAnsi="Arial Narrow" w:cs="Tahoma"/>
          <w:b/>
        </w:rPr>
        <w:t>221</w:t>
      </w:r>
      <w:r>
        <w:rPr>
          <w:rFonts w:ascii="Arial Narrow" w:hAnsi="Arial Narrow" w:cs="Tahoma"/>
          <w:b/>
        </w:rPr>
        <w:t>.</w:t>
      </w:r>
      <w:r w:rsidR="001D5069">
        <w:rPr>
          <w:rFonts w:ascii="Arial Narrow" w:hAnsi="Arial Narrow" w:cs="Tahoma"/>
          <w:b/>
        </w:rPr>
        <w:t>494</w:t>
      </w:r>
      <w:r>
        <w:rPr>
          <w:rFonts w:ascii="Arial Narrow" w:hAnsi="Arial Narrow" w:cs="Tahoma"/>
          <w:b/>
        </w:rPr>
        <w:t>.</w:t>
      </w:r>
      <w:r w:rsidR="001D5069">
        <w:rPr>
          <w:rFonts w:ascii="Arial Narrow" w:hAnsi="Arial Narrow" w:cs="Tahoma"/>
          <w:b/>
        </w:rPr>
        <w:t>224</w:t>
      </w:r>
      <w:r>
        <w:rPr>
          <w:rFonts w:ascii="Arial Narrow" w:hAnsi="Arial Narrow" w:cs="Tahoma"/>
          <w:b/>
        </w:rPr>
        <w:t>,-</w:t>
      </w:r>
    </w:p>
    <w:tbl>
      <w:tblPr>
        <w:tblW w:w="9900" w:type="dxa"/>
        <w:tblInd w:w="91" w:type="dxa"/>
        <w:tblLook w:val="04A0" w:firstRow="1" w:lastRow="0" w:firstColumn="1" w:lastColumn="0" w:noHBand="0" w:noVBand="1"/>
      </w:tblPr>
      <w:tblGrid>
        <w:gridCol w:w="580"/>
        <w:gridCol w:w="5384"/>
        <w:gridCol w:w="2012"/>
        <w:gridCol w:w="1924"/>
      </w:tblGrid>
      <w:tr w:rsidR="001D73F3" w:rsidRPr="00180760" w:rsidTr="001D73F3">
        <w:trPr>
          <w:trHeight w:val="432"/>
        </w:trPr>
        <w:tc>
          <w:tcPr>
            <w:tcW w:w="580"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1D73F3" w:rsidRPr="00180760" w:rsidRDefault="001D73F3" w:rsidP="00115D2D">
            <w:pPr>
              <w:jc w:val="center"/>
              <w:rPr>
                <w:rFonts w:ascii="Arial Narrow" w:hAnsi="Arial Narrow"/>
                <w:b/>
                <w:bCs/>
                <w:color w:val="000000"/>
              </w:rPr>
            </w:pPr>
            <w:r w:rsidRPr="00180760">
              <w:rPr>
                <w:rFonts w:ascii="Arial Narrow" w:hAnsi="Arial Narrow"/>
                <w:b/>
                <w:bCs/>
                <w:color w:val="000000"/>
                <w:sz w:val="22"/>
                <w:szCs w:val="22"/>
              </w:rPr>
              <w:t>No.</w:t>
            </w:r>
          </w:p>
        </w:tc>
        <w:tc>
          <w:tcPr>
            <w:tcW w:w="5384" w:type="dxa"/>
            <w:tcBorders>
              <w:top w:val="single" w:sz="4" w:space="0" w:color="auto"/>
              <w:left w:val="nil"/>
              <w:bottom w:val="single" w:sz="4" w:space="0" w:color="auto"/>
              <w:right w:val="single" w:sz="4" w:space="0" w:color="auto"/>
            </w:tcBorders>
            <w:shd w:val="clear" w:color="000000" w:fill="8DB4E3"/>
            <w:vAlign w:val="bottom"/>
            <w:hideMark/>
          </w:tcPr>
          <w:p w:rsidR="001D73F3" w:rsidRPr="00180760" w:rsidRDefault="001D73F3" w:rsidP="00115D2D">
            <w:pPr>
              <w:jc w:val="center"/>
              <w:rPr>
                <w:rFonts w:ascii="Arial Narrow" w:hAnsi="Arial Narrow"/>
                <w:b/>
                <w:bCs/>
                <w:color w:val="000000"/>
              </w:rPr>
            </w:pPr>
            <w:r w:rsidRPr="00180760">
              <w:rPr>
                <w:rFonts w:ascii="Arial Narrow" w:hAnsi="Arial Narrow" w:cs="Tahoma"/>
                <w:b/>
                <w:bCs/>
                <w:color w:val="000000"/>
                <w:lang w:val="id-ID"/>
              </w:rPr>
              <w:t>Misi/Sasaran</w:t>
            </w:r>
          </w:p>
        </w:tc>
        <w:tc>
          <w:tcPr>
            <w:tcW w:w="2012" w:type="dxa"/>
            <w:tcBorders>
              <w:top w:val="single" w:sz="4" w:space="0" w:color="auto"/>
              <w:left w:val="nil"/>
              <w:bottom w:val="single" w:sz="4" w:space="0" w:color="auto"/>
              <w:right w:val="single" w:sz="4" w:space="0" w:color="auto"/>
            </w:tcBorders>
            <w:shd w:val="clear" w:color="000000" w:fill="8DB4E3"/>
            <w:vAlign w:val="bottom"/>
            <w:hideMark/>
          </w:tcPr>
          <w:p w:rsidR="001D73F3" w:rsidRPr="00180760" w:rsidRDefault="001D73F3" w:rsidP="00115D2D">
            <w:pPr>
              <w:jc w:val="center"/>
              <w:rPr>
                <w:rFonts w:ascii="Arial Narrow" w:hAnsi="Arial Narrow"/>
                <w:b/>
                <w:bCs/>
                <w:color w:val="000000"/>
              </w:rPr>
            </w:pPr>
            <w:r w:rsidRPr="00180760">
              <w:rPr>
                <w:rFonts w:ascii="Arial Narrow" w:hAnsi="Arial Narrow" w:cs="Tahoma"/>
                <w:b/>
                <w:bCs/>
                <w:color w:val="000000"/>
                <w:lang w:val="id-ID"/>
              </w:rPr>
              <w:t>Anggaran</w:t>
            </w:r>
          </w:p>
        </w:tc>
        <w:tc>
          <w:tcPr>
            <w:tcW w:w="1924" w:type="dxa"/>
            <w:tcBorders>
              <w:top w:val="single" w:sz="4" w:space="0" w:color="auto"/>
              <w:left w:val="nil"/>
              <w:bottom w:val="single" w:sz="4" w:space="0" w:color="auto"/>
              <w:right w:val="single" w:sz="4" w:space="0" w:color="auto"/>
            </w:tcBorders>
            <w:shd w:val="clear" w:color="000000" w:fill="8DB4E3"/>
            <w:vAlign w:val="bottom"/>
            <w:hideMark/>
          </w:tcPr>
          <w:p w:rsidR="001D73F3" w:rsidRPr="00180760" w:rsidRDefault="001D73F3" w:rsidP="00115D2D">
            <w:pPr>
              <w:jc w:val="center"/>
              <w:rPr>
                <w:rFonts w:ascii="Arial Narrow" w:hAnsi="Arial Narrow"/>
                <w:b/>
                <w:bCs/>
                <w:color w:val="000000"/>
              </w:rPr>
            </w:pPr>
            <w:r w:rsidRPr="00180760">
              <w:rPr>
                <w:rFonts w:ascii="Arial Narrow" w:hAnsi="Arial Narrow" w:cs="Tahoma"/>
                <w:b/>
                <w:bCs/>
                <w:color w:val="000000"/>
                <w:lang w:val="id-ID"/>
              </w:rPr>
              <w:t>Realisasi</w:t>
            </w:r>
          </w:p>
        </w:tc>
      </w:tr>
      <w:tr w:rsidR="001D73F3"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D73F3" w:rsidRPr="001D73F3" w:rsidRDefault="001D73F3" w:rsidP="006272B2">
            <w:pPr>
              <w:jc w:val="center"/>
              <w:rPr>
                <w:rFonts w:ascii="Arial Narrow" w:hAnsi="Arial Narrow"/>
                <w:color w:val="000000"/>
                <w:sz w:val="20"/>
                <w:szCs w:val="20"/>
              </w:rPr>
            </w:pPr>
            <w:r w:rsidRPr="001D73F3">
              <w:rPr>
                <w:rFonts w:ascii="Arial Narrow" w:hAnsi="Arial Narrow"/>
                <w:color w:val="000000"/>
                <w:sz w:val="20"/>
                <w:szCs w:val="20"/>
              </w:rPr>
              <w:t>1</w:t>
            </w:r>
          </w:p>
        </w:tc>
        <w:tc>
          <w:tcPr>
            <w:tcW w:w="5384" w:type="dxa"/>
            <w:tcBorders>
              <w:top w:val="nil"/>
              <w:left w:val="nil"/>
              <w:bottom w:val="single" w:sz="4" w:space="0" w:color="auto"/>
              <w:right w:val="single" w:sz="4" w:space="0" w:color="auto"/>
            </w:tcBorders>
            <w:shd w:val="clear" w:color="auto" w:fill="auto"/>
            <w:noWrap/>
            <w:vAlign w:val="center"/>
            <w:hideMark/>
          </w:tcPr>
          <w:p w:rsidR="001D73F3" w:rsidRPr="001D73F3" w:rsidRDefault="001D73F3" w:rsidP="00302F77">
            <w:pPr>
              <w:rPr>
                <w:rFonts w:ascii="Arial Narrow" w:hAnsi="Arial Narrow"/>
                <w:color w:val="000000"/>
                <w:sz w:val="20"/>
                <w:szCs w:val="20"/>
              </w:rPr>
            </w:pPr>
            <w:r w:rsidRPr="001D73F3">
              <w:rPr>
                <w:rFonts w:ascii="Arial Narrow" w:hAnsi="Arial Narrow"/>
                <w:color w:val="000000"/>
                <w:sz w:val="20"/>
                <w:szCs w:val="20"/>
              </w:rPr>
              <w:t xml:space="preserve">Keg </w:t>
            </w:r>
            <w:r w:rsidR="00302F77">
              <w:rPr>
                <w:rFonts w:ascii="Arial Narrow" w:hAnsi="Arial Narrow"/>
                <w:color w:val="000000"/>
                <w:sz w:val="20"/>
                <w:szCs w:val="20"/>
              </w:rPr>
              <w:t>Penyusunan Kebijakan Manajeme Pengelolaan Sampah</w:t>
            </w:r>
          </w:p>
        </w:tc>
        <w:tc>
          <w:tcPr>
            <w:tcW w:w="2012" w:type="dxa"/>
            <w:tcBorders>
              <w:top w:val="nil"/>
              <w:left w:val="nil"/>
              <w:bottom w:val="single" w:sz="4" w:space="0" w:color="auto"/>
              <w:right w:val="single" w:sz="4" w:space="0" w:color="auto"/>
            </w:tcBorders>
            <w:shd w:val="clear" w:color="auto" w:fill="auto"/>
            <w:noWrap/>
            <w:vAlign w:val="center"/>
            <w:hideMark/>
          </w:tcPr>
          <w:p w:rsidR="001D73F3" w:rsidRPr="001D73F3" w:rsidRDefault="00251596" w:rsidP="00F076DA">
            <w:pPr>
              <w:jc w:val="right"/>
              <w:rPr>
                <w:rFonts w:ascii="Arial Narrow" w:hAnsi="Arial Narrow"/>
                <w:color w:val="000000"/>
                <w:sz w:val="20"/>
                <w:szCs w:val="20"/>
              </w:rPr>
            </w:pPr>
            <w:r>
              <w:rPr>
                <w:rFonts w:ascii="Arial Narrow" w:hAnsi="Arial Narrow"/>
                <w:color w:val="000000"/>
                <w:sz w:val="20"/>
                <w:szCs w:val="20"/>
              </w:rPr>
              <w:t>172.700</w:t>
            </w:r>
            <w:r w:rsidR="00F076DA">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1D73F3" w:rsidRPr="001D73F3" w:rsidRDefault="00251596" w:rsidP="00251596">
            <w:pPr>
              <w:jc w:val="right"/>
              <w:rPr>
                <w:rFonts w:ascii="Arial Narrow" w:hAnsi="Arial Narrow"/>
                <w:color w:val="000000"/>
                <w:sz w:val="20"/>
                <w:szCs w:val="20"/>
              </w:rPr>
            </w:pPr>
            <w:r>
              <w:rPr>
                <w:rFonts w:ascii="Arial Narrow" w:hAnsi="Arial Narrow"/>
                <w:color w:val="000000"/>
                <w:sz w:val="20"/>
                <w:szCs w:val="20"/>
              </w:rPr>
              <w:t>62.255.003</w:t>
            </w:r>
          </w:p>
        </w:tc>
      </w:tr>
      <w:tr w:rsidR="00302F77"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02F77" w:rsidRPr="001D73F3" w:rsidRDefault="00107D6D" w:rsidP="006272B2">
            <w:pPr>
              <w:jc w:val="center"/>
              <w:rPr>
                <w:rFonts w:ascii="Arial Narrow" w:hAnsi="Arial Narrow"/>
                <w:color w:val="000000"/>
                <w:sz w:val="20"/>
                <w:szCs w:val="20"/>
              </w:rPr>
            </w:pPr>
            <w:r>
              <w:rPr>
                <w:rFonts w:ascii="Arial Narrow" w:hAnsi="Arial Narrow"/>
                <w:color w:val="000000"/>
                <w:sz w:val="20"/>
                <w:szCs w:val="20"/>
              </w:rPr>
              <w:t>2</w:t>
            </w:r>
          </w:p>
        </w:tc>
        <w:tc>
          <w:tcPr>
            <w:tcW w:w="5384" w:type="dxa"/>
            <w:tcBorders>
              <w:top w:val="nil"/>
              <w:left w:val="nil"/>
              <w:bottom w:val="single" w:sz="4" w:space="0" w:color="auto"/>
              <w:right w:val="single" w:sz="4" w:space="0" w:color="auto"/>
            </w:tcBorders>
            <w:shd w:val="clear" w:color="auto" w:fill="auto"/>
            <w:noWrap/>
            <w:vAlign w:val="center"/>
            <w:hideMark/>
          </w:tcPr>
          <w:p w:rsidR="00302F77" w:rsidRPr="001D73F3" w:rsidRDefault="00302F77" w:rsidP="00F076DA">
            <w:pPr>
              <w:rPr>
                <w:rFonts w:ascii="Arial Narrow" w:hAnsi="Arial Narrow"/>
                <w:color w:val="000000"/>
                <w:sz w:val="20"/>
                <w:szCs w:val="20"/>
              </w:rPr>
            </w:pPr>
            <w:r w:rsidRPr="001D73F3">
              <w:rPr>
                <w:rFonts w:ascii="Arial Narrow" w:hAnsi="Arial Narrow"/>
                <w:color w:val="000000"/>
                <w:sz w:val="20"/>
                <w:szCs w:val="20"/>
              </w:rPr>
              <w:t>Keg Peny</w:t>
            </w:r>
            <w:r w:rsidR="00251596">
              <w:rPr>
                <w:rFonts w:ascii="Arial Narrow" w:hAnsi="Arial Narrow"/>
                <w:color w:val="000000"/>
                <w:sz w:val="20"/>
                <w:szCs w:val="20"/>
              </w:rPr>
              <w:t>ediaan</w:t>
            </w:r>
            <w:r w:rsidRPr="001D73F3">
              <w:rPr>
                <w:rFonts w:ascii="Arial Narrow" w:hAnsi="Arial Narrow"/>
                <w:color w:val="000000"/>
                <w:sz w:val="20"/>
                <w:szCs w:val="20"/>
              </w:rPr>
              <w:t xml:space="preserve"> pras</w:t>
            </w:r>
            <w:r>
              <w:rPr>
                <w:rFonts w:ascii="Arial Narrow" w:hAnsi="Arial Narrow"/>
                <w:color w:val="000000"/>
                <w:sz w:val="20"/>
                <w:szCs w:val="20"/>
              </w:rPr>
              <w:t xml:space="preserve">arana </w:t>
            </w:r>
            <w:r w:rsidRPr="001D73F3">
              <w:rPr>
                <w:rFonts w:ascii="Arial Narrow" w:hAnsi="Arial Narrow"/>
                <w:color w:val="000000"/>
                <w:sz w:val="20"/>
                <w:szCs w:val="20"/>
              </w:rPr>
              <w:t xml:space="preserve"> dan sarana peng</w:t>
            </w:r>
            <w:r>
              <w:rPr>
                <w:rFonts w:ascii="Arial Narrow" w:hAnsi="Arial Narrow"/>
                <w:color w:val="000000"/>
                <w:sz w:val="20"/>
                <w:szCs w:val="20"/>
              </w:rPr>
              <w:t xml:space="preserve">elolaan </w:t>
            </w:r>
            <w:r w:rsidRPr="001D73F3">
              <w:rPr>
                <w:rFonts w:ascii="Arial Narrow" w:hAnsi="Arial Narrow"/>
                <w:color w:val="000000"/>
                <w:sz w:val="20"/>
                <w:szCs w:val="20"/>
              </w:rPr>
              <w:t>p</w:t>
            </w:r>
            <w:r>
              <w:rPr>
                <w:rFonts w:ascii="Arial Narrow" w:hAnsi="Arial Narrow"/>
                <w:color w:val="000000"/>
                <w:sz w:val="20"/>
                <w:szCs w:val="20"/>
              </w:rPr>
              <w:t>er</w:t>
            </w:r>
            <w:r w:rsidRPr="001D73F3">
              <w:rPr>
                <w:rFonts w:ascii="Arial Narrow" w:hAnsi="Arial Narrow"/>
                <w:color w:val="000000"/>
                <w:sz w:val="20"/>
                <w:szCs w:val="20"/>
              </w:rPr>
              <w:t>s</w:t>
            </w:r>
            <w:r>
              <w:rPr>
                <w:rFonts w:ascii="Arial Narrow" w:hAnsi="Arial Narrow"/>
                <w:color w:val="000000"/>
                <w:sz w:val="20"/>
                <w:szCs w:val="20"/>
              </w:rPr>
              <w:t>a</w:t>
            </w:r>
            <w:r w:rsidRPr="001D73F3">
              <w:rPr>
                <w:rFonts w:ascii="Arial Narrow" w:hAnsi="Arial Narrow"/>
                <w:color w:val="000000"/>
                <w:sz w:val="20"/>
                <w:szCs w:val="20"/>
              </w:rPr>
              <w:t>mp</w:t>
            </w:r>
            <w:r>
              <w:rPr>
                <w:rFonts w:ascii="Arial Narrow" w:hAnsi="Arial Narrow"/>
                <w:color w:val="000000"/>
                <w:sz w:val="20"/>
                <w:szCs w:val="20"/>
              </w:rPr>
              <w:t>a</w:t>
            </w:r>
            <w:r w:rsidRPr="001D73F3">
              <w:rPr>
                <w:rFonts w:ascii="Arial Narrow" w:hAnsi="Arial Narrow"/>
                <w:color w:val="000000"/>
                <w:sz w:val="20"/>
                <w:szCs w:val="20"/>
              </w:rPr>
              <w:t>h</w:t>
            </w:r>
            <w:r>
              <w:rPr>
                <w:rFonts w:ascii="Arial Narrow" w:hAnsi="Arial Narrow"/>
                <w:color w:val="000000"/>
                <w:sz w:val="20"/>
                <w:szCs w:val="20"/>
              </w:rPr>
              <w:t>a</w:t>
            </w:r>
            <w:r w:rsidR="00251596">
              <w:rPr>
                <w:rFonts w:ascii="Arial Narrow" w:hAnsi="Arial Narrow"/>
                <w:color w:val="000000"/>
                <w:sz w:val="20"/>
                <w:szCs w:val="20"/>
              </w:rPr>
              <w:t>n</w:t>
            </w:r>
          </w:p>
        </w:tc>
        <w:tc>
          <w:tcPr>
            <w:tcW w:w="2012" w:type="dxa"/>
            <w:tcBorders>
              <w:top w:val="nil"/>
              <w:left w:val="nil"/>
              <w:bottom w:val="single" w:sz="4" w:space="0" w:color="auto"/>
              <w:right w:val="single" w:sz="4" w:space="0" w:color="auto"/>
            </w:tcBorders>
            <w:shd w:val="clear" w:color="auto" w:fill="auto"/>
            <w:noWrap/>
            <w:vAlign w:val="center"/>
            <w:hideMark/>
          </w:tcPr>
          <w:p w:rsidR="00302F77" w:rsidRDefault="00251596" w:rsidP="00F076DA">
            <w:pPr>
              <w:jc w:val="right"/>
              <w:rPr>
                <w:rFonts w:ascii="Arial Narrow" w:hAnsi="Arial Narrow"/>
                <w:color w:val="000000"/>
                <w:sz w:val="20"/>
                <w:szCs w:val="20"/>
              </w:rPr>
            </w:pPr>
            <w:r>
              <w:rPr>
                <w:rFonts w:ascii="Arial Narrow" w:hAnsi="Arial Narrow"/>
                <w:color w:val="000000"/>
                <w:sz w:val="20"/>
                <w:szCs w:val="20"/>
              </w:rPr>
              <w:t>355.726.000</w:t>
            </w:r>
          </w:p>
        </w:tc>
        <w:tc>
          <w:tcPr>
            <w:tcW w:w="1924" w:type="dxa"/>
            <w:tcBorders>
              <w:top w:val="nil"/>
              <w:left w:val="nil"/>
              <w:bottom w:val="single" w:sz="4" w:space="0" w:color="auto"/>
              <w:right w:val="single" w:sz="4" w:space="0" w:color="auto"/>
            </w:tcBorders>
            <w:shd w:val="clear" w:color="auto" w:fill="auto"/>
            <w:noWrap/>
            <w:vAlign w:val="center"/>
            <w:hideMark/>
          </w:tcPr>
          <w:p w:rsidR="00302F77" w:rsidRDefault="00251596" w:rsidP="00F076DA">
            <w:pPr>
              <w:jc w:val="right"/>
              <w:rPr>
                <w:rFonts w:ascii="Arial Narrow" w:hAnsi="Arial Narrow"/>
                <w:color w:val="000000"/>
                <w:sz w:val="20"/>
                <w:szCs w:val="20"/>
              </w:rPr>
            </w:pPr>
            <w:r>
              <w:rPr>
                <w:rFonts w:ascii="Arial Narrow" w:hAnsi="Arial Narrow"/>
                <w:color w:val="000000"/>
                <w:sz w:val="20"/>
                <w:szCs w:val="20"/>
              </w:rPr>
              <w:t>339.802.000</w:t>
            </w:r>
          </w:p>
        </w:tc>
      </w:tr>
      <w:tr w:rsidR="001D73F3"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D73F3" w:rsidRPr="001D73F3" w:rsidRDefault="00107D6D" w:rsidP="006272B2">
            <w:pPr>
              <w:jc w:val="center"/>
              <w:rPr>
                <w:rFonts w:ascii="Arial Narrow" w:hAnsi="Arial Narrow"/>
                <w:color w:val="000000"/>
                <w:sz w:val="20"/>
                <w:szCs w:val="20"/>
              </w:rPr>
            </w:pPr>
            <w:r>
              <w:rPr>
                <w:rFonts w:ascii="Arial Narrow" w:hAnsi="Arial Narrow"/>
                <w:color w:val="000000"/>
                <w:sz w:val="20"/>
                <w:szCs w:val="20"/>
              </w:rPr>
              <w:t>3</w:t>
            </w:r>
          </w:p>
        </w:tc>
        <w:tc>
          <w:tcPr>
            <w:tcW w:w="5384" w:type="dxa"/>
            <w:tcBorders>
              <w:top w:val="nil"/>
              <w:left w:val="nil"/>
              <w:bottom w:val="single" w:sz="4" w:space="0" w:color="auto"/>
              <w:right w:val="single" w:sz="4" w:space="0" w:color="auto"/>
            </w:tcBorders>
            <w:shd w:val="clear" w:color="auto" w:fill="auto"/>
            <w:noWrap/>
            <w:vAlign w:val="center"/>
            <w:hideMark/>
          </w:tcPr>
          <w:p w:rsidR="001D73F3" w:rsidRPr="001D73F3" w:rsidRDefault="001D73F3" w:rsidP="00CA7B21">
            <w:pPr>
              <w:rPr>
                <w:rFonts w:ascii="Arial Narrow" w:hAnsi="Arial Narrow"/>
                <w:color w:val="000000"/>
                <w:sz w:val="20"/>
                <w:szCs w:val="20"/>
              </w:rPr>
            </w:pPr>
            <w:r w:rsidRPr="001D73F3">
              <w:rPr>
                <w:rFonts w:ascii="Arial Narrow" w:hAnsi="Arial Narrow"/>
                <w:color w:val="000000"/>
                <w:sz w:val="20"/>
                <w:szCs w:val="20"/>
              </w:rPr>
              <w:t>Keg Peningk op</w:t>
            </w:r>
            <w:r w:rsidR="00251596">
              <w:rPr>
                <w:rFonts w:ascii="Arial Narrow" w:hAnsi="Arial Narrow"/>
                <w:color w:val="000000"/>
                <w:sz w:val="20"/>
                <w:szCs w:val="20"/>
              </w:rPr>
              <w:t>era</w:t>
            </w:r>
            <w:r w:rsidRPr="001D73F3">
              <w:rPr>
                <w:rFonts w:ascii="Arial Narrow" w:hAnsi="Arial Narrow"/>
                <w:color w:val="000000"/>
                <w:sz w:val="20"/>
                <w:szCs w:val="20"/>
              </w:rPr>
              <w:t>s</w:t>
            </w:r>
            <w:r w:rsidR="00251596">
              <w:rPr>
                <w:rFonts w:ascii="Arial Narrow" w:hAnsi="Arial Narrow"/>
                <w:color w:val="000000"/>
                <w:sz w:val="20"/>
                <w:szCs w:val="20"/>
              </w:rPr>
              <w:t>i</w:t>
            </w:r>
            <w:r w:rsidRPr="001D73F3">
              <w:rPr>
                <w:rFonts w:ascii="Arial Narrow" w:hAnsi="Arial Narrow"/>
                <w:color w:val="000000"/>
                <w:sz w:val="20"/>
                <w:szCs w:val="20"/>
              </w:rPr>
              <w:t xml:space="preserve"> / pemel</w:t>
            </w:r>
            <w:r w:rsidR="00251596">
              <w:rPr>
                <w:rFonts w:ascii="Arial Narrow" w:hAnsi="Arial Narrow"/>
                <w:color w:val="000000"/>
                <w:sz w:val="20"/>
                <w:szCs w:val="20"/>
              </w:rPr>
              <w:t>iharaan</w:t>
            </w:r>
            <w:r w:rsidRPr="001D73F3">
              <w:rPr>
                <w:rFonts w:ascii="Arial Narrow" w:hAnsi="Arial Narrow"/>
                <w:color w:val="000000"/>
                <w:sz w:val="20"/>
                <w:szCs w:val="20"/>
              </w:rPr>
              <w:t xml:space="preserve"> sar</w:t>
            </w:r>
            <w:r w:rsidR="00251596">
              <w:rPr>
                <w:rFonts w:ascii="Arial Narrow" w:hAnsi="Arial Narrow"/>
                <w:color w:val="000000"/>
                <w:sz w:val="20"/>
                <w:szCs w:val="20"/>
              </w:rPr>
              <w:t>ana</w:t>
            </w:r>
            <w:r w:rsidRPr="001D73F3">
              <w:rPr>
                <w:rFonts w:ascii="Arial Narrow" w:hAnsi="Arial Narrow"/>
                <w:color w:val="000000"/>
                <w:sz w:val="20"/>
                <w:szCs w:val="20"/>
              </w:rPr>
              <w:t xml:space="preserve"> pras</w:t>
            </w:r>
            <w:r w:rsidR="00251596">
              <w:rPr>
                <w:rFonts w:ascii="Arial Narrow" w:hAnsi="Arial Narrow"/>
                <w:color w:val="000000"/>
                <w:sz w:val="20"/>
                <w:szCs w:val="20"/>
              </w:rPr>
              <w:t>arana</w:t>
            </w:r>
            <w:r w:rsidRPr="001D73F3">
              <w:rPr>
                <w:rFonts w:ascii="Arial Narrow" w:hAnsi="Arial Narrow"/>
                <w:color w:val="000000"/>
                <w:sz w:val="20"/>
                <w:szCs w:val="20"/>
              </w:rPr>
              <w:t xml:space="preserve"> persampahan</w:t>
            </w:r>
          </w:p>
        </w:tc>
        <w:tc>
          <w:tcPr>
            <w:tcW w:w="2012" w:type="dxa"/>
            <w:tcBorders>
              <w:top w:val="nil"/>
              <w:left w:val="nil"/>
              <w:bottom w:val="single" w:sz="4" w:space="0" w:color="auto"/>
              <w:right w:val="single" w:sz="4" w:space="0" w:color="auto"/>
            </w:tcBorders>
            <w:shd w:val="clear" w:color="auto" w:fill="auto"/>
            <w:noWrap/>
            <w:vAlign w:val="center"/>
            <w:hideMark/>
          </w:tcPr>
          <w:p w:rsidR="001D73F3" w:rsidRPr="001D73F3" w:rsidRDefault="00251596" w:rsidP="00251596">
            <w:pPr>
              <w:jc w:val="right"/>
              <w:rPr>
                <w:rFonts w:ascii="Arial Narrow" w:hAnsi="Arial Narrow"/>
                <w:color w:val="000000"/>
                <w:sz w:val="20"/>
                <w:szCs w:val="20"/>
              </w:rPr>
            </w:pPr>
            <w:r>
              <w:rPr>
                <w:rFonts w:ascii="Arial Narrow" w:hAnsi="Arial Narrow"/>
                <w:color w:val="000000"/>
                <w:sz w:val="20"/>
                <w:szCs w:val="20"/>
              </w:rPr>
              <w:t>245</w:t>
            </w:r>
            <w:r w:rsidR="00CA7B21">
              <w:rPr>
                <w:rFonts w:ascii="Arial Narrow" w:hAnsi="Arial Narrow"/>
                <w:color w:val="000000"/>
                <w:sz w:val="20"/>
                <w:szCs w:val="20"/>
              </w:rPr>
              <w:t>.</w:t>
            </w:r>
            <w:r>
              <w:rPr>
                <w:rFonts w:ascii="Arial Narrow" w:hAnsi="Arial Narrow"/>
                <w:color w:val="000000"/>
                <w:sz w:val="20"/>
                <w:szCs w:val="20"/>
              </w:rPr>
              <w:t>245</w:t>
            </w:r>
            <w:r w:rsidR="00CA7B21">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1D73F3" w:rsidRPr="001D73F3" w:rsidRDefault="00251596" w:rsidP="00251596">
            <w:pPr>
              <w:jc w:val="right"/>
              <w:rPr>
                <w:rFonts w:ascii="Arial Narrow" w:hAnsi="Arial Narrow"/>
                <w:color w:val="000000"/>
                <w:sz w:val="20"/>
                <w:szCs w:val="20"/>
              </w:rPr>
            </w:pPr>
            <w:r>
              <w:rPr>
                <w:rFonts w:ascii="Arial Narrow" w:hAnsi="Arial Narrow"/>
                <w:color w:val="000000"/>
                <w:sz w:val="20"/>
                <w:szCs w:val="20"/>
              </w:rPr>
              <w:t>205</w:t>
            </w:r>
            <w:r w:rsidR="00CA7B21">
              <w:rPr>
                <w:rFonts w:ascii="Arial Narrow" w:hAnsi="Arial Narrow"/>
                <w:color w:val="000000"/>
                <w:sz w:val="20"/>
                <w:szCs w:val="20"/>
              </w:rPr>
              <w:t>.</w:t>
            </w:r>
            <w:r>
              <w:rPr>
                <w:rFonts w:ascii="Arial Narrow" w:hAnsi="Arial Narrow"/>
                <w:color w:val="000000"/>
                <w:sz w:val="20"/>
                <w:szCs w:val="20"/>
              </w:rPr>
              <w:t>578</w:t>
            </w:r>
            <w:r w:rsidR="00CA7B21">
              <w:rPr>
                <w:rFonts w:ascii="Arial Narrow" w:hAnsi="Arial Narrow"/>
                <w:color w:val="000000"/>
                <w:sz w:val="20"/>
                <w:szCs w:val="20"/>
              </w:rPr>
              <w:t>.000</w:t>
            </w:r>
          </w:p>
        </w:tc>
      </w:tr>
      <w:tr w:rsidR="00CA7B21"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7B21" w:rsidRDefault="00CA7B21" w:rsidP="006272B2">
            <w:pPr>
              <w:jc w:val="center"/>
              <w:rPr>
                <w:rFonts w:ascii="Arial Narrow" w:hAnsi="Arial Narrow"/>
                <w:color w:val="000000"/>
                <w:sz w:val="20"/>
                <w:szCs w:val="20"/>
              </w:rPr>
            </w:pPr>
            <w:r>
              <w:rPr>
                <w:rFonts w:ascii="Arial Narrow" w:hAnsi="Arial Narrow"/>
                <w:color w:val="000000"/>
                <w:sz w:val="20"/>
                <w:szCs w:val="20"/>
              </w:rPr>
              <w:t>4</w:t>
            </w:r>
          </w:p>
        </w:tc>
        <w:tc>
          <w:tcPr>
            <w:tcW w:w="5384" w:type="dxa"/>
            <w:tcBorders>
              <w:top w:val="nil"/>
              <w:left w:val="nil"/>
              <w:bottom w:val="single" w:sz="4" w:space="0" w:color="auto"/>
              <w:right w:val="single" w:sz="4" w:space="0" w:color="auto"/>
            </w:tcBorders>
            <w:shd w:val="clear" w:color="auto" w:fill="auto"/>
            <w:noWrap/>
            <w:vAlign w:val="center"/>
            <w:hideMark/>
          </w:tcPr>
          <w:p w:rsidR="00CA7B21" w:rsidRDefault="00CA7B21" w:rsidP="00CA7B21">
            <w:pPr>
              <w:rPr>
                <w:rFonts w:ascii="Arial Narrow" w:hAnsi="Arial Narrow"/>
                <w:color w:val="000000"/>
                <w:sz w:val="20"/>
                <w:szCs w:val="20"/>
              </w:rPr>
            </w:pPr>
            <w:r>
              <w:rPr>
                <w:rFonts w:ascii="Arial Narrow" w:hAnsi="Arial Narrow"/>
                <w:color w:val="000000"/>
                <w:sz w:val="20"/>
                <w:szCs w:val="20"/>
              </w:rPr>
              <w:t>Keg. Peningkatan Operasional dan Pemeliharaan TPST</w:t>
            </w:r>
          </w:p>
        </w:tc>
        <w:tc>
          <w:tcPr>
            <w:tcW w:w="2012" w:type="dxa"/>
            <w:tcBorders>
              <w:top w:val="nil"/>
              <w:left w:val="nil"/>
              <w:bottom w:val="single" w:sz="4" w:space="0" w:color="auto"/>
              <w:right w:val="single" w:sz="4" w:space="0" w:color="auto"/>
            </w:tcBorders>
            <w:shd w:val="clear" w:color="auto" w:fill="auto"/>
            <w:noWrap/>
            <w:vAlign w:val="center"/>
            <w:hideMark/>
          </w:tcPr>
          <w:p w:rsidR="00CA7B21" w:rsidRDefault="00251596" w:rsidP="00CA7B21">
            <w:pPr>
              <w:jc w:val="right"/>
              <w:rPr>
                <w:rFonts w:ascii="Arial Narrow" w:hAnsi="Arial Narrow"/>
                <w:color w:val="000000"/>
                <w:sz w:val="20"/>
                <w:szCs w:val="20"/>
              </w:rPr>
            </w:pPr>
            <w:r>
              <w:rPr>
                <w:rFonts w:ascii="Arial Narrow" w:hAnsi="Arial Narrow"/>
                <w:color w:val="000000"/>
                <w:sz w:val="20"/>
                <w:szCs w:val="20"/>
              </w:rPr>
              <w:t>117</w:t>
            </w:r>
            <w:r w:rsidR="00CA7B21">
              <w:rPr>
                <w:rFonts w:ascii="Arial Narrow" w:hAnsi="Arial Narrow"/>
                <w:color w:val="000000"/>
                <w:sz w:val="20"/>
                <w:szCs w:val="20"/>
              </w:rPr>
              <w:t>.</w:t>
            </w:r>
            <w:r>
              <w:rPr>
                <w:rFonts w:ascii="Arial Narrow" w:hAnsi="Arial Narrow"/>
                <w:color w:val="000000"/>
                <w:sz w:val="20"/>
                <w:szCs w:val="20"/>
              </w:rPr>
              <w:t>446.</w:t>
            </w:r>
            <w:r w:rsidR="00CA7B21">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CA7B21" w:rsidRDefault="00692D4D" w:rsidP="00692D4D">
            <w:pPr>
              <w:jc w:val="right"/>
              <w:rPr>
                <w:rFonts w:ascii="Arial Narrow" w:hAnsi="Arial Narrow"/>
                <w:color w:val="000000"/>
                <w:sz w:val="20"/>
                <w:szCs w:val="20"/>
              </w:rPr>
            </w:pPr>
            <w:r>
              <w:rPr>
                <w:rFonts w:ascii="Arial Narrow" w:hAnsi="Arial Narrow"/>
                <w:color w:val="000000"/>
                <w:sz w:val="20"/>
                <w:szCs w:val="20"/>
              </w:rPr>
              <w:t>97</w:t>
            </w:r>
            <w:r w:rsidR="00CA7B21">
              <w:rPr>
                <w:rFonts w:ascii="Arial Narrow" w:hAnsi="Arial Narrow"/>
                <w:color w:val="000000"/>
                <w:sz w:val="20"/>
                <w:szCs w:val="20"/>
              </w:rPr>
              <w:t>.</w:t>
            </w:r>
            <w:r>
              <w:rPr>
                <w:rFonts w:ascii="Arial Narrow" w:hAnsi="Arial Narrow"/>
                <w:color w:val="000000"/>
                <w:sz w:val="20"/>
                <w:szCs w:val="20"/>
              </w:rPr>
              <w:t>178</w:t>
            </w:r>
            <w:r w:rsidR="00CA7B21">
              <w:rPr>
                <w:rFonts w:ascii="Arial Narrow" w:hAnsi="Arial Narrow"/>
                <w:color w:val="000000"/>
                <w:sz w:val="20"/>
                <w:szCs w:val="20"/>
              </w:rPr>
              <w:t>.5</w:t>
            </w:r>
            <w:r>
              <w:rPr>
                <w:rFonts w:ascii="Arial Narrow" w:hAnsi="Arial Narrow"/>
                <w:color w:val="000000"/>
                <w:sz w:val="20"/>
                <w:szCs w:val="20"/>
              </w:rPr>
              <w:t>0</w:t>
            </w:r>
            <w:r w:rsidR="00CA7B21">
              <w:rPr>
                <w:rFonts w:ascii="Arial Narrow" w:hAnsi="Arial Narrow"/>
                <w:color w:val="000000"/>
                <w:sz w:val="20"/>
                <w:szCs w:val="20"/>
              </w:rPr>
              <w:t>0</w:t>
            </w:r>
          </w:p>
        </w:tc>
      </w:tr>
      <w:tr w:rsidR="00CA7B21"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7B21" w:rsidRDefault="00CA7B21" w:rsidP="006272B2">
            <w:pPr>
              <w:jc w:val="center"/>
              <w:rPr>
                <w:rFonts w:ascii="Arial Narrow" w:hAnsi="Arial Narrow"/>
                <w:color w:val="000000"/>
                <w:sz w:val="20"/>
                <w:szCs w:val="20"/>
              </w:rPr>
            </w:pPr>
            <w:r>
              <w:rPr>
                <w:rFonts w:ascii="Arial Narrow" w:hAnsi="Arial Narrow"/>
                <w:color w:val="000000"/>
                <w:sz w:val="20"/>
                <w:szCs w:val="20"/>
              </w:rPr>
              <w:t>5</w:t>
            </w:r>
          </w:p>
        </w:tc>
        <w:tc>
          <w:tcPr>
            <w:tcW w:w="5384" w:type="dxa"/>
            <w:tcBorders>
              <w:top w:val="nil"/>
              <w:left w:val="nil"/>
              <w:bottom w:val="single" w:sz="4" w:space="0" w:color="auto"/>
              <w:right w:val="single" w:sz="4" w:space="0" w:color="auto"/>
            </w:tcBorders>
            <w:shd w:val="clear" w:color="auto" w:fill="auto"/>
            <w:noWrap/>
            <w:vAlign w:val="center"/>
            <w:hideMark/>
          </w:tcPr>
          <w:p w:rsidR="00CA7B21" w:rsidRDefault="00CA7B21" w:rsidP="00CA7B21">
            <w:pPr>
              <w:rPr>
                <w:rFonts w:ascii="Arial Narrow" w:hAnsi="Arial Narrow"/>
                <w:color w:val="000000"/>
                <w:sz w:val="20"/>
                <w:szCs w:val="20"/>
              </w:rPr>
            </w:pPr>
            <w:r>
              <w:rPr>
                <w:rFonts w:ascii="Arial Narrow" w:hAnsi="Arial Narrow"/>
                <w:color w:val="000000"/>
                <w:sz w:val="20"/>
                <w:szCs w:val="20"/>
              </w:rPr>
              <w:t>Keg. Peningkatan Operasional dan Pemeliharaan Pabrik Pupuk Organik</w:t>
            </w:r>
          </w:p>
        </w:tc>
        <w:tc>
          <w:tcPr>
            <w:tcW w:w="2012" w:type="dxa"/>
            <w:tcBorders>
              <w:top w:val="nil"/>
              <w:left w:val="nil"/>
              <w:bottom w:val="single" w:sz="4" w:space="0" w:color="auto"/>
              <w:right w:val="single" w:sz="4" w:space="0" w:color="auto"/>
            </w:tcBorders>
            <w:shd w:val="clear" w:color="auto" w:fill="auto"/>
            <w:noWrap/>
            <w:vAlign w:val="center"/>
            <w:hideMark/>
          </w:tcPr>
          <w:p w:rsidR="00CA7B21" w:rsidRDefault="00692D4D" w:rsidP="00692D4D">
            <w:pPr>
              <w:jc w:val="right"/>
              <w:rPr>
                <w:rFonts w:ascii="Arial Narrow" w:hAnsi="Arial Narrow"/>
                <w:color w:val="000000"/>
                <w:sz w:val="20"/>
                <w:szCs w:val="20"/>
              </w:rPr>
            </w:pPr>
            <w:r>
              <w:rPr>
                <w:rFonts w:ascii="Arial Narrow" w:hAnsi="Arial Narrow"/>
                <w:color w:val="000000"/>
                <w:sz w:val="20"/>
                <w:szCs w:val="20"/>
              </w:rPr>
              <w:t>98</w:t>
            </w:r>
            <w:r w:rsidR="00CA7B21">
              <w:rPr>
                <w:rFonts w:ascii="Arial Narrow" w:hAnsi="Arial Narrow"/>
                <w:color w:val="000000"/>
                <w:sz w:val="20"/>
                <w:szCs w:val="20"/>
              </w:rPr>
              <w:t>.</w:t>
            </w:r>
            <w:r>
              <w:rPr>
                <w:rFonts w:ascii="Arial Narrow" w:hAnsi="Arial Narrow"/>
                <w:color w:val="000000"/>
                <w:sz w:val="20"/>
                <w:szCs w:val="20"/>
              </w:rPr>
              <w:t>360</w:t>
            </w:r>
            <w:r w:rsidR="00CA7B21">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CA7B21" w:rsidRDefault="00692D4D" w:rsidP="00692D4D">
            <w:pPr>
              <w:jc w:val="right"/>
              <w:rPr>
                <w:rFonts w:ascii="Arial Narrow" w:hAnsi="Arial Narrow"/>
                <w:color w:val="000000"/>
                <w:sz w:val="20"/>
                <w:szCs w:val="20"/>
              </w:rPr>
            </w:pPr>
            <w:r>
              <w:rPr>
                <w:rFonts w:ascii="Arial Narrow" w:hAnsi="Arial Narrow"/>
                <w:color w:val="000000"/>
                <w:sz w:val="20"/>
                <w:szCs w:val="20"/>
              </w:rPr>
              <w:t>1</w:t>
            </w:r>
            <w:r w:rsidR="00CA7B21">
              <w:rPr>
                <w:rFonts w:ascii="Arial Narrow" w:hAnsi="Arial Narrow"/>
                <w:color w:val="000000"/>
                <w:sz w:val="20"/>
                <w:szCs w:val="20"/>
              </w:rPr>
              <w:t>8.</w:t>
            </w:r>
            <w:r>
              <w:rPr>
                <w:rFonts w:ascii="Arial Narrow" w:hAnsi="Arial Narrow"/>
                <w:color w:val="000000"/>
                <w:sz w:val="20"/>
                <w:szCs w:val="20"/>
              </w:rPr>
              <w:t>286</w:t>
            </w:r>
            <w:r w:rsidR="00CA7B21">
              <w:rPr>
                <w:rFonts w:ascii="Arial Narrow" w:hAnsi="Arial Narrow"/>
                <w:color w:val="000000"/>
                <w:sz w:val="20"/>
                <w:szCs w:val="20"/>
              </w:rPr>
              <w:t>.000</w:t>
            </w:r>
          </w:p>
        </w:tc>
      </w:tr>
      <w:tr w:rsidR="00107D6D"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07D6D" w:rsidRDefault="00107D6D" w:rsidP="006272B2">
            <w:pPr>
              <w:jc w:val="center"/>
              <w:rPr>
                <w:rFonts w:ascii="Arial Narrow" w:hAnsi="Arial Narrow"/>
                <w:color w:val="000000"/>
                <w:sz w:val="20"/>
                <w:szCs w:val="20"/>
              </w:rPr>
            </w:pPr>
            <w:r>
              <w:rPr>
                <w:rFonts w:ascii="Arial Narrow" w:hAnsi="Arial Narrow"/>
                <w:color w:val="000000"/>
                <w:sz w:val="20"/>
                <w:szCs w:val="20"/>
              </w:rPr>
              <w:t>6</w:t>
            </w:r>
          </w:p>
        </w:tc>
        <w:tc>
          <w:tcPr>
            <w:tcW w:w="5384" w:type="dxa"/>
            <w:tcBorders>
              <w:top w:val="nil"/>
              <w:left w:val="nil"/>
              <w:bottom w:val="single" w:sz="4" w:space="0" w:color="auto"/>
              <w:right w:val="single" w:sz="4" w:space="0" w:color="auto"/>
            </w:tcBorders>
            <w:shd w:val="clear" w:color="auto" w:fill="auto"/>
            <w:noWrap/>
            <w:vAlign w:val="center"/>
            <w:hideMark/>
          </w:tcPr>
          <w:p w:rsidR="00107D6D" w:rsidRDefault="00107D6D" w:rsidP="00CA7B21">
            <w:pPr>
              <w:rPr>
                <w:rFonts w:ascii="Arial Narrow" w:hAnsi="Arial Narrow"/>
                <w:color w:val="000000"/>
                <w:sz w:val="20"/>
                <w:szCs w:val="20"/>
              </w:rPr>
            </w:pPr>
            <w:r>
              <w:rPr>
                <w:rFonts w:ascii="Arial Narrow" w:hAnsi="Arial Narrow"/>
                <w:color w:val="000000"/>
                <w:sz w:val="20"/>
                <w:szCs w:val="20"/>
              </w:rPr>
              <w:t xml:space="preserve">Keg. Peningkatan Operasional dan Pemeliharaan TPS 3 R </w:t>
            </w:r>
          </w:p>
        </w:tc>
        <w:tc>
          <w:tcPr>
            <w:tcW w:w="2012" w:type="dxa"/>
            <w:tcBorders>
              <w:top w:val="nil"/>
              <w:left w:val="nil"/>
              <w:bottom w:val="single" w:sz="4" w:space="0" w:color="auto"/>
              <w:right w:val="single" w:sz="4" w:space="0" w:color="auto"/>
            </w:tcBorders>
            <w:shd w:val="clear" w:color="auto" w:fill="auto"/>
            <w:noWrap/>
            <w:vAlign w:val="center"/>
            <w:hideMark/>
          </w:tcPr>
          <w:p w:rsidR="00107D6D" w:rsidRDefault="00107D6D" w:rsidP="00692D4D">
            <w:pPr>
              <w:jc w:val="right"/>
              <w:rPr>
                <w:rFonts w:ascii="Arial Narrow" w:hAnsi="Arial Narrow"/>
                <w:color w:val="000000"/>
                <w:sz w:val="20"/>
                <w:szCs w:val="20"/>
              </w:rPr>
            </w:pPr>
            <w:r>
              <w:rPr>
                <w:rFonts w:ascii="Arial Narrow" w:hAnsi="Arial Narrow"/>
                <w:color w:val="000000"/>
                <w:sz w:val="20"/>
                <w:szCs w:val="20"/>
              </w:rPr>
              <w:t>85.522.000</w:t>
            </w:r>
          </w:p>
        </w:tc>
        <w:tc>
          <w:tcPr>
            <w:tcW w:w="1924" w:type="dxa"/>
            <w:tcBorders>
              <w:top w:val="nil"/>
              <w:left w:val="nil"/>
              <w:bottom w:val="single" w:sz="4" w:space="0" w:color="auto"/>
              <w:right w:val="single" w:sz="4" w:space="0" w:color="auto"/>
            </w:tcBorders>
            <w:shd w:val="clear" w:color="auto" w:fill="auto"/>
            <w:noWrap/>
            <w:vAlign w:val="center"/>
            <w:hideMark/>
          </w:tcPr>
          <w:p w:rsidR="00107D6D" w:rsidRDefault="00107D6D" w:rsidP="00692D4D">
            <w:pPr>
              <w:jc w:val="right"/>
              <w:rPr>
                <w:rFonts w:ascii="Arial Narrow" w:hAnsi="Arial Narrow"/>
                <w:color w:val="000000"/>
                <w:sz w:val="20"/>
                <w:szCs w:val="20"/>
              </w:rPr>
            </w:pPr>
            <w:r>
              <w:rPr>
                <w:rFonts w:ascii="Arial Narrow" w:hAnsi="Arial Narrow"/>
                <w:color w:val="000000"/>
                <w:sz w:val="20"/>
                <w:szCs w:val="20"/>
              </w:rPr>
              <w:t>48.223.000</w:t>
            </w:r>
          </w:p>
        </w:tc>
      </w:tr>
      <w:tr w:rsidR="00CA7B21"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7B21" w:rsidRDefault="00107D6D" w:rsidP="006272B2">
            <w:pPr>
              <w:jc w:val="center"/>
              <w:rPr>
                <w:rFonts w:ascii="Arial Narrow" w:hAnsi="Arial Narrow"/>
                <w:color w:val="000000"/>
                <w:sz w:val="20"/>
                <w:szCs w:val="20"/>
              </w:rPr>
            </w:pPr>
            <w:r>
              <w:rPr>
                <w:rFonts w:ascii="Arial Narrow" w:hAnsi="Arial Narrow"/>
                <w:color w:val="000000"/>
                <w:sz w:val="20"/>
                <w:szCs w:val="20"/>
              </w:rPr>
              <w:t>7</w:t>
            </w:r>
          </w:p>
        </w:tc>
        <w:tc>
          <w:tcPr>
            <w:tcW w:w="5384" w:type="dxa"/>
            <w:tcBorders>
              <w:top w:val="nil"/>
              <w:left w:val="nil"/>
              <w:bottom w:val="single" w:sz="4" w:space="0" w:color="auto"/>
              <w:right w:val="single" w:sz="4" w:space="0" w:color="auto"/>
            </w:tcBorders>
            <w:shd w:val="clear" w:color="auto" w:fill="auto"/>
            <w:noWrap/>
            <w:vAlign w:val="center"/>
            <w:hideMark/>
          </w:tcPr>
          <w:p w:rsidR="00CA7B21" w:rsidRDefault="00CA7B21" w:rsidP="00CA7B21">
            <w:pPr>
              <w:rPr>
                <w:rFonts w:ascii="Arial Narrow" w:hAnsi="Arial Narrow"/>
                <w:color w:val="000000"/>
                <w:sz w:val="20"/>
                <w:szCs w:val="20"/>
              </w:rPr>
            </w:pPr>
            <w:r>
              <w:rPr>
                <w:rFonts w:ascii="Arial Narrow" w:hAnsi="Arial Narrow"/>
                <w:color w:val="000000"/>
                <w:sz w:val="20"/>
                <w:szCs w:val="20"/>
              </w:rPr>
              <w:t>Keg. Monitoring, Evaluasi dan Pelaporan</w:t>
            </w:r>
          </w:p>
        </w:tc>
        <w:tc>
          <w:tcPr>
            <w:tcW w:w="2012" w:type="dxa"/>
            <w:tcBorders>
              <w:top w:val="nil"/>
              <w:left w:val="nil"/>
              <w:bottom w:val="single" w:sz="4" w:space="0" w:color="auto"/>
              <w:right w:val="single" w:sz="4" w:space="0" w:color="auto"/>
            </w:tcBorders>
            <w:shd w:val="clear" w:color="auto" w:fill="auto"/>
            <w:noWrap/>
            <w:vAlign w:val="center"/>
            <w:hideMark/>
          </w:tcPr>
          <w:p w:rsidR="00CA7B21" w:rsidRDefault="00692D4D" w:rsidP="00692D4D">
            <w:pPr>
              <w:jc w:val="right"/>
              <w:rPr>
                <w:rFonts w:ascii="Arial Narrow" w:hAnsi="Arial Narrow"/>
                <w:color w:val="000000"/>
                <w:sz w:val="20"/>
                <w:szCs w:val="20"/>
              </w:rPr>
            </w:pPr>
            <w:r>
              <w:rPr>
                <w:rFonts w:ascii="Arial Narrow" w:hAnsi="Arial Narrow"/>
                <w:color w:val="000000"/>
                <w:sz w:val="20"/>
                <w:szCs w:val="20"/>
              </w:rPr>
              <w:t>20</w:t>
            </w:r>
            <w:r w:rsidR="00CA7B21">
              <w:rPr>
                <w:rFonts w:ascii="Arial Narrow" w:hAnsi="Arial Narrow"/>
                <w:color w:val="000000"/>
                <w:sz w:val="20"/>
                <w:szCs w:val="20"/>
              </w:rPr>
              <w:t>.</w:t>
            </w:r>
            <w:r>
              <w:rPr>
                <w:rFonts w:ascii="Arial Narrow" w:hAnsi="Arial Narrow"/>
                <w:color w:val="000000"/>
                <w:sz w:val="20"/>
                <w:szCs w:val="20"/>
              </w:rPr>
              <w:t>4</w:t>
            </w:r>
            <w:r w:rsidR="00CA7B21">
              <w:rPr>
                <w:rFonts w:ascii="Arial Narrow" w:hAnsi="Arial Narrow"/>
                <w:color w:val="000000"/>
                <w:sz w:val="20"/>
                <w:szCs w:val="20"/>
              </w:rPr>
              <w:t>12.000</w:t>
            </w:r>
          </w:p>
        </w:tc>
        <w:tc>
          <w:tcPr>
            <w:tcW w:w="1924" w:type="dxa"/>
            <w:tcBorders>
              <w:top w:val="nil"/>
              <w:left w:val="nil"/>
              <w:bottom w:val="single" w:sz="4" w:space="0" w:color="auto"/>
              <w:right w:val="single" w:sz="4" w:space="0" w:color="auto"/>
            </w:tcBorders>
            <w:shd w:val="clear" w:color="auto" w:fill="auto"/>
            <w:noWrap/>
            <w:vAlign w:val="center"/>
            <w:hideMark/>
          </w:tcPr>
          <w:p w:rsidR="00CA7B21" w:rsidRDefault="00692D4D" w:rsidP="00692D4D">
            <w:pPr>
              <w:jc w:val="right"/>
              <w:rPr>
                <w:rFonts w:ascii="Arial Narrow" w:hAnsi="Arial Narrow"/>
                <w:color w:val="000000"/>
                <w:sz w:val="20"/>
                <w:szCs w:val="20"/>
              </w:rPr>
            </w:pPr>
            <w:r>
              <w:rPr>
                <w:rFonts w:ascii="Arial Narrow" w:hAnsi="Arial Narrow"/>
                <w:color w:val="000000"/>
                <w:sz w:val="20"/>
                <w:szCs w:val="20"/>
              </w:rPr>
              <w:t>20</w:t>
            </w:r>
            <w:r w:rsidR="00CA7B21">
              <w:rPr>
                <w:rFonts w:ascii="Arial Narrow" w:hAnsi="Arial Narrow"/>
                <w:color w:val="000000"/>
                <w:sz w:val="20"/>
                <w:szCs w:val="20"/>
              </w:rPr>
              <w:t>.</w:t>
            </w:r>
            <w:r>
              <w:rPr>
                <w:rFonts w:ascii="Arial Narrow" w:hAnsi="Arial Narrow"/>
                <w:color w:val="000000"/>
                <w:sz w:val="20"/>
                <w:szCs w:val="20"/>
              </w:rPr>
              <w:t>210</w:t>
            </w:r>
            <w:r w:rsidR="00CA7B21">
              <w:rPr>
                <w:rFonts w:ascii="Arial Narrow" w:hAnsi="Arial Narrow"/>
                <w:color w:val="000000"/>
                <w:sz w:val="20"/>
                <w:szCs w:val="20"/>
              </w:rPr>
              <w:t>.</w:t>
            </w:r>
            <w:r>
              <w:rPr>
                <w:rFonts w:ascii="Arial Narrow" w:hAnsi="Arial Narrow"/>
                <w:color w:val="000000"/>
                <w:sz w:val="20"/>
                <w:szCs w:val="20"/>
              </w:rPr>
              <w:t>0</w:t>
            </w:r>
            <w:r w:rsidR="00CA7B21">
              <w:rPr>
                <w:rFonts w:ascii="Arial Narrow" w:hAnsi="Arial Narrow"/>
                <w:color w:val="000000"/>
                <w:sz w:val="20"/>
                <w:szCs w:val="20"/>
              </w:rPr>
              <w:t>00</w:t>
            </w:r>
          </w:p>
        </w:tc>
      </w:tr>
      <w:tr w:rsidR="00CA7B21"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7B21" w:rsidRDefault="00107D6D" w:rsidP="006272B2">
            <w:pPr>
              <w:jc w:val="center"/>
              <w:rPr>
                <w:rFonts w:ascii="Arial Narrow" w:hAnsi="Arial Narrow"/>
                <w:color w:val="000000"/>
                <w:sz w:val="20"/>
                <w:szCs w:val="20"/>
              </w:rPr>
            </w:pPr>
            <w:r>
              <w:rPr>
                <w:rFonts w:ascii="Arial Narrow" w:hAnsi="Arial Narrow"/>
                <w:color w:val="000000"/>
                <w:sz w:val="20"/>
                <w:szCs w:val="20"/>
              </w:rPr>
              <w:t>8</w:t>
            </w:r>
          </w:p>
        </w:tc>
        <w:tc>
          <w:tcPr>
            <w:tcW w:w="5384" w:type="dxa"/>
            <w:tcBorders>
              <w:top w:val="nil"/>
              <w:left w:val="nil"/>
              <w:bottom w:val="single" w:sz="4" w:space="0" w:color="auto"/>
              <w:right w:val="single" w:sz="4" w:space="0" w:color="auto"/>
            </w:tcBorders>
            <w:shd w:val="clear" w:color="auto" w:fill="auto"/>
            <w:noWrap/>
            <w:vAlign w:val="center"/>
            <w:hideMark/>
          </w:tcPr>
          <w:p w:rsidR="00CA7B21" w:rsidRDefault="00CA7B21" w:rsidP="00CA7B21">
            <w:pPr>
              <w:rPr>
                <w:rFonts w:ascii="Arial Narrow" w:hAnsi="Arial Narrow"/>
                <w:color w:val="000000"/>
                <w:sz w:val="20"/>
                <w:szCs w:val="20"/>
              </w:rPr>
            </w:pPr>
            <w:r>
              <w:rPr>
                <w:rFonts w:ascii="Arial Narrow" w:hAnsi="Arial Narrow"/>
                <w:color w:val="000000"/>
                <w:sz w:val="20"/>
                <w:szCs w:val="20"/>
              </w:rPr>
              <w:t>Keg. Penanganan Sampah Kota</w:t>
            </w:r>
          </w:p>
        </w:tc>
        <w:tc>
          <w:tcPr>
            <w:tcW w:w="2012" w:type="dxa"/>
            <w:tcBorders>
              <w:top w:val="nil"/>
              <w:left w:val="nil"/>
              <w:bottom w:val="single" w:sz="4" w:space="0" w:color="auto"/>
              <w:right w:val="single" w:sz="4" w:space="0" w:color="auto"/>
            </w:tcBorders>
            <w:shd w:val="clear" w:color="auto" w:fill="auto"/>
            <w:noWrap/>
            <w:vAlign w:val="center"/>
            <w:hideMark/>
          </w:tcPr>
          <w:p w:rsidR="00CA7B21" w:rsidRDefault="00CA7B21" w:rsidP="00692D4D">
            <w:pPr>
              <w:jc w:val="right"/>
              <w:rPr>
                <w:rFonts w:ascii="Arial Narrow" w:hAnsi="Arial Narrow"/>
                <w:color w:val="000000"/>
                <w:sz w:val="20"/>
                <w:szCs w:val="20"/>
              </w:rPr>
            </w:pPr>
            <w:r>
              <w:rPr>
                <w:rFonts w:ascii="Arial Narrow" w:hAnsi="Arial Narrow"/>
                <w:color w:val="000000"/>
                <w:sz w:val="20"/>
                <w:szCs w:val="20"/>
              </w:rPr>
              <w:t>1.</w:t>
            </w:r>
            <w:r w:rsidR="00692D4D">
              <w:rPr>
                <w:rFonts w:ascii="Arial Narrow" w:hAnsi="Arial Narrow"/>
                <w:color w:val="000000"/>
                <w:sz w:val="20"/>
                <w:szCs w:val="20"/>
              </w:rPr>
              <w:t>812</w:t>
            </w:r>
            <w:r>
              <w:rPr>
                <w:rFonts w:ascii="Arial Narrow" w:hAnsi="Arial Narrow"/>
                <w:color w:val="000000"/>
                <w:sz w:val="20"/>
                <w:szCs w:val="20"/>
              </w:rPr>
              <w:t>.</w:t>
            </w:r>
            <w:r w:rsidR="00692D4D">
              <w:rPr>
                <w:rFonts w:ascii="Arial Narrow" w:hAnsi="Arial Narrow"/>
                <w:color w:val="000000"/>
                <w:sz w:val="20"/>
                <w:szCs w:val="20"/>
              </w:rPr>
              <w:t>837</w:t>
            </w:r>
            <w:r>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CA7B21" w:rsidRDefault="00692D4D" w:rsidP="00692D4D">
            <w:pPr>
              <w:jc w:val="right"/>
              <w:rPr>
                <w:rFonts w:ascii="Arial Narrow" w:hAnsi="Arial Narrow"/>
                <w:color w:val="000000"/>
                <w:sz w:val="20"/>
                <w:szCs w:val="20"/>
              </w:rPr>
            </w:pPr>
            <w:r>
              <w:rPr>
                <w:rFonts w:ascii="Arial Narrow" w:hAnsi="Arial Narrow"/>
                <w:color w:val="000000"/>
                <w:sz w:val="20"/>
                <w:szCs w:val="20"/>
              </w:rPr>
              <w:t>1.476.550</w:t>
            </w:r>
            <w:r w:rsidR="00CA7B21">
              <w:rPr>
                <w:rFonts w:ascii="Arial Narrow" w:hAnsi="Arial Narrow"/>
                <w:color w:val="000000"/>
                <w:sz w:val="20"/>
                <w:szCs w:val="20"/>
              </w:rPr>
              <w:t>.</w:t>
            </w:r>
            <w:r>
              <w:rPr>
                <w:rFonts w:ascii="Arial Narrow" w:hAnsi="Arial Narrow"/>
                <w:color w:val="000000"/>
                <w:sz w:val="20"/>
                <w:szCs w:val="20"/>
              </w:rPr>
              <w:t>6</w:t>
            </w:r>
            <w:r w:rsidR="00CA7B21">
              <w:rPr>
                <w:rFonts w:ascii="Arial Narrow" w:hAnsi="Arial Narrow"/>
                <w:color w:val="000000"/>
                <w:sz w:val="20"/>
                <w:szCs w:val="20"/>
              </w:rPr>
              <w:t>00</w:t>
            </w:r>
          </w:p>
        </w:tc>
      </w:tr>
      <w:tr w:rsidR="00CA7B21"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7B21" w:rsidRDefault="00107D6D" w:rsidP="006272B2">
            <w:pPr>
              <w:jc w:val="center"/>
              <w:rPr>
                <w:rFonts w:ascii="Arial Narrow" w:hAnsi="Arial Narrow"/>
                <w:color w:val="000000"/>
                <w:sz w:val="20"/>
                <w:szCs w:val="20"/>
              </w:rPr>
            </w:pPr>
            <w:r>
              <w:rPr>
                <w:rFonts w:ascii="Arial Narrow" w:hAnsi="Arial Narrow"/>
                <w:color w:val="000000"/>
                <w:sz w:val="20"/>
                <w:szCs w:val="20"/>
              </w:rPr>
              <w:t>9</w:t>
            </w:r>
          </w:p>
        </w:tc>
        <w:tc>
          <w:tcPr>
            <w:tcW w:w="5384" w:type="dxa"/>
            <w:tcBorders>
              <w:top w:val="nil"/>
              <w:left w:val="nil"/>
              <w:bottom w:val="single" w:sz="4" w:space="0" w:color="auto"/>
              <w:right w:val="single" w:sz="4" w:space="0" w:color="auto"/>
            </w:tcBorders>
            <w:shd w:val="clear" w:color="auto" w:fill="auto"/>
            <w:noWrap/>
            <w:vAlign w:val="center"/>
            <w:hideMark/>
          </w:tcPr>
          <w:p w:rsidR="00CA7B21" w:rsidRDefault="00CA7B21" w:rsidP="00CA7B21">
            <w:pPr>
              <w:rPr>
                <w:rFonts w:ascii="Arial Narrow" w:hAnsi="Arial Narrow"/>
                <w:color w:val="000000"/>
                <w:sz w:val="20"/>
                <w:szCs w:val="20"/>
              </w:rPr>
            </w:pPr>
            <w:r>
              <w:rPr>
                <w:rFonts w:ascii="Arial Narrow" w:hAnsi="Arial Narrow"/>
                <w:color w:val="000000"/>
                <w:sz w:val="20"/>
                <w:szCs w:val="20"/>
              </w:rPr>
              <w:t>Keg. Pengelolaan Sampah TPA</w:t>
            </w:r>
          </w:p>
        </w:tc>
        <w:tc>
          <w:tcPr>
            <w:tcW w:w="2012" w:type="dxa"/>
            <w:tcBorders>
              <w:top w:val="nil"/>
              <w:left w:val="nil"/>
              <w:bottom w:val="single" w:sz="4" w:space="0" w:color="auto"/>
              <w:right w:val="single" w:sz="4" w:space="0" w:color="auto"/>
            </w:tcBorders>
            <w:shd w:val="clear" w:color="auto" w:fill="auto"/>
            <w:noWrap/>
            <w:vAlign w:val="center"/>
            <w:hideMark/>
          </w:tcPr>
          <w:p w:rsidR="00CA7B21" w:rsidRDefault="00CA7B21" w:rsidP="00692D4D">
            <w:pPr>
              <w:jc w:val="right"/>
              <w:rPr>
                <w:rFonts w:ascii="Arial Narrow" w:hAnsi="Arial Narrow"/>
                <w:color w:val="000000"/>
                <w:sz w:val="20"/>
                <w:szCs w:val="20"/>
              </w:rPr>
            </w:pPr>
            <w:r>
              <w:rPr>
                <w:rFonts w:ascii="Arial Narrow" w:hAnsi="Arial Narrow"/>
                <w:color w:val="000000"/>
                <w:sz w:val="20"/>
                <w:szCs w:val="20"/>
              </w:rPr>
              <w:t>1.1</w:t>
            </w:r>
            <w:r w:rsidR="00692D4D">
              <w:rPr>
                <w:rFonts w:ascii="Arial Narrow" w:hAnsi="Arial Narrow"/>
                <w:color w:val="000000"/>
                <w:sz w:val="20"/>
                <w:szCs w:val="20"/>
              </w:rPr>
              <w:t>85</w:t>
            </w:r>
            <w:r>
              <w:rPr>
                <w:rFonts w:ascii="Arial Narrow" w:hAnsi="Arial Narrow"/>
                <w:color w:val="000000"/>
                <w:sz w:val="20"/>
                <w:szCs w:val="20"/>
              </w:rPr>
              <w:t>.</w:t>
            </w:r>
            <w:r w:rsidR="00692D4D">
              <w:rPr>
                <w:rFonts w:ascii="Arial Narrow" w:hAnsi="Arial Narrow"/>
                <w:color w:val="000000"/>
                <w:sz w:val="20"/>
                <w:szCs w:val="20"/>
              </w:rPr>
              <w:t>202</w:t>
            </w:r>
            <w:r>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CA7B21" w:rsidRDefault="00692D4D" w:rsidP="00692D4D">
            <w:pPr>
              <w:jc w:val="right"/>
              <w:rPr>
                <w:rFonts w:ascii="Arial Narrow" w:hAnsi="Arial Narrow"/>
                <w:color w:val="000000"/>
                <w:sz w:val="20"/>
                <w:szCs w:val="20"/>
              </w:rPr>
            </w:pPr>
            <w:r>
              <w:rPr>
                <w:rFonts w:ascii="Arial Narrow" w:hAnsi="Arial Narrow"/>
                <w:color w:val="000000"/>
                <w:sz w:val="20"/>
                <w:szCs w:val="20"/>
              </w:rPr>
              <w:t>910</w:t>
            </w:r>
            <w:r w:rsidR="00CA7B21">
              <w:rPr>
                <w:rFonts w:ascii="Arial Narrow" w:hAnsi="Arial Narrow"/>
                <w:color w:val="000000"/>
                <w:sz w:val="20"/>
                <w:szCs w:val="20"/>
              </w:rPr>
              <w:t>.</w:t>
            </w:r>
            <w:r>
              <w:rPr>
                <w:rFonts w:ascii="Arial Narrow" w:hAnsi="Arial Narrow"/>
                <w:color w:val="000000"/>
                <w:sz w:val="20"/>
                <w:szCs w:val="20"/>
              </w:rPr>
              <w:t>760</w:t>
            </w:r>
            <w:r w:rsidR="00CA7B21">
              <w:rPr>
                <w:rFonts w:ascii="Arial Narrow" w:hAnsi="Arial Narrow"/>
                <w:color w:val="000000"/>
                <w:sz w:val="20"/>
                <w:szCs w:val="20"/>
              </w:rPr>
              <w:t>.</w:t>
            </w:r>
            <w:r>
              <w:rPr>
                <w:rFonts w:ascii="Arial Narrow" w:hAnsi="Arial Narrow"/>
                <w:color w:val="000000"/>
                <w:sz w:val="20"/>
                <w:szCs w:val="20"/>
              </w:rPr>
              <w:t>279</w:t>
            </w:r>
          </w:p>
        </w:tc>
      </w:tr>
      <w:tr w:rsidR="001D73F3"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D73F3" w:rsidRPr="001D73F3" w:rsidRDefault="00107D6D" w:rsidP="006272B2">
            <w:pPr>
              <w:jc w:val="center"/>
              <w:rPr>
                <w:rFonts w:ascii="Arial Narrow" w:hAnsi="Arial Narrow"/>
                <w:color w:val="000000"/>
                <w:sz w:val="20"/>
                <w:szCs w:val="20"/>
              </w:rPr>
            </w:pPr>
            <w:r>
              <w:rPr>
                <w:rFonts w:ascii="Arial Narrow" w:hAnsi="Arial Narrow"/>
                <w:color w:val="000000"/>
                <w:sz w:val="20"/>
                <w:szCs w:val="20"/>
              </w:rPr>
              <w:t>10</w:t>
            </w:r>
          </w:p>
        </w:tc>
        <w:tc>
          <w:tcPr>
            <w:tcW w:w="5384" w:type="dxa"/>
            <w:tcBorders>
              <w:top w:val="nil"/>
              <w:left w:val="nil"/>
              <w:bottom w:val="single" w:sz="4" w:space="0" w:color="auto"/>
              <w:right w:val="single" w:sz="4" w:space="0" w:color="auto"/>
            </w:tcBorders>
            <w:shd w:val="clear" w:color="auto" w:fill="auto"/>
            <w:noWrap/>
            <w:vAlign w:val="center"/>
            <w:hideMark/>
          </w:tcPr>
          <w:p w:rsidR="001D73F3" w:rsidRPr="001D73F3" w:rsidRDefault="001D73F3" w:rsidP="00CA7B21">
            <w:pPr>
              <w:rPr>
                <w:rFonts w:ascii="Arial Narrow" w:hAnsi="Arial Narrow"/>
                <w:color w:val="000000"/>
                <w:sz w:val="20"/>
                <w:szCs w:val="20"/>
              </w:rPr>
            </w:pPr>
            <w:r w:rsidRPr="001D73F3">
              <w:rPr>
                <w:rFonts w:ascii="Arial Narrow" w:hAnsi="Arial Narrow"/>
                <w:color w:val="000000"/>
                <w:sz w:val="20"/>
                <w:szCs w:val="20"/>
              </w:rPr>
              <w:t>Keg</w:t>
            </w:r>
            <w:r w:rsidR="00CA7B21">
              <w:rPr>
                <w:rFonts w:ascii="Arial Narrow" w:hAnsi="Arial Narrow"/>
                <w:color w:val="000000"/>
                <w:sz w:val="20"/>
                <w:szCs w:val="20"/>
              </w:rPr>
              <w:t>.</w:t>
            </w:r>
            <w:r w:rsidRPr="001D73F3">
              <w:rPr>
                <w:rFonts w:ascii="Arial Narrow" w:hAnsi="Arial Narrow"/>
                <w:color w:val="000000"/>
                <w:sz w:val="20"/>
                <w:szCs w:val="20"/>
              </w:rPr>
              <w:t xml:space="preserve"> Peningk</w:t>
            </w:r>
            <w:r w:rsidR="00CA7B21">
              <w:rPr>
                <w:rFonts w:ascii="Arial Narrow" w:hAnsi="Arial Narrow"/>
                <w:color w:val="000000"/>
                <w:sz w:val="20"/>
                <w:szCs w:val="20"/>
              </w:rPr>
              <w:t>atan K</w:t>
            </w:r>
            <w:r w:rsidRPr="001D73F3">
              <w:rPr>
                <w:rFonts w:ascii="Arial Narrow" w:hAnsi="Arial Narrow"/>
                <w:color w:val="000000"/>
                <w:sz w:val="20"/>
                <w:szCs w:val="20"/>
              </w:rPr>
              <w:t>emampuan aparat pengelola p</w:t>
            </w:r>
            <w:r w:rsidR="008963C4">
              <w:rPr>
                <w:rFonts w:ascii="Arial Narrow" w:hAnsi="Arial Narrow"/>
                <w:color w:val="000000"/>
                <w:sz w:val="20"/>
                <w:szCs w:val="20"/>
              </w:rPr>
              <w:t>e</w:t>
            </w:r>
            <w:r w:rsidRPr="001D73F3">
              <w:rPr>
                <w:rFonts w:ascii="Arial Narrow" w:hAnsi="Arial Narrow"/>
                <w:color w:val="000000"/>
                <w:sz w:val="20"/>
                <w:szCs w:val="20"/>
              </w:rPr>
              <w:t>rs</w:t>
            </w:r>
            <w:r w:rsidR="008963C4">
              <w:rPr>
                <w:rFonts w:ascii="Arial Narrow" w:hAnsi="Arial Narrow"/>
                <w:color w:val="000000"/>
                <w:sz w:val="20"/>
                <w:szCs w:val="20"/>
              </w:rPr>
              <w:t>a</w:t>
            </w:r>
            <w:r w:rsidRPr="001D73F3">
              <w:rPr>
                <w:rFonts w:ascii="Arial Narrow" w:hAnsi="Arial Narrow"/>
                <w:color w:val="000000"/>
                <w:sz w:val="20"/>
                <w:szCs w:val="20"/>
              </w:rPr>
              <w:t>mp</w:t>
            </w:r>
            <w:r w:rsidR="008963C4">
              <w:rPr>
                <w:rFonts w:ascii="Arial Narrow" w:hAnsi="Arial Narrow"/>
                <w:color w:val="000000"/>
                <w:sz w:val="20"/>
                <w:szCs w:val="20"/>
              </w:rPr>
              <w:t>a</w:t>
            </w:r>
            <w:r w:rsidRPr="001D73F3">
              <w:rPr>
                <w:rFonts w:ascii="Arial Narrow" w:hAnsi="Arial Narrow"/>
                <w:color w:val="000000"/>
                <w:sz w:val="20"/>
                <w:szCs w:val="20"/>
              </w:rPr>
              <w:t>h</w:t>
            </w:r>
            <w:r w:rsidR="008963C4">
              <w:rPr>
                <w:rFonts w:ascii="Arial Narrow" w:hAnsi="Arial Narrow"/>
                <w:color w:val="000000"/>
                <w:sz w:val="20"/>
                <w:szCs w:val="20"/>
              </w:rPr>
              <w:t>a</w:t>
            </w:r>
            <w:r w:rsidRPr="001D73F3">
              <w:rPr>
                <w:rFonts w:ascii="Arial Narrow" w:hAnsi="Arial Narrow"/>
                <w:color w:val="000000"/>
                <w:sz w:val="20"/>
                <w:szCs w:val="20"/>
              </w:rPr>
              <w:t>n</w:t>
            </w:r>
          </w:p>
        </w:tc>
        <w:tc>
          <w:tcPr>
            <w:tcW w:w="2012" w:type="dxa"/>
            <w:tcBorders>
              <w:top w:val="nil"/>
              <w:left w:val="nil"/>
              <w:bottom w:val="single" w:sz="4" w:space="0" w:color="auto"/>
              <w:right w:val="single" w:sz="4" w:space="0" w:color="auto"/>
            </w:tcBorders>
            <w:shd w:val="clear" w:color="auto" w:fill="auto"/>
            <w:noWrap/>
            <w:vAlign w:val="center"/>
            <w:hideMark/>
          </w:tcPr>
          <w:p w:rsidR="001D73F3" w:rsidRPr="001D73F3" w:rsidRDefault="00692D4D" w:rsidP="00692D4D">
            <w:pPr>
              <w:jc w:val="right"/>
              <w:rPr>
                <w:rFonts w:ascii="Arial Narrow" w:hAnsi="Arial Narrow"/>
                <w:color w:val="000000"/>
                <w:sz w:val="20"/>
                <w:szCs w:val="20"/>
              </w:rPr>
            </w:pPr>
            <w:r>
              <w:rPr>
                <w:rFonts w:ascii="Arial Narrow" w:hAnsi="Arial Narrow"/>
                <w:color w:val="000000"/>
                <w:sz w:val="20"/>
                <w:szCs w:val="20"/>
              </w:rPr>
              <w:t>14</w:t>
            </w:r>
            <w:r w:rsidR="00CA7B21">
              <w:rPr>
                <w:rFonts w:ascii="Arial Narrow" w:hAnsi="Arial Narrow"/>
                <w:color w:val="000000"/>
                <w:sz w:val="20"/>
                <w:szCs w:val="20"/>
              </w:rPr>
              <w:t>.</w:t>
            </w:r>
            <w:r>
              <w:rPr>
                <w:rFonts w:ascii="Arial Narrow" w:hAnsi="Arial Narrow"/>
                <w:color w:val="000000"/>
                <w:sz w:val="20"/>
                <w:szCs w:val="20"/>
              </w:rPr>
              <w:t>574</w:t>
            </w:r>
            <w:r w:rsidR="00CA7B21">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1D73F3" w:rsidRPr="001D73F3" w:rsidRDefault="00692D4D" w:rsidP="00692D4D">
            <w:pPr>
              <w:jc w:val="right"/>
              <w:rPr>
                <w:rFonts w:ascii="Arial Narrow" w:hAnsi="Arial Narrow"/>
                <w:color w:val="000000"/>
                <w:sz w:val="20"/>
                <w:szCs w:val="20"/>
              </w:rPr>
            </w:pPr>
            <w:r>
              <w:rPr>
                <w:rFonts w:ascii="Arial Narrow" w:hAnsi="Arial Narrow"/>
                <w:color w:val="000000"/>
                <w:sz w:val="20"/>
                <w:szCs w:val="20"/>
              </w:rPr>
              <w:t>14</w:t>
            </w:r>
            <w:r w:rsidR="00CA7B21">
              <w:rPr>
                <w:rFonts w:ascii="Arial Narrow" w:hAnsi="Arial Narrow"/>
                <w:color w:val="000000"/>
                <w:sz w:val="20"/>
                <w:szCs w:val="20"/>
              </w:rPr>
              <w:t>.</w:t>
            </w:r>
            <w:r>
              <w:rPr>
                <w:rFonts w:ascii="Arial Narrow" w:hAnsi="Arial Narrow"/>
                <w:color w:val="000000"/>
                <w:sz w:val="20"/>
                <w:szCs w:val="20"/>
              </w:rPr>
              <w:t>496</w:t>
            </w:r>
            <w:r w:rsidR="00CA7B21">
              <w:rPr>
                <w:rFonts w:ascii="Arial Narrow" w:hAnsi="Arial Narrow"/>
                <w:color w:val="000000"/>
                <w:sz w:val="20"/>
                <w:szCs w:val="20"/>
              </w:rPr>
              <w:t>.</w:t>
            </w:r>
            <w:r>
              <w:rPr>
                <w:rFonts w:ascii="Arial Narrow" w:hAnsi="Arial Narrow"/>
                <w:color w:val="000000"/>
                <w:sz w:val="20"/>
                <w:szCs w:val="20"/>
              </w:rPr>
              <w:t>5</w:t>
            </w:r>
            <w:r w:rsidR="00CA7B21">
              <w:rPr>
                <w:rFonts w:ascii="Arial Narrow" w:hAnsi="Arial Narrow"/>
                <w:color w:val="000000"/>
                <w:sz w:val="20"/>
                <w:szCs w:val="20"/>
              </w:rPr>
              <w:t>00</w:t>
            </w:r>
          </w:p>
        </w:tc>
      </w:tr>
      <w:tr w:rsidR="001D73F3"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D73F3" w:rsidRPr="001D73F3" w:rsidRDefault="00CA7B21" w:rsidP="006272B2">
            <w:pPr>
              <w:jc w:val="center"/>
              <w:rPr>
                <w:rFonts w:ascii="Arial Narrow" w:hAnsi="Arial Narrow"/>
                <w:color w:val="000000"/>
                <w:sz w:val="20"/>
                <w:szCs w:val="20"/>
              </w:rPr>
            </w:pPr>
            <w:r>
              <w:rPr>
                <w:rFonts w:ascii="Arial Narrow" w:hAnsi="Arial Narrow"/>
                <w:color w:val="000000"/>
                <w:sz w:val="20"/>
                <w:szCs w:val="20"/>
              </w:rPr>
              <w:t>1</w:t>
            </w:r>
            <w:r w:rsidR="00107D6D">
              <w:rPr>
                <w:rFonts w:ascii="Arial Narrow" w:hAnsi="Arial Narrow"/>
                <w:color w:val="000000"/>
                <w:sz w:val="20"/>
                <w:szCs w:val="20"/>
              </w:rPr>
              <w:t>1</w:t>
            </w:r>
          </w:p>
        </w:tc>
        <w:tc>
          <w:tcPr>
            <w:tcW w:w="5384" w:type="dxa"/>
            <w:tcBorders>
              <w:top w:val="nil"/>
              <w:left w:val="nil"/>
              <w:bottom w:val="single" w:sz="4" w:space="0" w:color="auto"/>
              <w:right w:val="single" w:sz="4" w:space="0" w:color="auto"/>
            </w:tcBorders>
            <w:shd w:val="clear" w:color="auto" w:fill="auto"/>
            <w:noWrap/>
            <w:vAlign w:val="center"/>
            <w:hideMark/>
          </w:tcPr>
          <w:p w:rsidR="001D73F3" w:rsidRPr="001D73F3" w:rsidRDefault="001D73F3" w:rsidP="00CA7B21">
            <w:pPr>
              <w:rPr>
                <w:rFonts w:ascii="Arial Narrow" w:hAnsi="Arial Narrow"/>
                <w:color w:val="000000"/>
                <w:sz w:val="20"/>
                <w:szCs w:val="20"/>
              </w:rPr>
            </w:pPr>
            <w:r w:rsidRPr="001D73F3">
              <w:rPr>
                <w:rFonts w:ascii="Arial Narrow" w:hAnsi="Arial Narrow"/>
                <w:color w:val="000000"/>
                <w:sz w:val="20"/>
                <w:szCs w:val="20"/>
              </w:rPr>
              <w:t>Keg</w:t>
            </w:r>
            <w:r w:rsidR="00CA7B21">
              <w:rPr>
                <w:rFonts w:ascii="Arial Narrow" w:hAnsi="Arial Narrow"/>
                <w:color w:val="000000"/>
                <w:sz w:val="20"/>
                <w:szCs w:val="20"/>
              </w:rPr>
              <w:t>.</w:t>
            </w:r>
            <w:r w:rsidRPr="001D73F3">
              <w:rPr>
                <w:rFonts w:ascii="Arial Narrow" w:hAnsi="Arial Narrow"/>
                <w:color w:val="000000"/>
                <w:sz w:val="20"/>
                <w:szCs w:val="20"/>
              </w:rPr>
              <w:t xml:space="preserve"> Sosialisasi </w:t>
            </w:r>
            <w:r w:rsidR="00CA7B21">
              <w:rPr>
                <w:rFonts w:ascii="Arial Narrow" w:hAnsi="Arial Narrow"/>
                <w:color w:val="000000"/>
                <w:sz w:val="20"/>
                <w:szCs w:val="20"/>
              </w:rPr>
              <w:t>Kebijakan P</w:t>
            </w:r>
            <w:r w:rsidRPr="001D73F3">
              <w:rPr>
                <w:rFonts w:ascii="Arial Narrow" w:hAnsi="Arial Narrow"/>
                <w:color w:val="000000"/>
                <w:sz w:val="20"/>
                <w:szCs w:val="20"/>
              </w:rPr>
              <w:t>eng</w:t>
            </w:r>
            <w:r w:rsidR="00CA7B21">
              <w:rPr>
                <w:rFonts w:ascii="Arial Narrow" w:hAnsi="Arial Narrow"/>
                <w:color w:val="000000"/>
                <w:sz w:val="20"/>
                <w:szCs w:val="20"/>
              </w:rPr>
              <w:t>e</w:t>
            </w:r>
            <w:r w:rsidRPr="001D73F3">
              <w:rPr>
                <w:rFonts w:ascii="Arial Narrow" w:hAnsi="Arial Narrow"/>
                <w:color w:val="000000"/>
                <w:sz w:val="20"/>
                <w:szCs w:val="20"/>
              </w:rPr>
              <w:t>lolaan persampahan</w:t>
            </w:r>
          </w:p>
        </w:tc>
        <w:tc>
          <w:tcPr>
            <w:tcW w:w="2012" w:type="dxa"/>
            <w:tcBorders>
              <w:top w:val="nil"/>
              <w:left w:val="nil"/>
              <w:bottom w:val="single" w:sz="4" w:space="0" w:color="auto"/>
              <w:right w:val="single" w:sz="4" w:space="0" w:color="auto"/>
            </w:tcBorders>
            <w:shd w:val="clear" w:color="auto" w:fill="auto"/>
            <w:noWrap/>
            <w:vAlign w:val="center"/>
            <w:hideMark/>
          </w:tcPr>
          <w:p w:rsidR="001D73F3" w:rsidRPr="001D73F3" w:rsidRDefault="00CA7B21" w:rsidP="00692D4D">
            <w:pPr>
              <w:jc w:val="right"/>
              <w:rPr>
                <w:rFonts w:ascii="Arial Narrow" w:hAnsi="Arial Narrow"/>
                <w:color w:val="000000"/>
                <w:sz w:val="20"/>
                <w:szCs w:val="20"/>
              </w:rPr>
            </w:pPr>
            <w:r>
              <w:rPr>
                <w:rFonts w:ascii="Arial Narrow" w:hAnsi="Arial Narrow"/>
                <w:color w:val="000000"/>
                <w:sz w:val="20"/>
                <w:szCs w:val="20"/>
              </w:rPr>
              <w:t>1</w:t>
            </w:r>
            <w:r w:rsidR="00692D4D">
              <w:rPr>
                <w:rFonts w:ascii="Arial Narrow" w:hAnsi="Arial Narrow"/>
                <w:color w:val="000000"/>
                <w:sz w:val="20"/>
                <w:szCs w:val="20"/>
              </w:rPr>
              <w:t>3</w:t>
            </w:r>
            <w:r>
              <w:rPr>
                <w:rFonts w:ascii="Arial Narrow" w:hAnsi="Arial Narrow"/>
                <w:color w:val="000000"/>
                <w:sz w:val="20"/>
                <w:szCs w:val="20"/>
              </w:rPr>
              <w:t>.</w:t>
            </w:r>
            <w:r w:rsidR="00692D4D">
              <w:rPr>
                <w:rFonts w:ascii="Arial Narrow" w:hAnsi="Arial Narrow"/>
                <w:color w:val="000000"/>
                <w:sz w:val="20"/>
                <w:szCs w:val="20"/>
              </w:rPr>
              <w:t>274</w:t>
            </w:r>
            <w:r>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1D73F3" w:rsidRPr="001D73F3" w:rsidRDefault="00692D4D" w:rsidP="00692D4D">
            <w:pPr>
              <w:jc w:val="right"/>
              <w:rPr>
                <w:rFonts w:ascii="Arial Narrow" w:hAnsi="Arial Narrow"/>
                <w:color w:val="000000"/>
                <w:sz w:val="20"/>
                <w:szCs w:val="20"/>
              </w:rPr>
            </w:pPr>
            <w:r>
              <w:rPr>
                <w:rFonts w:ascii="Arial Narrow" w:hAnsi="Arial Narrow"/>
                <w:color w:val="000000"/>
                <w:sz w:val="20"/>
                <w:szCs w:val="20"/>
              </w:rPr>
              <w:t>11</w:t>
            </w:r>
            <w:r w:rsidR="00CA7B21">
              <w:rPr>
                <w:rFonts w:ascii="Arial Narrow" w:hAnsi="Arial Narrow"/>
                <w:color w:val="000000"/>
                <w:sz w:val="20"/>
                <w:szCs w:val="20"/>
              </w:rPr>
              <w:t>.</w:t>
            </w:r>
            <w:r>
              <w:rPr>
                <w:rFonts w:ascii="Arial Narrow" w:hAnsi="Arial Narrow"/>
                <w:color w:val="000000"/>
                <w:sz w:val="20"/>
                <w:szCs w:val="20"/>
              </w:rPr>
              <w:t>272</w:t>
            </w:r>
            <w:r w:rsidR="00CA7B21">
              <w:rPr>
                <w:rFonts w:ascii="Arial Narrow" w:hAnsi="Arial Narrow"/>
                <w:color w:val="000000"/>
                <w:sz w:val="20"/>
                <w:szCs w:val="20"/>
              </w:rPr>
              <w:t>.</w:t>
            </w:r>
            <w:r>
              <w:rPr>
                <w:rFonts w:ascii="Arial Narrow" w:hAnsi="Arial Narrow"/>
                <w:color w:val="000000"/>
                <w:sz w:val="20"/>
                <w:szCs w:val="20"/>
              </w:rPr>
              <w:t>2</w:t>
            </w:r>
            <w:r w:rsidR="00CA7B21">
              <w:rPr>
                <w:rFonts w:ascii="Arial Narrow" w:hAnsi="Arial Narrow"/>
                <w:color w:val="000000"/>
                <w:sz w:val="20"/>
                <w:szCs w:val="20"/>
              </w:rPr>
              <w:t>00</w:t>
            </w:r>
          </w:p>
        </w:tc>
      </w:tr>
      <w:tr w:rsidR="001D73F3"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D73F3" w:rsidRPr="001D73F3" w:rsidRDefault="00CA7B21" w:rsidP="006272B2">
            <w:pPr>
              <w:jc w:val="center"/>
              <w:rPr>
                <w:rFonts w:ascii="Arial Narrow" w:hAnsi="Arial Narrow"/>
                <w:color w:val="000000"/>
                <w:sz w:val="20"/>
                <w:szCs w:val="20"/>
              </w:rPr>
            </w:pPr>
            <w:r>
              <w:rPr>
                <w:rFonts w:ascii="Arial Narrow" w:hAnsi="Arial Narrow"/>
                <w:color w:val="000000"/>
                <w:sz w:val="20"/>
                <w:szCs w:val="20"/>
              </w:rPr>
              <w:t>12</w:t>
            </w:r>
          </w:p>
        </w:tc>
        <w:tc>
          <w:tcPr>
            <w:tcW w:w="5384" w:type="dxa"/>
            <w:tcBorders>
              <w:top w:val="nil"/>
              <w:left w:val="nil"/>
              <w:bottom w:val="single" w:sz="4" w:space="0" w:color="auto"/>
              <w:right w:val="single" w:sz="4" w:space="0" w:color="auto"/>
            </w:tcBorders>
            <w:shd w:val="clear" w:color="auto" w:fill="auto"/>
            <w:noWrap/>
            <w:vAlign w:val="center"/>
            <w:hideMark/>
          </w:tcPr>
          <w:p w:rsidR="001D73F3" w:rsidRPr="001D73F3" w:rsidRDefault="001D73F3" w:rsidP="00CA7B21">
            <w:pPr>
              <w:rPr>
                <w:rFonts w:ascii="Arial Narrow" w:hAnsi="Arial Narrow"/>
                <w:color w:val="000000"/>
                <w:sz w:val="20"/>
                <w:szCs w:val="20"/>
              </w:rPr>
            </w:pPr>
            <w:r w:rsidRPr="001D73F3">
              <w:rPr>
                <w:rFonts w:ascii="Arial Narrow" w:hAnsi="Arial Narrow"/>
                <w:color w:val="000000"/>
                <w:sz w:val="20"/>
                <w:szCs w:val="20"/>
              </w:rPr>
              <w:t>Keg Peningk</w:t>
            </w:r>
            <w:r w:rsidR="00692D4D">
              <w:rPr>
                <w:rFonts w:ascii="Arial Narrow" w:hAnsi="Arial Narrow"/>
                <w:color w:val="000000"/>
                <w:sz w:val="20"/>
                <w:szCs w:val="20"/>
              </w:rPr>
              <w:t>atan</w:t>
            </w:r>
            <w:r w:rsidRPr="001D73F3">
              <w:rPr>
                <w:rFonts w:ascii="Arial Narrow" w:hAnsi="Arial Narrow"/>
                <w:color w:val="000000"/>
                <w:sz w:val="20"/>
                <w:szCs w:val="20"/>
              </w:rPr>
              <w:t xml:space="preserve"> peran serta masy</w:t>
            </w:r>
            <w:r w:rsidR="008963C4">
              <w:rPr>
                <w:rFonts w:ascii="Arial Narrow" w:hAnsi="Arial Narrow"/>
                <w:color w:val="000000"/>
                <w:sz w:val="20"/>
                <w:szCs w:val="20"/>
              </w:rPr>
              <w:t>arakat</w:t>
            </w:r>
            <w:r w:rsidRPr="001D73F3">
              <w:rPr>
                <w:rFonts w:ascii="Arial Narrow" w:hAnsi="Arial Narrow"/>
                <w:color w:val="000000"/>
                <w:sz w:val="20"/>
                <w:szCs w:val="20"/>
              </w:rPr>
              <w:t xml:space="preserve"> d</w:t>
            </w:r>
            <w:r w:rsidR="00692D4D">
              <w:rPr>
                <w:rFonts w:ascii="Arial Narrow" w:hAnsi="Arial Narrow"/>
                <w:color w:val="000000"/>
                <w:sz w:val="20"/>
                <w:szCs w:val="20"/>
              </w:rPr>
              <w:t>a</w:t>
            </w:r>
            <w:r w:rsidRPr="001D73F3">
              <w:rPr>
                <w:rFonts w:ascii="Arial Narrow" w:hAnsi="Arial Narrow"/>
                <w:color w:val="000000"/>
                <w:sz w:val="20"/>
                <w:szCs w:val="20"/>
              </w:rPr>
              <w:t>l</w:t>
            </w:r>
            <w:r w:rsidR="00692D4D">
              <w:rPr>
                <w:rFonts w:ascii="Arial Narrow" w:hAnsi="Arial Narrow"/>
                <w:color w:val="000000"/>
                <w:sz w:val="20"/>
                <w:szCs w:val="20"/>
              </w:rPr>
              <w:t>a</w:t>
            </w:r>
            <w:r w:rsidRPr="001D73F3">
              <w:rPr>
                <w:rFonts w:ascii="Arial Narrow" w:hAnsi="Arial Narrow"/>
                <w:color w:val="000000"/>
                <w:sz w:val="20"/>
                <w:szCs w:val="20"/>
              </w:rPr>
              <w:t>m pengelola</w:t>
            </w:r>
            <w:r w:rsidR="00692D4D">
              <w:rPr>
                <w:rFonts w:ascii="Arial Narrow" w:hAnsi="Arial Narrow"/>
                <w:color w:val="000000"/>
                <w:sz w:val="20"/>
                <w:szCs w:val="20"/>
              </w:rPr>
              <w:t>an</w:t>
            </w:r>
            <w:r w:rsidRPr="001D73F3">
              <w:rPr>
                <w:rFonts w:ascii="Arial Narrow" w:hAnsi="Arial Narrow"/>
                <w:color w:val="000000"/>
                <w:sz w:val="20"/>
                <w:szCs w:val="20"/>
              </w:rPr>
              <w:t xml:space="preserve"> p</w:t>
            </w:r>
            <w:r w:rsidR="008963C4">
              <w:rPr>
                <w:rFonts w:ascii="Arial Narrow" w:hAnsi="Arial Narrow"/>
                <w:color w:val="000000"/>
                <w:sz w:val="20"/>
                <w:szCs w:val="20"/>
              </w:rPr>
              <w:t>e</w:t>
            </w:r>
            <w:r w:rsidRPr="001D73F3">
              <w:rPr>
                <w:rFonts w:ascii="Arial Narrow" w:hAnsi="Arial Narrow"/>
                <w:color w:val="000000"/>
                <w:sz w:val="20"/>
                <w:szCs w:val="20"/>
              </w:rPr>
              <w:t>rs</w:t>
            </w:r>
            <w:r w:rsidR="008963C4">
              <w:rPr>
                <w:rFonts w:ascii="Arial Narrow" w:hAnsi="Arial Narrow"/>
                <w:color w:val="000000"/>
                <w:sz w:val="20"/>
                <w:szCs w:val="20"/>
              </w:rPr>
              <w:t>a</w:t>
            </w:r>
            <w:r w:rsidRPr="001D73F3">
              <w:rPr>
                <w:rFonts w:ascii="Arial Narrow" w:hAnsi="Arial Narrow"/>
                <w:color w:val="000000"/>
                <w:sz w:val="20"/>
                <w:szCs w:val="20"/>
              </w:rPr>
              <w:t>mp</w:t>
            </w:r>
            <w:r w:rsidR="008963C4">
              <w:rPr>
                <w:rFonts w:ascii="Arial Narrow" w:hAnsi="Arial Narrow"/>
                <w:color w:val="000000"/>
                <w:sz w:val="20"/>
                <w:szCs w:val="20"/>
              </w:rPr>
              <w:t>a</w:t>
            </w:r>
            <w:r w:rsidRPr="001D73F3">
              <w:rPr>
                <w:rFonts w:ascii="Arial Narrow" w:hAnsi="Arial Narrow"/>
                <w:color w:val="000000"/>
                <w:sz w:val="20"/>
                <w:szCs w:val="20"/>
              </w:rPr>
              <w:t>h</w:t>
            </w:r>
            <w:r w:rsidR="008963C4">
              <w:rPr>
                <w:rFonts w:ascii="Arial Narrow" w:hAnsi="Arial Narrow"/>
                <w:color w:val="000000"/>
                <w:sz w:val="20"/>
                <w:szCs w:val="20"/>
              </w:rPr>
              <w:t>a</w:t>
            </w:r>
            <w:r w:rsidRPr="001D73F3">
              <w:rPr>
                <w:rFonts w:ascii="Arial Narrow" w:hAnsi="Arial Narrow"/>
                <w:color w:val="000000"/>
                <w:sz w:val="20"/>
                <w:szCs w:val="20"/>
              </w:rPr>
              <w:t>n</w:t>
            </w:r>
          </w:p>
        </w:tc>
        <w:tc>
          <w:tcPr>
            <w:tcW w:w="2012" w:type="dxa"/>
            <w:tcBorders>
              <w:top w:val="nil"/>
              <w:left w:val="nil"/>
              <w:bottom w:val="single" w:sz="4" w:space="0" w:color="auto"/>
              <w:right w:val="single" w:sz="4" w:space="0" w:color="auto"/>
            </w:tcBorders>
            <w:shd w:val="clear" w:color="auto" w:fill="auto"/>
            <w:noWrap/>
            <w:vAlign w:val="center"/>
            <w:hideMark/>
          </w:tcPr>
          <w:p w:rsidR="001D73F3" w:rsidRPr="001D73F3" w:rsidRDefault="00692D4D" w:rsidP="00692D4D">
            <w:pPr>
              <w:jc w:val="right"/>
              <w:rPr>
                <w:rFonts w:ascii="Arial Narrow" w:hAnsi="Arial Narrow"/>
                <w:color w:val="000000"/>
                <w:sz w:val="20"/>
                <w:szCs w:val="20"/>
              </w:rPr>
            </w:pPr>
            <w:r>
              <w:rPr>
                <w:rFonts w:ascii="Arial Narrow" w:hAnsi="Arial Narrow"/>
                <w:color w:val="000000"/>
                <w:sz w:val="20"/>
                <w:szCs w:val="20"/>
              </w:rPr>
              <w:t>11</w:t>
            </w:r>
            <w:r w:rsidR="00CA7B21">
              <w:rPr>
                <w:rFonts w:ascii="Arial Narrow" w:hAnsi="Arial Narrow"/>
                <w:color w:val="000000"/>
                <w:sz w:val="20"/>
                <w:szCs w:val="20"/>
              </w:rPr>
              <w:t>.</w:t>
            </w:r>
            <w:r>
              <w:rPr>
                <w:rFonts w:ascii="Arial Narrow" w:hAnsi="Arial Narrow"/>
                <w:color w:val="000000"/>
                <w:sz w:val="20"/>
                <w:szCs w:val="20"/>
              </w:rPr>
              <w:t>538</w:t>
            </w:r>
            <w:r w:rsidR="00CA7B21">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1D73F3" w:rsidRPr="001D73F3" w:rsidRDefault="00CA7B21" w:rsidP="00692D4D">
            <w:pPr>
              <w:jc w:val="right"/>
              <w:rPr>
                <w:rFonts w:ascii="Arial Narrow" w:hAnsi="Arial Narrow"/>
                <w:color w:val="000000"/>
                <w:sz w:val="20"/>
                <w:szCs w:val="20"/>
              </w:rPr>
            </w:pPr>
            <w:r>
              <w:rPr>
                <w:rFonts w:ascii="Arial Narrow" w:hAnsi="Arial Narrow"/>
                <w:color w:val="000000"/>
                <w:sz w:val="20"/>
                <w:szCs w:val="20"/>
              </w:rPr>
              <w:t>1</w:t>
            </w:r>
            <w:r w:rsidR="00692D4D">
              <w:rPr>
                <w:rFonts w:ascii="Arial Narrow" w:hAnsi="Arial Narrow"/>
                <w:color w:val="000000"/>
                <w:sz w:val="20"/>
                <w:szCs w:val="20"/>
              </w:rPr>
              <w:t>1</w:t>
            </w:r>
            <w:r>
              <w:rPr>
                <w:rFonts w:ascii="Arial Narrow" w:hAnsi="Arial Narrow"/>
                <w:color w:val="000000"/>
                <w:sz w:val="20"/>
                <w:szCs w:val="20"/>
              </w:rPr>
              <w:t>.</w:t>
            </w:r>
            <w:r w:rsidR="00692D4D">
              <w:rPr>
                <w:rFonts w:ascii="Arial Narrow" w:hAnsi="Arial Narrow"/>
                <w:color w:val="000000"/>
                <w:sz w:val="20"/>
                <w:szCs w:val="20"/>
              </w:rPr>
              <w:t>237</w:t>
            </w:r>
            <w:r>
              <w:rPr>
                <w:rFonts w:ascii="Arial Narrow" w:hAnsi="Arial Narrow"/>
                <w:color w:val="000000"/>
                <w:sz w:val="20"/>
                <w:szCs w:val="20"/>
              </w:rPr>
              <w:t>.</w:t>
            </w:r>
            <w:r w:rsidR="00692D4D">
              <w:rPr>
                <w:rFonts w:ascii="Arial Narrow" w:hAnsi="Arial Narrow"/>
                <w:color w:val="000000"/>
                <w:sz w:val="20"/>
                <w:szCs w:val="20"/>
              </w:rPr>
              <w:t>45</w:t>
            </w:r>
            <w:r>
              <w:rPr>
                <w:rFonts w:ascii="Arial Narrow" w:hAnsi="Arial Narrow"/>
                <w:color w:val="000000"/>
                <w:sz w:val="20"/>
                <w:szCs w:val="20"/>
              </w:rPr>
              <w:t>0</w:t>
            </w:r>
          </w:p>
        </w:tc>
      </w:tr>
      <w:tr w:rsidR="001D73F3"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D73F3" w:rsidRPr="001D73F3" w:rsidRDefault="001D73F3" w:rsidP="006272B2">
            <w:pPr>
              <w:jc w:val="center"/>
              <w:rPr>
                <w:rFonts w:ascii="Arial Narrow" w:hAnsi="Arial Narrow"/>
                <w:color w:val="000000"/>
                <w:sz w:val="20"/>
                <w:szCs w:val="20"/>
              </w:rPr>
            </w:pPr>
            <w:r w:rsidRPr="001D73F3">
              <w:rPr>
                <w:rFonts w:ascii="Arial Narrow" w:hAnsi="Arial Narrow"/>
                <w:color w:val="000000"/>
                <w:sz w:val="20"/>
                <w:szCs w:val="20"/>
              </w:rPr>
              <w:t>1</w:t>
            </w:r>
            <w:r w:rsidR="00CA7B21">
              <w:rPr>
                <w:rFonts w:ascii="Arial Narrow" w:hAnsi="Arial Narrow"/>
                <w:color w:val="000000"/>
                <w:sz w:val="20"/>
                <w:szCs w:val="20"/>
              </w:rPr>
              <w:t>3</w:t>
            </w:r>
          </w:p>
        </w:tc>
        <w:tc>
          <w:tcPr>
            <w:tcW w:w="5384" w:type="dxa"/>
            <w:tcBorders>
              <w:top w:val="nil"/>
              <w:left w:val="nil"/>
              <w:bottom w:val="single" w:sz="4" w:space="0" w:color="auto"/>
              <w:right w:val="single" w:sz="4" w:space="0" w:color="auto"/>
            </w:tcBorders>
            <w:shd w:val="clear" w:color="auto" w:fill="auto"/>
            <w:noWrap/>
            <w:vAlign w:val="center"/>
            <w:hideMark/>
          </w:tcPr>
          <w:p w:rsidR="001D73F3" w:rsidRPr="001D73F3" w:rsidRDefault="001D73F3" w:rsidP="00CA7B21">
            <w:pPr>
              <w:rPr>
                <w:rFonts w:ascii="Arial Narrow" w:hAnsi="Arial Narrow"/>
                <w:color w:val="000000"/>
                <w:sz w:val="20"/>
                <w:szCs w:val="20"/>
              </w:rPr>
            </w:pPr>
            <w:r w:rsidRPr="001D73F3">
              <w:rPr>
                <w:rFonts w:ascii="Arial Narrow" w:hAnsi="Arial Narrow"/>
                <w:color w:val="000000"/>
                <w:sz w:val="20"/>
                <w:szCs w:val="20"/>
              </w:rPr>
              <w:t>Keg Koord. Penilaian kota sehat / adipura</w:t>
            </w:r>
          </w:p>
        </w:tc>
        <w:tc>
          <w:tcPr>
            <w:tcW w:w="2012" w:type="dxa"/>
            <w:tcBorders>
              <w:top w:val="nil"/>
              <w:left w:val="nil"/>
              <w:bottom w:val="single" w:sz="4" w:space="0" w:color="auto"/>
              <w:right w:val="single" w:sz="4" w:space="0" w:color="auto"/>
            </w:tcBorders>
            <w:shd w:val="clear" w:color="auto" w:fill="auto"/>
            <w:noWrap/>
            <w:vAlign w:val="center"/>
            <w:hideMark/>
          </w:tcPr>
          <w:p w:rsidR="001D73F3" w:rsidRPr="001D73F3" w:rsidRDefault="00107D6D" w:rsidP="00107D6D">
            <w:pPr>
              <w:jc w:val="right"/>
              <w:rPr>
                <w:rFonts w:ascii="Arial Narrow" w:hAnsi="Arial Narrow"/>
                <w:color w:val="000000"/>
                <w:sz w:val="20"/>
                <w:szCs w:val="20"/>
              </w:rPr>
            </w:pPr>
            <w:r>
              <w:rPr>
                <w:rFonts w:ascii="Arial Narrow" w:hAnsi="Arial Narrow"/>
                <w:color w:val="000000"/>
                <w:sz w:val="20"/>
                <w:szCs w:val="20"/>
              </w:rPr>
              <w:t>12</w:t>
            </w:r>
            <w:r w:rsidR="00CA7B21">
              <w:rPr>
                <w:rFonts w:ascii="Arial Narrow" w:hAnsi="Arial Narrow"/>
                <w:color w:val="000000"/>
                <w:sz w:val="20"/>
                <w:szCs w:val="20"/>
              </w:rPr>
              <w:t>.</w:t>
            </w:r>
            <w:r>
              <w:rPr>
                <w:rFonts w:ascii="Arial Narrow" w:hAnsi="Arial Narrow"/>
                <w:color w:val="000000"/>
                <w:sz w:val="20"/>
                <w:szCs w:val="20"/>
              </w:rPr>
              <w:t>157</w:t>
            </w:r>
            <w:r w:rsidR="00CA7B21">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1D73F3" w:rsidRPr="001D73F3" w:rsidRDefault="00107D6D" w:rsidP="00107D6D">
            <w:pPr>
              <w:jc w:val="right"/>
              <w:rPr>
                <w:rFonts w:ascii="Arial Narrow" w:hAnsi="Arial Narrow"/>
                <w:color w:val="000000"/>
                <w:sz w:val="20"/>
                <w:szCs w:val="20"/>
              </w:rPr>
            </w:pPr>
            <w:r>
              <w:rPr>
                <w:rFonts w:ascii="Arial Narrow" w:hAnsi="Arial Narrow"/>
                <w:color w:val="000000"/>
                <w:sz w:val="20"/>
                <w:szCs w:val="20"/>
              </w:rPr>
              <w:t>7</w:t>
            </w:r>
            <w:r w:rsidR="00CA7B21">
              <w:rPr>
                <w:rFonts w:ascii="Arial Narrow" w:hAnsi="Arial Narrow"/>
                <w:color w:val="000000"/>
                <w:sz w:val="20"/>
                <w:szCs w:val="20"/>
              </w:rPr>
              <w:t>.</w:t>
            </w:r>
            <w:r>
              <w:rPr>
                <w:rFonts w:ascii="Arial Narrow" w:hAnsi="Arial Narrow"/>
                <w:color w:val="000000"/>
                <w:sz w:val="20"/>
                <w:szCs w:val="20"/>
              </w:rPr>
              <w:t>272</w:t>
            </w:r>
            <w:r w:rsidR="00CA7B21">
              <w:rPr>
                <w:rFonts w:ascii="Arial Narrow" w:hAnsi="Arial Narrow"/>
                <w:color w:val="000000"/>
                <w:sz w:val="20"/>
                <w:szCs w:val="20"/>
              </w:rPr>
              <w:t>.</w:t>
            </w:r>
            <w:r>
              <w:rPr>
                <w:rFonts w:ascii="Arial Narrow" w:hAnsi="Arial Narrow"/>
                <w:color w:val="000000"/>
                <w:sz w:val="20"/>
                <w:szCs w:val="20"/>
              </w:rPr>
              <w:t>0</w:t>
            </w:r>
            <w:r w:rsidR="00CA7B21">
              <w:rPr>
                <w:rFonts w:ascii="Arial Narrow" w:hAnsi="Arial Narrow"/>
                <w:color w:val="000000"/>
                <w:sz w:val="20"/>
                <w:szCs w:val="20"/>
              </w:rPr>
              <w:t>00</w:t>
            </w:r>
          </w:p>
        </w:tc>
      </w:tr>
      <w:tr w:rsidR="001D73F3"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D73F3" w:rsidRPr="001D73F3" w:rsidRDefault="001D73F3" w:rsidP="006272B2">
            <w:pPr>
              <w:jc w:val="center"/>
              <w:rPr>
                <w:rFonts w:ascii="Arial Narrow" w:hAnsi="Arial Narrow"/>
                <w:color w:val="000000"/>
                <w:sz w:val="20"/>
                <w:szCs w:val="20"/>
              </w:rPr>
            </w:pPr>
            <w:r w:rsidRPr="001D73F3">
              <w:rPr>
                <w:rFonts w:ascii="Arial Narrow" w:hAnsi="Arial Narrow"/>
                <w:color w:val="000000"/>
                <w:sz w:val="20"/>
                <w:szCs w:val="20"/>
              </w:rPr>
              <w:t>1</w:t>
            </w:r>
            <w:r w:rsidR="00CA7B21">
              <w:rPr>
                <w:rFonts w:ascii="Arial Narrow" w:hAnsi="Arial Narrow"/>
                <w:color w:val="000000"/>
                <w:sz w:val="20"/>
                <w:szCs w:val="20"/>
              </w:rPr>
              <w:t>4</w:t>
            </w:r>
          </w:p>
        </w:tc>
        <w:tc>
          <w:tcPr>
            <w:tcW w:w="5384" w:type="dxa"/>
            <w:tcBorders>
              <w:top w:val="nil"/>
              <w:left w:val="nil"/>
              <w:bottom w:val="single" w:sz="4" w:space="0" w:color="auto"/>
              <w:right w:val="single" w:sz="4" w:space="0" w:color="auto"/>
            </w:tcBorders>
            <w:shd w:val="clear" w:color="auto" w:fill="auto"/>
            <w:noWrap/>
            <w:vAlign w:val="center"/>
            <w:hideMark/>
          </w:tcPr>
          <w:p w:rsidR="001D73F3" w:rsidRPr="001D73F3" w:rsidRDefault="001D73F3" w:rsidP="00CA7B21">
            <w:pPr>
              <w:rPr>
                <w:rFonts w:ascii="Arial Narrow" w:hAnsi="Arial Narrow"/>
                <w:color w:val="000000"/>
                <w:sz w:val="20"/>
                <w:szCs w:val="20"/>
              </w:rPr>
            </w:pPr>
            <w:r w:rsidRPr="001D73F3">
              <w:rPr>
                <w:rFonts w:ascii="Arial Narrow" w:hAnsi="Arial Narrow"/>
                <w:color w:val="000000"/>
                <w:sz w:val="20"/>
                <w:szCs w:val="20"/>
              </w:rPr>
              <w:t>Keg Pemantauan kualitas lingkungan</w:t>
            </w:r>
          </w:p>
        </w:tc>
        <w:tc>
          <w:tcPr>
            <w:tcW w:w="2012" w:type="dxa"/>
            <w:tcBorders>
              <w:top w:val="nil"/>
              <w:left w:val="nil"/>
              <w:bottom w:val="single" w:sz="4" w:space="0" w:color="auto"/>
              <w:right w:val="single" w:sz="4" w:space="0" w:color="auto"/>
            </w:tcBorders>
            <w:shd w:val="clear" w:color="auto" w:fill="auto"/>
            <w:noWrap/>
            <w:vAlign w:val="center"/>
            <w:hideMark/>
          </w:tcPr>
          <w:p w:rsidR="001D73F3" w:rsidRPr="001D73F3" w:rsidRDefault="00107D6D" w:rsidP="00107D6D">
            <w:pPr>
              <w:jc w:val="right"/>
              <w:rPr>
                <w:rFonts w:ascii="Arial Narrow" w:hAnsi="Arial Narrow"/>
                <w:color w:val="000000"/>
                <w:sz w:val="20"/>
                <w:szCs w:val="20"/>
              </w:rPr>
            </w:pPr>
            <w:r>
              <w:rPr>
                <w:rFonts w:ascii="Arial Narrow" w:hAnsi="Arial Narrow"/>
                <w:color w:val="000000"/>
                <w:sz w:val="20"/>
                <w:szCs w:val="20"/>
              </w:rPr>
              <w:t>16.348</w:t>
            </w:r>
            <w:r w:rsidR="00CA7B21">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1D73F3" w:rsidRPr="001D73F3" w:rsidRDefault="00107D6D" w:rsidP="00107D6D">
            <w:pPr>
              <w:jc w:val="right"/>
              <w:rPr>
                <w:rFonts w:ascii="Arial Narrow" w:hAnsi="Arial Narrow"/>
                <w:color w:val="000000"/>
                <w:sz w:val="20"/>
                <w:szCs w:val="20"/>
              </w:rPr>
            </w:pPr>
            <w:r>
              <w:rPr>
                <w:rFonts w:ascii="Arial Narrow" w:hAnsi="Arial Narrow"/>
                <w:color w:val="000000"/>
                <w:sz w:val="20"/>
                <w:szCs w:val="20"/>
              </w:rPr>
              <w:t>4</w:t>
            </w:r>
            <w:r w:rsidR="00CA7B21">
              <w:rPr>
                <w:rFonts w:ascii="Arial Narrow" w:hAnsi="Arial Narrow"/>
                <w:color w:val="000000"/>
                <w:sz w:val="20"/>
                <w:szCs w:val="20"/>
              </w:rPr>
              <w:t>.</w:t>
            </w:r>
            <w:r>
              <w:rPr>
                <w:rFonts w:ascii="Arial Narrow" w:hAnsi="Arial Narrow"/>
                <w:color w:val="000000"/>
                <w:sz w:val="20"/>
                <w:szCs w:val="20"/>
              </w:rPr>
              <w:t>470</w:t>
            </w:r>
            <w:r w:rsidR="00CA7B21">
              <w:rPr>
                <w:rFonts w:ascii="Arial Narrow" w:hAnsi="Arial Narrow"/>
                <w:color w:val="000000"/>
                <w:sz w:val="20"/>
                <w:szCs w:val="20"/>
              </w:rPr>
              <w:t>.000</w:t>
            </w:r>
          </w:p>
        </w:tc>
      </w:tr>
      <w:tr w:rsidR="001D73F3"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D73F3" w:rsidRPr="001D73F3" w:rsidRDefault="001D73F3" w:rsidP="006272B2">
            <w:pPr>
              <w:jc w:val="center"/>
              <w:rPr>
                <w:rFonts w:ascii="Arial Narrow" w:hAnsi="Arial Narrow"/>
                <w:color w:val="000000"/>
                <w:sz w:val="20"/>
                <w:szCs w:val="20"/>
              </w:rPr>
            </w:pPr>
            <w:r w:rsidRPr="001D73F3">
              <w:rPr>
                <w:rFonts w:ascii="Arial Narrow" w:hAnsi="Arial Narrow"/>
                <w:color w:val="000000"/>
                <w:sz w:val="20"/>
                <w:szCs w:val="20"/>
              </w:rPr>
              <w:t>1</w:t>
            </w:r>
            <w:r w:rsidR="00CA7B21">
              <w:rPr>
                <w:rFonts w:ascii="Arial Narrow" w:hAnsi="Arial Narrow"/>
                <w:color w:val="000000"/>
                <w:sz w:val="20"/>
                <w:szCs w:val="20"/>
              </w:rPr>
              <w:t>5</w:t>
            </w:r>
          </w:p>
        </w:tc>
        <w:tc>
          <w:tcPr>
            <w:tcW w:w="5384" w:type="dxa"/>
            <w:tcBorders>
              <w:top w:val="nil"/>
              <w:left w:val="nil"/>
              <w:bottom w:val="single" w:sz="4" w:space="0" w:color="auto"/>
              <w:right w:val="single" w:sz="4" w:space="0" w:color="auto"/>
            </w:tcBorders>
            <w:shd w:val="clear" w:color="auto" w:fill="auto"/>
            <w:noWrap/>
            <w:vAlign w:val="center"/>
            <w:hideMark/>
          </w:tcPr>
          <w:p w:rsidR="001D73F3" w:rsidRPr="001D73F3" w:rsidRDefault="001D73F3" w:rsidP="00CA7B21">
            <w:pPr>
              <w:rPr>
                <w:rFonts w:ascii="Arial Narrow" w:hAnsi="Arial Narrow"/>
                <w:color w:val="000000"/>
                <w:sz w:val="20"/>
                <w:szCs w:val="20"/>
              </w:rPr>
            </w:pPr>
            <w:r w:rsidRPr="001D73F3">
              <w:rPr>
                <w:rFonts w:ascii="Arial Narrow" w:hAnsi="Arial Narrow"/>
                <w:color w:val="000000"/>
                <w:sz w:val="20"/>
                <w:szCs w:val="20"/>
              </w:rPr>
              <w:t>Keg Pengelolaan B3 dan Limbah B3</w:t>
            </w:r>
          </w:p>
        </w:tc>
        <w:tc>
          <w:tcPr>
            <w:tcW w:w="2012" w:type="dxa"/>
            <w:tcBorders>
              <w:top w:val="nil"/>
              <w:left w:val="nil"/>
              <w:bottom w:val="single" w:sz="4" w:space="0" w:color="auto"/>
              <w:right w:val="single" w:sz="4" w:space="0" w:color="auto"/>
            </w:tcBorders>
            <w:shd w:val="clear" w:color="auto" w:fill="auto"/>
            <w:noWrap/>
            <w:vAlign w:val="center"/>
            <w:hideMark/>
          </w:tcPr>
          <w:p w:rsidR="001D73F3" w:rsidRPr="001D73F3" w:rsidRDefault="00CA7B21" w:rsidP="00107D6D">
            <w:pPr>
              <w:jc w:val="right"/>
              <w:rPr>
                <w:rFonts w:ascii="Arial Narrow" w:hAnsi="Arial Narrow"/>
                <w:color w:val="000000"/>
                <w:sz w:val="20"/>
                <w:szCs w:val="20"/>
              </w:rPr>
            </w:pPr>
            <w:r>
              <w:rPr>
                <w:rFonts w:ascii="Arial Narrow" w:hAnsi="Arial Narrow"/>
                <w:color w:val="000000"/>
                <w:sz w:val="20"/>
                <w:szCs w:val="20"/>
              </w:rPr>
              <w:t>1</w:t>
            </w:r>
            <w:r w:rsidR="00107D6D">
              <w:rPr>
                <w:rFonts w:ascii="Arial Narrow" w:hAnsi="Arial Narrow"/>
                <w:color w:val="000000"/>
                <w:sz w:val="20"/>
                <w:szCs w:val="20"/>
              </w:rPr>
              <w:t>4</w:t>
            </w:r>
            <w:r>
              <w:rPr>
                <w:rFonts w:ascii="Arial Narrow" w:hAnsi="Arial Narrow"/>
                <w:color w:val="000000"/>
                <w:sz w:val="20"/>
                <w:szCs w:val="20"/>
              </w:rPr>
              <w:t>.</w:t>
            </w:r>
            <w:r w:rsidR="00107D6D">
              <w:rPr>
                <w:rFonts w:ascii="Arial Narrow" w:hAnsi="Arial Narrow"/>
                <w:color w:val="000000"/>
                <w:sz w:val="20"/>
                <w:szCs w:val="20"/>
              </w:rPr>
              <w:t>770</w:t>
            </w:r>
            <w:r>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1D73F3" w:rsidRPr="001D73F3" w:rsidRDefault="00107D6D" w:rsidP="00CA7B21">
            <w:pPr>
              <w:jc w:val="right"/>
              <w:rPr>
                <w:rFonts w:ascii="Arial Narrow" w:hAnsi="Arial Narrow"/>
                <w:color w:val="000000"/>
                <w:sz w:val="20"/>
                <w:szCs w:val="20"/>
              </w:rPr>
            </w:pPr>
            <w:r>
              <w:rPr>
                <w:rFonts w:ascii="Arial Narrow" w:hAnsi="Arial Narrow"/>
                <w:color w:val="000000"/>
                <w:sz w:val="20"/>
                <w:szCs w:val="20"/>
              </w:rPr>
              <w:t>800</w:t>
            </w:r>
            <w:r w:rsidR="00CA7B21">
              <w:rPr>
                <w:rFonts w:ascii="Arial Narrow" w:hAnsi="Arial Narrow"/>
                <w:color w:val="000000"/>
                <w:sz w:val="20"/>
                <w:szCs w:val="20"/>
              </w:rPr>
              <w:t>.000</w:t>
            </w:r>
          </w:p>
        </w:tc>
      </w:tr>
      <w:tr w:rsidR="001D73F3"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D73F3" w:rsidRPr="001D73F3" w:rsidRDefault="001D73F3" w:rsidP="006272B2">
            <w:pPr>
              <w:jc w:val="center"/>
              <w:rPr>
                <w:rFonts w:ascii="Arial Narrow" w:hAnsi="Arial Narrow"/>
                <w:color w:val="000000"/>
                <w:sz w:val="20"/>
                <w:szCs w:val="20"/>
              </w:rPr>
            </w:pPr>
            <w:r w:rsidRPr="001D73F3">
              <w:rPr>
                <w:rFonts w:ascii="Arial Narrow" w:hAnsi="Arial Narrow"/>
                <w:color w:val="000000"/>
                <w:sz w:val="20"/>
                <w:szCs w:val="20"/>
              </w:rPr>
              <w:t>1</w:t>
            </w:r>
            <w:r w:rsidR="00107D6D">
              <w:rPr>
                <w:rFonts w:ascii="Arial Narrow" w:hAnsi="Arial Narrow"/>
                <w:color w:val="000000"/>
                <w:sz w:val="20"/>
                <w:szCs w:val="20"/>
              </w:rPr>
              <w:t>6</w:t>
            </w:r>
          </w:p>
        </w:tc>
        <w:tc>
          <w:tcPr>
            <w:tcW w:w="5384" w:type="dxa"/>
            <w:tcBorders>
              <w:top w:val="nil"/>
              <w:left w:val="nil"/>
              <w:bottom w:val="single" w:sz="4" w:space="0" w:color="auto"/>
              <w:right w:val="single" w:sz="4" w:space="0" w:color="auto"/>
            </w:tcBorders>
            <w:shd w:val="clear" w:color="auto" w:fill="auto"/>
            <w:noWrap/>
            <w:vAlign w:val="center"/>
            <w:hideMark/>
          </w:tcPr>
          <w:p w:rsidR="001D73F3" w:rsidRPr="001D73F3" w:rsidRDefault="001D73F3" w:rsidP="00CA7B21">
            <w:pPr>
              <w:rPr>
                <w:rFonts w:ascii="Arial Narrow" w:hAnsi="Arial Narrow"/>
                <w:color w:val="000000"/>
                <w:sz w:val="20"/>
                <w:szCs w:val="20"/>
              </w:rPr>
            </w:pPr>
            <w:r w:rsidRPr="001D73F3">
              <w:rPr>
                <w:rFonts w:ascii="Arial Narrow" w:hAnsi="Arial Narrow"/>
                <w:color w:val="000000"/>
                <w:sz w:val="20"/>
                <w:szCs w:val="20"/>
              </w:rPr>
              <w:t>Keg. Pe</w:t>
            </w:r>
            <w:r w:rsidR="00CA7B21">
              <w:rPr>
                <w:rFonts w:ascii="Arial Narrow" w:hAnsi="Arial Narrow"/>
                <w:color w:val="000000"/>
                <w:sz w:val="20"/>
                <w:szCs w:val="20"/>
              </w:rPr>
              <w:t>ningkatan Peran Serta Masyarakat dalam Pengendalian Lingkungan Hidup</w:t>
            </w:r>
          </w:p>
        </w:tc>
        <w:tc>
          <w:tcPr>
            <w:tcW w:w="2012" w:type="dxa"/>
            <w:tcBorders>
              <w:top w:val="nil"/>
              <w:left w:val="nil"/>
              <w:bottom w:val="single" w:sz="4" w:space="0" w:color="auto"/>
              <w:right w:val="single" w:sz="4" w:space="0" w:color="auto"/>
            </w:tcBorders>
            <w:shd w:val="clear" w:color="auto" w:fill="auto"/>
            <w:noWrap/>
            <w:vAlign w:val="center"/>
            <w:hideMark/>
          </w:tcPr>
          <w:p w:rsidR="001D73F3" w:rsidRPr="001D73F3" w:rsidRDefault="00107D6D" w:rsidP="00107D6D">
            <w:pPr>
              <w:jc w:val="right"/>
              <w:rPr>
                <w:rFonts w:ascii="Arial Narrow" w:hAnsi="Arial Narrow"/>
                <w:color w:val="000000"/>
                <w:sz w:val="20"/>
                <w:szCs w:val="20"/>
              </w:rPr>
            </w:pPr>
            <w:r>
              <w:rPr>
                <w:rFonts w:ascii="Arial Narrow" w:hAnsi="Arial Narrow"/>
                <w:color w:val="000000"/>
                <w:sz w:val="20"/>
                <w:szCs w:val="20"/>
              </w:rPr>
              <w:t>33</w:t>
            </w:r>
            <w:r w:rsidR="00CA7B21">
              <w:rPr>
                <w:rFonts w:ascii="Arial Narrow" w:hAnsi="Arial Narrow"/>
                <w:color w:val="000000"/>
                <w:sz w:val="20"/>
                <w:szCs w:val="20"/>
              </w:rPr>
              <w:t>.</w:t>
            </w:r>
            <w:r>
              <w:rPr>
                <w:rFonts w:ascii="Arial Narrow" w:hAnsi="Arial Narrow"/>
                <w:color w:val="000000"/>
                <w:sz w:val="20"/>
                <w:szCs w:val="20"/>
              </w:rPr>
              <w:t>835</w:t>
            </w:r>
            <w:r w:rsidR="00CA7B21">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1D73F3" w:rsidRPr="001D73F3" w:rsidRDefault="00107D6D" w:rsidP="00107D6D">
            <w:pPr>
              <w:jc w:val="right"/>
              <w:rPr>
                <w:rFonts w:ascii="Arial Narrow" w:hAnsi="Arial Narrow"/>
                <w:color w:val="000000"/>
                <w:sz w:val="20"/>
                <w:szCs w:val="20"/>
              </w:rPr>
            </w:pPr>
            <w:r>
              <w:rPr>
                <w:rFonts w:ascii="Arial Narrow" w:hAnsi="Arial Narrow"/>
                <w:color w:val="000000"/>
                <w:sz w:val="20"/>
                <w:szCs w:val="20"/>
              </w:rPr>
              <w:t>24</w:t>
            </w:r>
            <w:r w:rsidR="00CA7B21">
              <w:rPr>
                <w:rFonts w:ascii="Arial Narrow" w:hAnsi="Arial Narrow"/>
                <w:color w:val="000000"/>
                <w:sz w:val="20"/>
                <w:szCs w:val="20"/>
              </w:rPr>
              <w:t>.</w:t>
            </w:r>
            <w:r>
              <w:rPr>
                <w:rFonts w:ascii="Arial Narrow" w:hAnsi="Arial Narrow"/>
                <w:color w:val="000000"/>
                <w:sz w:val="20"/>
                <w:szCs w:val="20"/>
              </w:rPr>
              <w:t>540</w:t>
            </w:r>
            <w:r w:rsidR="00CA7B21">
              <w:rPr>
                <w:rFonts w:ascii="Arial Narrow" w:hAnsi="Arial Narrow"/>
                <w:color w:val="000000"/>
                <w:sz w:val="20"/>
                <w:szCs w:val="20"/>
              </w:rPr>
              <w:t>.000</w:t>
            </w:r>
          </w:p>
        </w:tc>
      </w:tr>
      <w:tr w:rsidR="00107D6D"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07D6D" w:rsidRPr="001D73F3" w:rsidRDefault="00107D6D" w:rsidP="006272B2">
            <w:pPr>
              <w:jc w:val="center"/>
              <w:rPr>
                <w:rFonts w:ascii="Arial Narrow" w:hAnsi="Arial Narrow"/>
                <w:color w:val="000000"/>
                <w:sz w:val="20"/>
                <w:szCs w:val="20"/>
              </w:rPr>
            </w:pPr>
            <w:r>
              <w:rPr>
                <w:rFonts w:ascii="Arial Narrow" w:hAnsi="Arial Narrow"/>
                <w:color w:val="000000"/>
                <w:sz w:val="20"/>
                <w:szCs w:val="20"/>
              </w:rPr>
              <w:t>17</w:t>
            </w:r>
          </w:p>
        </w:tc>
        <w:tc>
          <w:tcPr>
            <w:tcW w:w="5384" w:type="dxa"/>
            <w:tcBorders>
              <w:top w:val="nil"/>
              <w:left w:val="nil"/>
              <w:bottom w:val="single" w:sz="4" w:space="0" w:color="auto"/>
              <w:right w:val="single" w:sz="4" w:space="0" w:color="auto"/>
            </w:tcBorders>
            <w:shd w:val="clear" w:color="auto" w:fill="auto"/>
            <w:noWrap/>
            <w:vAlign w:val="center"/>
            <w:hideMark/>
          </w:tcPr>
          <w:p w:rsidR="00107D6D" w:rsidRPr="001D73F3" w:rsidRDefault="00107D6D" w:rsidP="00CA7B21">
            <w:pPr>
              <w:rPr>
                <w:rFonts w:ascii="Arial Narrow" w:hAnsi="Arial Narrow"/>
                <w:color w:val="000000"/>
                <w:sz w:val="20"/>
                <w:szCs w:val="20"/>
              </w:rPr>
            </w:pPr>
            <w:r>
              <w:rPr>
                <w:rFonts w:ascii="Arial Narrow" w:hAnsi="Arial Narrow"/>
                <w:color w:val="000000"/>
                <w:sz w:val="20"/>
                <w:szCs w:val="20"/>
              </w:rPr>
              <w:t>Keg. Pembangunan Sumur-sumur air tanah</w:t>
            </w:r>
          </w:p>
        </w:tc>
        <w:tc>
          <w:tcPr>
            <w:tcW w:w="2012" w:type="dxa"/>
            <w:tcBorders>
              <w:top w:val="nil"/>
              <w:left w:val="nil"/>
              <w:bottom w:val="single" w:sz="4" w:space="0" w:color="auto"/>
              <w:right w:val="single" w:sz="4" w:space="0" w:color="auto"/>
            </w:tcBorders>
            <w:shd w:val="clear" w:color="auto" w:fill="auto"/>
            <w:noWrap/>
            <w:vAlign w:val="center"/>
            <w:hideMark/>
          </w:tcPr>
          <w:p w:rsidR="00107D6D" w:rsidRDefault="00107D6D" w:rsidP="00107D6D">
            <w:pPr>
              <w:jc w:val="right"/>
              <w:rPr>
                <w:rFonts w:ascii="Arial Narrow" w:hAnsi="Arial Narrow"/>
                <w:color w:val="000000"/>
                <w:sz w:val="20"/>
                <w:szCs w:val="20"/>
              </w:rPr>
            </w:pPr>
            <w:r>
              <w:rPr>
                <w:rFonts w:ascii="Arial Narrow" w:hAnsi="Arial Narrow"/>
                <w:color w:val="000000"/>
                <w:sz w:val="20"/>
                <w:szCs w:val="20"/>
              </w:rPr>
              <w:t>0</w:t>
            </w:r>
          </w:p>
        </w:tc>
        <w:tc>
          <w:tcPr>
            <w:tcW w:w="1924" w:type="dxa"/>
            <w:tcBorders>
              <w:top w:val="nil"/>
              <w:left w:val="nil"/>
              <w:bottom w:val="single" w:sz="4" w:space="0" w:color="auto"/>
              <w:right w:val="single" w:sz="4" w:space="0" w:color="auto"/>
            </w:tcBorders>
            <w:shd w:val="clear" w:color="auto" w:fill="auto"/>
            <w:noWrap/>
            <w:vAlign w:val="center"/>
            <w:hideMark/>
          </w:tcPr>
          <w:p w:rsidR="00107D6D" w:rsidRDefault="00107D6D" w:rsidP="00107D6D">
            <w:pPr>
              <w:jc w:val="right"/>
              <w:rPr>
                <w:rFonts w:ascii="Arial Narrow" w:hAnsi="Arial Narrow"/>
                <w:color w:val="000000"/>
                <w:sz w:val="20"/>
                <w:szCs w:val="20"/>
              </w:rPr>
            </w:pPr>
            <w:r>
              <w:rPr>
                <w:rFonts w:ascii="Arial Narrow" w:hAnsi="Arial Narrow"/>
                <w:color w:val="000000"/>
                <w:sz w:val="20"/>
                <w:szCs w:val="20"/>
              </w:rPr>
              <w:t>0</w:t>
            </w:r>
          </w:p>
        </w:tc>
      </w:tr>
      <w:tr w:rsidR="001D73F3" w:rsidRPr="00180760" w:rsidTr="006272B2">
        <w:trPr>
          <w:trHeight w:val="4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D73F3" w:rsidRPr="001D73F3" w:rsidRDefault="001D73F3" w:rsidP="006272B2">
            <w:pPr>
              <w:jc w:val="center"/>
              <w:rPr>
                <w:rFonts w:ascii="Arial Narrow" w:hAnsi="Arial Narrow"/>
                <w:color w:val="000000"/>
                <w:sz w:val="20"/>
                <w:szCs w:val="20"/>
              </w:rPr>
            </w:pPr>
            <w:r w:rsidRPr="001D73F3">
              <w:rPr>
                <w:rFonts w:ascii="Arial Narrow" w:hAnsi="Arial Narrow"/>
                <w:color w:val="000000"/>
                <w:sz w:val="20"/>
                <w:szCs w:val="20"/>
              </w:rPr>
              <w:t>1</w:t>
            </w:r>
            <w:r w:rsidR="00CA7B21">
              <w:rPr>
                <w:rFonts w:ascii="Arial Narrow" w:hAnsi="Arial Narrow"/>
                <w:color w:val="000000"/>
                <w:sz w:val="20"/>
                <w:szCs w:val="20"/>
              </w:rPr>
              <w:t>8</w:t>
            </w:r>
          </w:p>
        </w:tc>
        <w:tc>
          <w:tcPr>
            <w:tcW w:w="5384" w:type="dxa"/>
            <w:tcBorders>
              <w:top w:val="nil"/>
              <w:left w:val="nil"/>
              <w:bottom w:val="single" w:sz="4" w:space="0" w:color="auto"/>
              <w:right w:val="single" w:sz="4" w:space="0" w:color="auto"/>
            </w:tcBorders>
            <w:shd w:val="clear" w:color="auto" w:fill="auto"/>
            <w:noWrap/>
            <w:vAlign w:val="center"/>
            <w:hideMark/>
          </w:tcPr>
          <w:p w:rsidR="001D73F3" w:rsidRPr="001D73F3" w:rsidRDefault="001D73F3" w:rsidP="00CA7B21">
            <w:pPr>
              <w:rPr>
                <w:rFonts w:ascii="Arial Narrow" w:hAnsi="Arial Narrow"/>
                <w:color w:val="000000"/>
                <w:sz w:val="20"/>
                <w:szCs w:val="20"/>
              </w:rPr>
            </w:pPr>
            <w:r w:rsidRPr="001D73F3">
              <w:rPr>
                <w:rFonts w:ascii="Arial Narrow" w:hAnsi="Arial Narrow"/>
                <w:color w:val="000000"/>
                <w:sz w:val="20"/>
                <w:szCs w:val="20"/>
              </w:rPr>
              <w:t>Keg.</w:t>
            </w:r>
            <w:r w:rsidR="00CA7B21">
              <w:rPr>
                <w:rFonts w:ascii="Arial Narrow" w:hAnsi="Arial Narrow"/>
                <w:color w:val="000000"/>
                <w:sz w:val="20"/>
                <w:szCs w:val="20"/>
              </w:rPr>
              <w:t xml:space="preserve"> Pelayanan Penyedotan Kakus</w:t>
            </w:r>
          </w:p>
        </w:tc>
        <w:tc>
          <w:tcPr>
            <w:tcW w:w="2012" w:type="dxa"/>
            <w:tcBorders>
              <w:top w:val="nil"/>
              <w:left w:val="nil"/>
              <w:bottom w:val="single" w:sz="4" w:space="0" w:color="auto"/>
              <w:right w:val="single" w:sz="4" w:space="0" w:color="auto"/>
            </w:tcBorders>
            <w:shd w:val="clear" w:color="auto" w:fill="auto"/>
            <w:noWrap/>
            <w:vAlign w:val="center"/>
            <w:hideMark/>
          </w:tcPr>
          <w:p w:rsidR="001D73F3" w:rsidRPr="001D73F3" w:rsidRDefault="00107D6D" w:rsidP="00107D6D">
            <w:pPr>
              <w:jc w:val="right"/>
              <w:rPr>
                <w:rFonts w:ascii="Arial Narrow" w:hAnsi="Arial Narrow"/>
                <w:color w:val="000000"/>
                <w:sz w:val="20"/>
                <w:szCs w:val="20"/>
              </w:rPr>
            </w:pPr>
            <w:r>
              <w:rPr>
                <w:rFonts w:ascii="Arial Narrow" w:hAnsi="Arial Narrow"/>
                <w:color w:val="000000"/>
                <w:sz w:val="20"/>
                <w:szCs w:val="20"/>
              </w:rPr>
              <w:t>10</w:t>
            </w:r>
            <w:r w:rsidR="00CA7B21">
              <w:rPr>
                <w:rFonts w:ascii="Arial Narrow" w:hAnsi="Arial Narrow"/>
                <w:color w:val="000000"/>
                <w:sz w:val="20"/>
                <w:szCs w:val="20"/>
              </w:rPr>
              <w:t>.</w:t>
            </w:r>
            <w:r>
              <w:rPr>
                <w:rFonts w:ascii="Arial Narrow" w:hAnsi="Arial Narrow"/>
                <w:color w:val="000000"/>
                <w:sz w:val="20"/>
                <w:szCs w:val="20"/>
              </w:rPr>
              <w:t>860</w:t>
            </w:r>
            <w:r w:rsidR="00CA7B21">
              <w:rPr>
                <w:rFonts w:ascii="Arial Narrow" w:hAnsi="Arial Narrow"/>
                <w:color w:val="000000"/>
                <w:sz w:val="20"/>
                <w:szCs w:val="20"/>
              </w:rPr>
              <w:t>.000</w:t>
            </w:r>
          </w:p>
        </w:tc>
        <w:tc>
          <w:tcPr>
            <w:tcW w:w="1924" w:type="dxa"/>
            <w:tcBorders>
              <w:top w:val="nil"/>
              <w:left w:val="nil"/>
              <w:bottom w:val="single" w:sz="4" w:space="0" w:color="auto"/>
              <w:right w:val="single" w:sz="4" w:space="0" w:color="auto"/>
            </w:tcBorders>
            <w:shd w:val="clear" w:color="auto" w:fill="auto"/>
            <w:noWrap/>
            <w:vAlign w:val="center"/>
            <w:hideMark/>
          </w:tcPr>
          <w:p w:rsidR="001D73F3" w:rsidRPr="001D73F3" w:rsidRDefault="00107D6D" w:rsidP="00107D6D">
            <w:pPr>
              <w:jc w:val="right"/>
              <w:rPr>
                <w:rFonts w:ascii="Arial Narrow" w:hAnsi="Arial Narrow"/>
                <w:color w:val="000000"/>
                <w:sz w:val="20"/>
                <w:szCs w:val="20"/>
              </w:rPr>
            </w:pPr>
            <w:r>
              <w:rPr>
                <w:rFonts w:ascii="Arial Narrow" w:hAnsi="Arial Narrow"/>
                <w:color w:val="000000"/>
                <w:sz w:val="20"/>
                <w:szCs w:val="20"/>
              </w:rPr>
              <w:t>5</w:t>
            </w:r>
            <w:r w:rsidR="00CA7B21">
              <w:rPr>
                <w:rFonts w:ascii="Arial Narrow" w:hAnsi="Arial Narrow"/>
                <w:color w:val="000000"/>
                <w:sz w:val="20"/>
                <w:szCs w:val="20"/>
              </w:rPr>
              <w:t>.</w:t>
            </w:r>
            <w:r>
              <w:rPr>
                <w:rFonts w:ascii="Arial Narrow" w:hAnsi="Arial Narrow"/>
                <w:color w:val="000000"/>
                <w:sz w:val="20"/>
                <w:szCs w:val="20"/>
              </w:rPr>
              <w:t>617</w:t>
            </w:r>
            <w:r w:rsidR="00CA7B21">
              <w:rPr>
                <w:rFonts w:ascii="Arial Narrow" w:hAnsi="Arial Narrow"/>
                <w:color w:val="000000"/>
                <w:sz w:val="20"/>
                <w:szCs w:val="20"/>
              </w:rPr>
              <w:t>.</w:t>
            </w:r>
            <w:r>
              <w:rPr>
                <w:rFonts w:ascii="Arial Narrow" w:hAnsi="Arial Narrow"/>
                <w:color w:val="000000"/>
                <w:sz w:val="20"/>
                <w:szCs w:val="20"/>
              </w:rPr>
              <w:t>75</w:t>
            </w:r>
            <w:r w:rsidR="00CA7B21">
              <w:rPr>
                <w:rFonts w:ascii="Arial Narrow" w:hAnsi="Arial Narrow"/>
                <w:color w:val="000000"/>
                <w:sz w:val="20"/>
                <w:szCs w:val="20"/>
              </w:rPr>
              <w:t>0</w:t>
            </w:r>
          </w:p>
        </w:tc>
      </w:tr>
      <w:tr w:rsidR="001D73F3" w:rsidRPr="001D5069" w:rsidTr="00CA7B21">
        <w:trPr>
          <w:trHeight w:val="43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D73F3" w:rsidRPr="00180760" w:rsidRDefault="001D73F3" w:rsidP="00115D2D">
            <w:pPr>
              <w:jc w:val="center"/>
              <w:rPr>
                <w:rFonts w:ascii="Arial Narrow" w:hAnsi="Arial Narrow"/>
                <w:b/>
                <w:bCs/>
                <w:color w:val="000000"/>
              </w:rPr>
            </w:pPr>
            <w:r w:rsidRPr="00180760">
              <w:rPr>
                <w:rFonts w:ascii="Arial Narrow" w:hAnsi="Arial Narrow"/>
                <w:b/>
                <w:bCs/>
                <w:color w:val="000000"/>
                <w:sz w:val="22"/>
                <w:szCs w:val="22"/>
              </w:rPr>
              <w:t> </w:t>
            </w:r>
          </w:p>
        </w:tc>
        <w:tc>
          <w:tcPr>
            <w:tcW w:w="5384" w:type="dxa"/>
            <w:tcBorders>
              <w:top w:val="nil"/>
              <w:left w:val="nil"/>
              <w:bottom w:val="single" w:sz="4" w:space="0" w:color="auto"/>
              <w:right w:val="single" w:sz="4" w:space="0" w:color="auto"/>
            </w:tcBorders>
            <w:shd w:val="clear" w:color="auto" w:fill="auto"/>
            <w:noWrap/>
            <w:vAlign w:val="center"/>
            <w:hideMark/>
          </w:tcPr>
          <w:p w:rsidR="001D73F3" w:rsidRPr="00180760" w:rsidRDefault="001D73F3" w:rsidP="00CA7B21">
            <w:pPr>
              <w:jc w:val="center"/>
              <w:rPr>
                <w:rFonts w:ascii="Arial Narrow" w:hAnsi="Arial Narrow"/>
                <w:b/>
                <w:bCs/>
                <w:color w:val="000000"/>
              </w:rPr>
            </w:pPr>
            <w:r w:rsidRPr="00180760">
              <w:rPr>
                <w:rFonts w:ascii="Arial Narrow" w:hAnsi="Arial Narrow"/>
                <w:b/>
                <w:bCs/>
                <w:color w:val="000000"/>
                <w:sz w:val="22"/>
                <w:szCs w:val="22"/>
              </w:rPr>
              <w:t>Total</w:t>
            </w:r>
          </w:p>
        </w:tc>
        <w:tc>
          <w:tcPr>
            <w:tcW w:w="2012" w:type="dxa"/>
            <w:tcBorders>
              <w:top w:val="nil"/>
              <w:left w:val="nil"/>
              <w:bottom w:val="single" w:sz="4" w:space="0" w:color="auto"/>
              <w:right w:val="single" w:sz="4" w:space="0" w:color="auto"/>
            </w:tcBorders>
            <w:shd w:val="clear" w:color="auto" w:fill="auto"/>
            <w:noWrap/>
            <w:vAlign w:val="center"/>
            <w:hideMark/>
          </w:tcPr>
          <w:p w:rsidR="001D73F3" w:rsidRPr="00D316CF" w:rsidRDefault="001D5069" w:rsidP="001D5069">
            <w:pPr>
              <w:jc w:val="right"/>
              <w:rPr>
                <w:rFonts w:ascii="Calibri" w:hAnsi="Calibri"/>
                <w:b/>
                <w:color w:val="000000"/>
              </w:rPr>
            </w:pPr>
            <w:r>
              <w:rPr>
                <w:rFonts w:ascii="Calibri" w:hAnsi="Calibri"/>
                <w:b/>
                <w:color w:val="000000"/>
                <w:sz w:val="22"/>
                <w:szCs w:val="22"/>
              </w:rPr>
              <w:t>4</w:t>
            </w:r>
            <w:r w:rsidR="00CA7B21" w:rsidRPr="00D316CF">
              <w:rPr>
                <w:rFonts w:ascii="Calibri" w:hAnsi="Calibri"/>
                <w:b/>
                <w:color w:val="000000"/>
                <w:sz w:val="22"/>
                <w:szCs w:val="22"/>
              </w:rPr>
              <w:t>.</w:t>
            </w:r>
            <w:r>
              <w:rPr>
                <w:rFonts w:ascii="Calibri" w:hAnsi="Calibri"/>
                <w:b/>
                <w:color w:val="000000"/>
                <w:sz w:val="22"/>
                <w:szCs w:val="22"/>
              </w:rPr>
              <w:t>220</w:t>
            </w:r>
            <w:r w:rsidR="00CA7B21" w:rsidRPr="00D316CF">
              <w:rPr>
                <w:rFonts w:ascii="Calibri" w:hAnsi="Calibri"/>
                <w:b/>
                <w:color w:val="000000"/>
                <w:sz w:val="22"/>
                <w:szCs w:val="22"/>
              </w:rPr>
              <w:t>.</w:t>
            </w:r>
            <w:r>
              <w:rPr>
                <w:rFonts w:ascii="Calibri" w:hAnsi="Calibri"/>
                <w:b/>
                <w:color w:val="000000"/>
                <w:sz w:val="22"/>
                <w:szCs w:val="22"/>
              </w:rPr>
              <w:t>806</w:t>
            </w:r>
            <w:r w:rsidR="00CA7B21" w:rsidRPr="00D316CF">
              <w:rPr>
                <w:rFonts w:ascii="Calibri" w:hAnsi="Calibri"/>
                <w:b/>
                <w:color w:val="000000"/>
                <w:sz w:val="22"/>
                <w:szCs w:val="22"/>
              </w:rPr>
              <w:t>.000</w:t>
            </w:r>
          </w:p>
        </w:tc>
        <w:tc>
          <w:tcPr>
            <w:tcW w:w="1924" w:type="dxa"/>
            <w:tcBorders>
              <w:top w:val="nil"/>
              <w:left w:val="nil"/>
              <w:bottom w:val="single" w:sz="4" w:space="0" w:color="auto"/>
              <w:right w:val="single" w:sz="4" w:space="0" w:color="auto"/>
            </w:tcBorders>
            <w:shd w:val="clear" w:color="auto" w:fill="auto"/>
            <w:noWrap/>
            <w:vAlign w:val="center"/>
            <w:hideMark/>
          </w:tcPr>
          <w:p w:rsidR="001D73F3" w:rsidRPr="001D5069" w:rsidRDefault="001D5069" w:rsidP="00CA7B21">
            <w:pPr>
              <w:jc w:val="right"/>
              <w:rPr>
                <w:rFonts w:ascii="Calibri" w:hAnsi="Calibri"/>
                <w:b/>
                <w:color w:val="000000"/>
              </w:rPr>
            </w:pPr>
            <w:r w:rsidRPr="001D5069">
              <w:rPr>
                <w:rFonts w:ascii="Calibri" w:hAnsi="Calibri"/>
                <w:b/>
                <w:color w:val="000000"/>
                <w:sz w:val="22"/>
                <w:szCs w:val="22"/>
              </w:rPr>
              <w:t>3.221.494.224</w:t>
            </w:r>
          </w:p>
        </w:tc>
      </w:tr>
    </w:tbl>
    <w:p w:rsidR="001D73F3" w:rsidRPr="001D73F3" w:rsidRDefault="001D73F3" w:rsidP="001D73F3">
      <w:pPr>
        <w:spacing w:line="360" w:lineRule="auto"/>
        <w:ind w:left="284"/>
        <w:jc w:val="both"/>
        <w:rPr>
          <w:rFonts w:ascii="Arial Narrow" w:hAnsi="Arial Narrow" w:cs="Tahoma"/>
          <w:b/>
        </w:rPr>
      </w:pPr>
    </w:p>
    <w:p w:rsidR="0017403A" w:rsidRDefault="00CA7B21" w:rsidP="0017403A">
      <w:pPr>
        <w:pStyle w:val="ListParagraph"/>
        <w:spacing w:line="360" w:lineRule="auto"/>
        <w:ind w:left="360"/>
        <w:jc w:val="both"/>
        <w:rPr>
          <w:rFonts w:ascii="Arial Narrow" w:hAnsi="Arial Narrow" w:cs="Tahoma"/>
          <w:b/>
          <w:lang w:val="sv-SE"/>
        </w:rPr>
      </w:pPr>
      <w:r>
        <w:rPr>
          <w:rFonts w:ascii="Arial Narrow" w:hAnsi="Arial Narrow" w:cs="Tahoma"/>
          <w:b/>
          <w:lang w:val="sv-SE"/>
        </w:rPr>
        <w:t xml:space="preserve">Misi II : Total Anggaran Rp. </w:t>
      </w:r>
      <w:r w:rsidR="007276DC">
        <w:rPr>
          <w:rFonts w:ascii="Arial Narrow" w:hAnsi="Arial Narrow" w:cs="Tahoma"/>
          <w:b/>
          <w:lang w:val="sv-SE"/>
        </w:rPr>
        <w:t>4.568.634.000</w:t>
      </w:r>
      <w:r>
        <w:rPr>
          <w:rFonts w:ascii="Arial Narrow" w:hAnsi="Arial Narrow" w:cs="Tahoma"/>
          <w:b/>
          <w:lang w:val="sv-SE"/>
        </w:rPr>
        <w:t xml:space="preserve">,-     Realisasi Rp. </w:t>
      </w:r>
      <w:r w:rsidR="007276DC">
        <w:rPr>
          <w:rFonts w:ascii="Arial Narrow" w:hAnsi="Arial Narrow" w:cs="Tahoma"/>
          <w:b/>
          <w:lang w:val="sv-SE"/>
        </w:rPr>
        <w:t>4.159.504.576</w:t>
      </w:r>
    </w:p>
    <w:tbl>
      <w:tblPr>
        <w:tblW w:w="9825" w:type="dxa"/>
        <w:tblInd w:w="93" w:type="dxa"/>
        <w:tblLook w:val="04A0" w:firstRow="1" w:lastRow="0" w:firstColumn="1" w:lastColumn="0" w:noHBand="0" w:noVBand="1"/>
      </w:tblPr>
      <w:tblGrid>
        <w:gridCol w:w="660"/>
        <w:gridCol w:w="5500"/>
        <w:gridCol w:w="1900"/>
        <w:gridCol w:w="1765"/>
      </w:tblGrid>
      <w:tr w:rsidR="00CA7B21" w:rsidRPr="00CA7B21" w:rsidTr="007276DC">
        <w:trPr>
          <w:trHeight w:val="345"/>
        </w:trPr>
        <w:tc>
          <w:tcPr>
            <w:tcW w:w="660" w:type="dxa"/>
            <w:tcBorders>
              <w:top w:val="single" w:sz="8" w:space="0" w:color="auto"/>
              <w:left w:val="single" w:sz="8" w:space="0" w:color="auto"/>
              <w:bottom w:val="single" w:sz="8" w:space="0" w:color="auto"/>
              <w:right w:val="single" w:sz="8" w:space="0" w:color="auto"/>
            </w:tcBorders>
            <w:shd w:val="clear" w:color="000000" w:fill="8DB4E3"/>
            <w:noWrap/>
            <w:vAlign w:val="bottom"/>
            <w:hideMark/>
          </w:tcPr>
          <w:p w:rsidR="00CA7B21" w:rsidRPr="00CA7B21" w:rsidRDefault="00CA7B21" w:rsidP="00CA7B21">
            <w:pPr>
              <w:jc w:val="center"/>
              <w:rPr>
                <w:rFonts w:ascii="Arial Narrow" w:hAnsi="Arial Narrow"/>
                <w:b/>
                <w:bCs/>
                <w:color w:val="000000"/>
              </w:rPr>
            </w:pPr>
            <w:r w:rsidRPr="00CA7B21">
              <w:rPr>
                <w:rFonts w:ascii="Arial Narrow" w:hAnsi="Arial Narrow"/>
                <w:b/>
                <w:bCs/>
                <w:color w:val="000000"/>
                <w:sz w:val="22"/>
                <w:szCs w:val="22"/>
              </w:rPr>
              <w:t>No.</w:t>
            </w:r>
          </w:p>
        </w:tc>
        <w:tc>
          <w:tcPr>
            <w:tcW w:w="5500" w:type="dxa"/>
            <w:tcBorders>
              <w:top w:val="single" w:sz="8" w:space="0" w:color="auto"/>
              <w:left w:val="nil"/>
              <w:bottom w:val="single" w:sz="8" w:space="0" w:color="auto"/>
              <w:right w:val="single" w:sz="8" w:space="0" w:color="auto"/>
            </w:tcBorders>
            <w:shd w:val="clear" w:color="000000" w:fill="8DB4E3"/>
            <w:vAlign w:val="bottom"/>
            <w:hideMark/>
          </w:tcPr>
          <w:p w:rsidR="00CA7B21" w:rsidRPr="00CA7B21" w:rsidRDefault="00CA7B21" w:rsidP="00CA7B21">
            <w:pPr>
              <w:jc w:val="center"/>
              <w:rPr>
                <w:rFonts w:ascii="Arial Narrow" w:hAnsi="Arial Narrow"/>
                <w:b/>
                <w:bCs/>
                <w:color w:val="000000"/>
              </w:rPr>
            </w:pPr>
            <w:r w:rsidRPr="00CA7B21">
              <w:rPr>
                <w:rFonts w:ascii="Arial Narrow" w:hAnsi="Arial Narrow"/>
                <w:b/>
                <w:bCs/>
                <w:color w:val="000000"/>
                <w:lang w:val="id-ID"/>
              </w:rPr>
              <w:t>Misi/Sasaran</w:t>
            </w:r>
          </w:p>
        </w:tc>
        <w:tc>
          <w:tcPr>
            <w:tcW w:w="1900" w:type="dxa"/>
            <w:tcBorders>
              <w:top w:val="single" w:sz="8" w:space="0" w:color="auto"/>
              <w:left w:val="nil"/>
              <w:bottom w:val="single" w:sz="8" w:space="0" w:color="auto"/>
              <w:right w:val="single" w:sz="8" w:space="0" w:color="auto"/>
            </w:tcBorders>
            <w:shd w:val="clear" w:color="000000" w:fill="8DB4E3"/>
            <w:vAlign w:val="bottom"/>
            <w:hideMark/>
          </w:tcPr>
          <w:p w:rsidR="00CA7B21" w:rsidRPr="00CA7B21" w:rsidRDefault="00CA7B21" w:rsidP="00CA7B21">
            <w:pPr>
              <w:jc w:val="center"/>
              <w:rPr>
                <w:rFonts w:ascii="Arial Narrow" w:hAnsi="Arial Narrow"/>
                <w:b/>
                <w:bCs/>
                <w:color w:val="000000"/>
              </w:rPr>
            </w:pPr>
            <w:r w:rsidRPr="00CA7B21">
              <w:rPr>
                <w:rFonts w:ascii="Arial Narrow" w:hAnsi="Arial Narrow"/>
                <w:b/>
                <w:bCs/>
                <w:color w:val="000000"/>
                <w:lang w:val="id-ID"/>
              </w:rPr>
              <w:t>Anggaran</w:t>
            </w:r>
          </w:p>
        </w:tc>
        <w:tc>
          <w:tcPr>
            <w:tcW w:w="1765" w:type="dxa"/>
            <w:tcBorders>
              <w:top w:val="single" w:sz="8" w:space="0" w:color="auto"/>
              <w:left w:val="nil"/>
              <w:bottom w:val="single" w:sz="8" w:space="0" w:color="auto"/>
              <w:right w:val="single" w:sz="8" w:space="0" w:color="auto"/>
            </w:tcBorders>
            <w:shd w:val="clear" w:color="000000" w:fill="8DB4E3"/>
            <w:vAlign w:val="bottom"/>
            <w:hideMark/>
          </w:tcPr>
          <w:p w:rsidR="00CA7B21" w:rsidRPr="00CA7B21" w:rsidRDefault="00CA7B21" w:rsidP="00CA7B21">
            <w:pPr>
              <w:jc w:val="center"/>
              <w:rPr>
                <w:rFonts w:ascii="Arial Narrow" w:hAnsi="Arial Narrow"/>
                <w:b/>
                <w:bCs/>
                <w:color w:val="000000"/>
              </w:rPr>
            </w:pPr>
            <w:r w:rsidRPr="00CA7B21">
              <w:rPr>
                <w:rFonts w:ascii="Arial Narrow" w:hAnsi="Arial Narrow"/>
                <w:b/>
                <w:bCs/>
                <w:color w:val="000000"/>
                <w:lang w:val="id-ID"/>
              </w:rPr>
              <w:t>Realisasi</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CA7B21" w:rsidP="00CA7B21">
            <w:pPr>
              <w:jc w:val="center"/>
              <w:rPr>
                <w:rFonts w:ascii="Arial Narrow" w:hAnsi="Arial Narrow"/>
                <w:color w:val="000000"/>
                <w:sz w:val="20"/>
                <w:szCs w:val="20"/>
              </w:rPr>
            </w:pPr>
            <w:r w:rsidRPr="00CA7B21">
              <w:rPr>
                <w:rFonts w:ascii="Arial Narrow" w:hAnsi="Arial Narrow"/>
                <w:color w:val="000000"/>
                <w:sz w:val="20"/>
                <w:szCs w:val="20"/>
              </w:rPr>
              <w:t>1</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rPr>
                <w:rFonts w:ascii="Arial Narrow" w:hAnsi="Arial Narrow"/>
                <w:color w:val="000000"/>
                <w:sz w:val="20"/>
                <w:szCs w:val="20"/>
              </w:rPr>
            </w:pPr>
            <w:r w:rsidRPr="00CA7B21">
              <w:rPr>
                <w:rFonts w:ascii="Arial Narrow" w:hAnsi="Arial Narrow"/>
                <w:color w:val="000000"/>
                <w:sz w:val="20"/>
                <w:szCs w:val="20"/>
              </w:rPr>
              <w:t>Keg. Penataan RTH</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AF50F0" w:rsidP="00AF50F0">
            <w:pPr>
              <w:jc w:val="right"/>
              <w:rPr>
                <w:rFonts w:ascii="Arial Narrow" w:hAnsi="Arial Narrow"/>
                <w:color w:val="000000"/>
                <w:sz w:val="20"/>
                <w:szCs w:val="20"/>
              </w:rPr>
            </w:pPr>
            <w:r>
              <w:rPr>
                <w:rFonts w:ascii="Arial Narrow" w:hAnsi="Arial Narrow"/>
                <w:color w:val="000000"/>
                <w:sz w:val="20"/>
                <w:szCs w:val="20"/>
              </w:rPr>
              <w:t>95</w:t>
            </w:r>
            <w:r w:rsidR="00CA7B21" w:rsidRPr="00CA7B21">
              <w:rPr>
                <w:rFonts w:ascii="Arial Narrow" w:hAnsi="Arial Narrow"/>
                <w:color w:val="000000"/>
                <w:sz w:val="20"/>
                <w:szCs w:val="20"/>
              </w:rPr>
              <w:t>.</w:t>
            </w:r>
            <w:r>
              <w:rPr>
                <w:rFonts w:ascii="Arial Narrow" w:hAnsi="Arial Narrow"/>
                <w:color w:val="000000"/>
                <w:sz w:val="20"/>
                <w:szCs w:val="20"/>
              </w:rPr>
              <w:t>000</w:t>
            </w:r>
            <w:r w:rsidR="00CA7B21" w:rsidRPr="00CA7B21">
              <w:rPr>
                <w:rFonts w:ascii="Arial Narrow" w:hAnsi="Arial Narrow"/>
                <w:color w:val="000000"/>
                <w:sz w:val="20"/>
                <w:szCs w:val="20"/>
              </w:rPr>
              <w:t>.000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DB04F1" w:rsidP="00AF50F0">
            <w:pPr>
              <w:jc w:val="right"/>
              <w:rPr>
                <w:rFonts w:ascii="Arial Narrow" w:hAnsi="Arial Narrow"/>
                <w:color w:val="000000"/>
                <w:sz w:val="20"/>
                <w:szCs w:val="20"/>
              </w:rPr>
            </w:pPr>
            <w:r>
              <w:rPr>
                <w:rFonts w:ascii="Arial Narrow" w:hAnsi="Arial Narrow"/>
                <w:color w:val="000000"/>
                <w:sz w:val="20"/>
                <w:szCs w:val="20"/>
              </w:rPr>
              <w:t xml:space="preserve">                </w:t>
            </w:r>
            <w:r w:rsidR="00AF50F0">
              <w:rPr>
                <w:rFonts w:ascii="Arial Narrow" w:hAnsi="Arial Narrow"/>
                <w:color w:val="000000"/>
                <w:sz w:val="20"/>
                <w:szCs w:val="20"/>
              </w:rPr>
              <w:t>88</w:t>
            </w:r>
            <w:r w:rsidR="00CA7B21" w:rsidRPr="00CA7B21">
              <w:rPr>
                <w:rFonts w:ascii="Arial Narrow" w:hAnsi="Arial Narrow"/>
                <w:color w:val="000000"/>
                <w:sz w:val="20"/>
                <w:szCs w:val="20"/>
              </w:rPr>
              <w:t>.</w:t>
            </w:r>
            <w:r w:rsidR="00AF50F0">
              <w:rPr>
                <w:rFonts w:ascii="Arial Narrow" w:hAnsi="Arial Narrow"/>
                <w:color w:val="000000"/>
                <w:sz w:val="20"/>
                <w:szCs w:val="20"/>
              </w:rPr>
              <w:t>550</w:t>
            </w:r>
            <w:r w:rsidR="00CA7B21" w:rsidRPr="00CA7B21">
              <w:rPr>
                <w:rFonts w:ascii="Arial Narrow" w:hAnsi="Arial Narrow"/>
                <w:color w:val="000000"/>
                <w:sz w:val="20"/>
                <w:szCs w:val="20"/>
              </w:rPr>
              <w:t xml:space="preserve">.000 </w:t>
            </w:r>
          </w:p>
        </w:tc>
      </w:tr>
      <w:tr w:rsidR="00AF50F0"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AF50F0"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2</w:t>
            </w:r>
          </w:p>
        </w:tc>
        <w:tc>
          <w:tcPr>
            <w:tcW w:w="5500" w:type="dxa"/>
            <w:tcBorders>
              <w:top w:val="nil"/>
              <w:left w:val="nil"/>
              <w:bottom w:val="single" w:sz="8" w:space="0" w:color="auto"/>
              <w:right w:val="single" w:sz="8" w:space="0" w:color="auto"/>
            </w:tcBorders>
            <w:shd w:val="clear" w:color="auto" w:fill="auto"/>
            <w:noWrap/>
            <w:vAlign w:val="bottom"/>
            <w:hideMark/>
          </w:tcPr>
          <w:p w:rsidR="00AF50F0" w:rsidRPr="00CA7B21" w:rsidRDefault="00AF50F0" w:rsidP="00CA7B21">
            <w:pPr>
              <w:rPr>
                <w:rFonts w:ascii="Arial Narrow" w:hAnsi="Arial Narrow"/>
                <w:color w:val="000000"/>
                <w:sz w:val="20"/>
                <w:szCs w:val="20"/>
              </w:rPr>
            </w:pPr>
            <w:r>
              <w:rPr>
                <w:rFonts w:ascii="Arial Narrow" w:hAnsi="Arial Narrow"/>
                <w:color w:val="000000"/>
                <w:sz w:val="20"/>
                <w:szCs w:val="20"/>
              </w:rPr>
              <w:t>Keg. Penyusunan dan analisis data/informasi pengelolaan RTH</w:t>
            </w:r>
          </w:p>
        </w:tc>
        <w:tc>
          <w:tcPr>
            <w:tcW w:w="1900" w:type="dxa"/>
            <w:tcBorders>
              <w:top w:val="nil"/>
              <w:left w:val="nil"/>
              <w:bottom w:val="single" w:sz="8" w:space="0" w:color="auto"/>
              <w:right w:val="single" w:sz="8" w:space="0" w:color="auto"/>
            </w:tcBorders>
            <w:shd w:val="clear" w:color="auto" w:fill="auto"/>
            <w:noWrap/>
            <w:vAlign w:val="bottom"/>
            <w:hideMark/>
          </w:tcPr>
          <w:p w:rsidR="00AF50F0" w:rsidRDefault="00AF50F0" w:rsidP="00AF50F0">
            <w:pPr>
              <w:jc w:val="right"/>
              <w:rPr>
                <w:rFonts w:ascii="Arial Narrow" w:hAnsi="Arial Narrow"/>
                <w:color w:val="000000"/>
                <w:sz w:val="20"/>
                <w:szCs w:val="20"/>
              </w:rPr>
            </w:pPr>
            <w:r>
              <w:rPr>
                <w:rFonts w:ascii="Arial Narrow" w:hAnsi="Arial Narrow"/>
                <w:color w:val="000000"/>
                <w:sz w:val="20"/>
                <w:szCs w:val="20"/>
              </w:rPr>
              <w:t>76.435.000</w:t>
            </w:r>
          </w:p>
        </w:tc>
        <w:tc>
          <w:tcPr>
            <w:tcW w:w="1765" w:type="dxa"/>
            <w:tcBorders>
              <w:top w:val="nil"/>
              <w:left w:val="nil"/>
              <w:bottom w:val="single" w:sz="8" w:space="0" w:color="auto"/>
              <w:right w:val="single" w:sz="8" w:space="0" w:color="auto"/>
            </w:tcBorders>
            <w:shd w:val="clear" w:color="auto" w:fill="auto"/>
            <w:noWrap/>
            <w:vAlign w:val="bottom"/>
            <w:hideMark/>
          </w:tcPr>
          <w:p w:rsidR="00AF50F0" w:rsidRDefault="00AF50F0" w:rsidP="00AF50F0">
            <w:pPr>
              <w:jc w:val="right"/>
              <w:rPr>
                <w:rFonts w:ascii="Arial Narrow" w:hAnsi="Arial Narrow"/>
                <w:color w:val="000000"/>
                <w:sz w:val="20"/>
                <w:szCs w:val="20"/>
              </w:rPr>
            </w:pPr>
            <w:r>
              <w:rPr>
                <w:rFonts w:ascii="Arial Narrow" w:hAnsi="Arial Narrow"/>
                <w:color w:val="000000"/>
                <w:sz w:val="20"/>
                <w:szCs w:val="20"/>
              </w:rPr>
              <w:t>49.281.900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3</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rPr>
                <w:rFonts w:ascii="Arial Narrow" w:hAnsi="Arial Narrow"/>
                <w:color w:val="000000"/>
                <w:sz w:val="20"/>
                <w:szCs w:val="20"/>
              </w:rPr>
            </w:pPr>
            <w:r w:rsidRPr="00CA7B21">
              <w:rPr>
                <w:rFonts w:ascii="Arial Narrow" w:hAnsi="Arial Narrow"/>
                <w:color w:val="000000"/>
                <w:sz w:val="20"/>
                <w:szCs w:val="20"/>
              </w:rPr>
              <w:t>Keg. Pemeliharaan RTH</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E763F">
            <w:pPr>
              <w:jc w:val="right"/>
              <w:rPr>
                <w:rFonts w:ascii="Arial Narrow" w:hAnsi="Arial Narrow"/>
                <w:color w:val="000000"/>
                <w:sz w:val="20"/>
                <w:szCs w:val="20"/>
              </w:rPr>
            </w:pPr>
            <w:r w:rsidRPr="00CA7B21">
              <w:rPr>
                <w:rFonts w:ascii="Arial Narrow" w:hAnsi="Arial Narrow"/>
                <w:color w:val="000000"/>
                <w:sz w:val="20"/>
                <w:szCs w:val="20"/>
              </w:rPr>
              <w:t>1.</w:t>
            </w:r>
            <w:r w:rsidR="00CE763F">
              <w:rPr>
                <w:rFonts w:ascii="Arial Narrow" w:hAnsi="Arial Narrow"/>
                <w:color w:val="000000"/>
                <w:sz w:val="20"/>
                <w:szCs w:val="20"/>
              </w:rPr>
              <w:t>384</w:t>
            </w:r>
            <w:r w:rsidRPr="00CA7B21">
              <w:rPr>
                <w:rFonts w:ascii="Arial Narrow" w:hAnsi="Arial Narrow"/>
                <w:color w:val="000000"/>
                <w:sz w:val="20"/>
                <w:szCs w:val="20"/>
              </w:rPr>
              <w:t>.</w:t>
            </w:r>
            <w:r w:rsidR="00CE763F">
              <w:rPr>
                <w:rFonts w:ascii="Arial Narrow" w:hAnsi="Arial Narrow"/>
                <w:color w:val="000000"/>
                <w:sz w:val="20"/>
                <w:szCs w:val="20"/>
              </w:rPr>
              <w:t>144</w:t>
            </w:r>
            <w:r w:rsidRPr="00CA7B21">
              <w:rPr>
                <w:rFonts w:ascii="Arial Narrow" w:hAnsi="Arial Narrow"/>
                <w:color w:val="000000"/>
                <w:sz w:val="20"/>
                <w:szCs w:val="20"/>
              </w:rPr>
              <w:t>.000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E763F">
            <w:pPr>
              <w:jc w:val="right"/>
              <w:rPr>
                <w:rFonts w:ascii="Arial Narrow" w:hAnsi="Arial Narrow"/>
                <w:color w:val="000000"/>
                <w:sz w:val="20"/>
                <w:szCs w:val="20"/>
              </w:rPr>
            </w:pPr>
            <w:r w:rsidRPr="00CA7B21">
              <w:rPr>
                <w:rFonts w:ascii="Arial Narrow" w:hAnsi="Arial Narrow"/>
                <w:color w:val="000000"/>
                <w:sz w:val="20"/>
                <w:szCs w:val="20"/>
              </w:rPr>
              <w:t>1.</w:t>
            </w:r>
            <w:r w:rsidR="00CE763F">
              <w:rPr>
                <w:rFonts w:ascii="Arial Narrow" w:hAnsi="Arial Narrow"/>
                <w:color w:val="000000"/>
                <w:sz w:val="20"/>
                <w:szCs w:val="20"/>
              </w:rPr>
              <w:t>302</w:t>
            </w:r>
            <w:r w:rsidRPr="00CA7B21">
              <w:rPr>
                <w:rFonts w:ascii="Arial Narrow" w:hAnsi="Arial Narrow"/>
                <w:color w:val="000000"/>
                <w:sz w:val="20"/>
                <w:szCs w:val="20"/>
              </w:rPr>
              <w:t>.</w:t>
            </w:r>
            <w:r w:rsidR="00CE763F">
              <w:rPr>
                <w:rFonts w:ascii="Arial Narrow" w:hAnsi="Arial Narrow"/>
                <w:color w:val="000000"/>
                <w:sz w:val="20"/>
                <w:szCs w:val="20"/>
              </w:rPr>
              <w:t>766</w:t>
            </w:r>
            <w:r w:rsidRPr="00CA7B21">
              <w:rPr>
                <w:rFonts w:ascii="Arial Narrow" w:hAnsi="Arial Narrow"/>
                <w:color w:val="000000"/>
                <w:sz w:val="20"/>
                <w:szCs w:val="20"/>
              </w:rPr>
              <w:t>.</w:t>
            </w:r>
            <w:r w:rsidR="00CE763F">
              <w:rPr>
                <w:rFonts w:ascii="Arial Narrow" w:hAnsi="Arial Narrow"/>
                <w:color w:val="000000"/>
                <w:sz w:val="20"/>
                <w:szCs w:val="20"/>
              </w:rPr>
              <w:t>466</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4</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E763F">
            <w:pPr>
              <w:rPr>
                <w:rFonts w:ascii="Arial Narrow" w:hAnsi="Arial Narrow"/>
                <w:color w:val="000000"/>
                <w:sz w:val="20"/>
                <w:szCs w:val="20"/>
              </w:rPr>
            </w:pPr>
            <w:r w:rsidRPr="00CA7B21">
              <w:rPr>
                <w:rFonts w:ascii="Arial Narrow" w:hAnsi="Arial Narrow"/>
                <w:color w:val="000000"/>
                <w:sz w:val="20"/>
                <w:szCs w:val="20"/>
              </w:rPr>
              <w:t xml:space="preserve">Keg. </w:t>
            </w:r>
            <w:r w:rsidR="00CE763F">
              <w:rPr>
                <w:rFonts w:ascii="Arial Narrow" w:hAnsi="Arial Narrow"/>
                <w:color w:val="000000"/>
                <w:sz w:val="20"/>
                <w:szCs w:val="20"/>
              </w:rPr>
              <w:t>Monitoring dan Evaluasi</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CE763F" w:rsidP="00CA7B21">
            <w:pPr>
              <w:jc w:val="right"/>
              <w:rPr>
                <w:rFonts w:ascii="Arial Narrow" w:hAnsi="Arial Narrow"/>
                <w:color w:val="000000"/>
                <w:sz w:val="20"/>
                <w:szCs w:val="20"/>
              </w:rPr>
            </w:pPr>
            <w:r>
              <w:rPr>
                <w:rFonts w:ascii="Arial Narrow" w:hAnsi="Arial Narrow"/>
                <w:color w:val="000000"/>
                <w:sz w:val="20"/>
                <w:szCs w:val="20"/>
              </w:rPr>
              <w:t>18.245.000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CE763F" w:rsidP="00CA7B21">
            <w:pPr>
              <w:jc w:val="right"/>
              <w:rPr>
                <w:rFonts w:ascii="Arial Narrow" w:hAnsi="Arial Narrow"/>
                <w:color w:val="000000"/>
                <w:sz w:val="20"/>
                <w:szCs w:val="20"/>
              </w:rPr>
            </w:pPr>
            <w:r>
              <w:rPr>
                <w:rFonts w:ascii="Arial Narrow" w:hAnsi="Arial Narrow"/>
                <w:color w:val="000000"/>
                <w:sz w:val="20"/>
                <w:szCs w:val="20"/>
              </w:rPr>
              <w:t>18.243.050</w:t>
            </w:r>
          </w:p>
        </w:tc>
      </w:tr>
      <w:tr w:rsidR="00CE763F"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E763F"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5</w:t>
            </w:r>
          </w:p>
        </w:tc>
        <w:tc>
          <w:tcPr>
            <w:tcW w:w="5500" w:type="dxa"/>
            <w:tcBorders>
              <w:top w:val="nil"/>
              <w:left w:val="nil"/>
              <w:bottom w:val="single" w:sz="8" w:space="0" w:color="auto"/>
              <w:right w:val="single" w:sz="8" w:space="0" w:color="auto"/>
            </w:tcBorders>
            <w:shd w:val="clear" w:color="auto" w:fill="auto"/>
            <w:noWrap/>
            <w:vAlign w:val="bottom"/>
            <w:hideMark/>
          </w:tcPr>
          <w:p w:rsidR="00CE763F" w:rsidRPr="00CA7B21" w:rsidRDefault="00CE763F" w:rsidP="00CE763F">
            <w:pPr>
              <w:rPr>
                <w:rFonts w:ascii="Arial Narrow" w:hAnsi="Arial Narrow"/>
                <w:color w:val="000000"/>
                <w:sz w:val="20"/>
                <w:szCs w:val="20"/>
              </w:rPr>
            </w:pPr>
            <w:r>
              <w:rPr>
                <w:rFonts w:ascii="Arial Narrow" w:hAnsi="Arial Narrow"/>
                <w:color w:val="000000"/>
                <w:sz w:val="20"/>
                <w:szCs w:val="20"/>
              </w:rPr>
              <w:t>Keg. Penataaan Taman Jl. Sudirman</w:t>
            </w:r>
          </w:p>
        </w:tc>
        <w:tc>
          <w:tcPr>
            <w:tcW w:w="1900" w:type="dxa"/>
            <w:tcBorders>
              <w:top w:val="nil"/>
              <w:left w:val="nil"/>
              <w:bottom w:val="single" w:sz="8" w:space="0" w:color="auto"/>
              <w:right w:val="single" w:sz="8" w:space="0" w:color="auto"/>
            </w:tcBorders>
            <w:shd w:val="clear" w:color="auto" w:fill="auto"/>
            <w:noWrap/>
            <w:vAlign w:val="bottom"/>
            <w:hideMark/>
          </w:tcPr>
          <w:p w:rsidR="00CE763F" w:rsidRDefault="00CE763F" w:rsidP="00CA7B21">
            <w:pPr>
              <w:jc w:val="right"/>
              <w:rPr>
                <w:rFonts w:ascii="Arial Narrow" w:hAnsi="Arial Narrow"/>
                <w:color w:val="000000"/>
                <w:sz w:val="20"/>
                <w:szCs w:val="20"/>
              </w:rPr>
            </w:pPr>
            <w:r>
              <w:rPr>
                <w:rFonts w:ascii="Arial Narrow" w:hAnsi="Arial Narrow"/>
                <w:color w:val="000000"/>
                <w:sz w:val="20"/>
                <w:szCs w:val="20"/>
              </w:rPr>
              <w:t>201.390.000</w:t>
            </w:r>
          </w:p>
        </w:tc>
        <w:tc>
          <w:tcPr>
            <w:tcW w:w="1765" w:type="dxa"/>
            <w:tcBorders>
              <w:top w:val="nil"/>
              <w:left w:val="nil"/>
              <w:bottom w:val="single" w:sz="8" w:space="0" w:color="auto"/>
              <w:right w:val="single" w:sz="8" w:space="0" w:color="auto"/>
            </w:tcBorders>
            <w:shd w:val="clear" w:color="auto" w:fill="auto"/>
            <w:noWrap/>
            <w:vAlign w:val="bottom"/>
            <w:hideMark/>
          </w:tcPr>
          <w:p w:rsidR="00CE763F" w:rsidRDefault="00CE763F" w:rsidP="00CA7B21">
            <w:pPr>
              <w:jc w:val="right"/>
              <w:rPr>
                <w:rFonts w:ascii="Arial Narrow" w:hAnsi="Arial Narrow"/>
                <w:color w:val="000000"/>
                <w:sz w:val="20"/>
                <w:szCs w:val="20"/>
              </w:rPr>
            </w:pPr>
            <w:r>
              <w:rPr>
                <w:rFonts w:ascii="Arial Narrow" w:hAnsi="Arial Narrow"/>
                <w:color w:val="000000"/>
                <w:sz w:val="20"/>
                <w:szCs w:val="20"/>
              </w:rPr>
              <w:t>184.799.950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6</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rPr>
                <w:rFonts w:ascii="Arial Narrow" w:hAnsi="Arial Narrow"/>
                <w:color w:val="000000"/>
                <w:sz w:val="20"/>
                <w:szCs w:val="20"/>
              </w:rPr>
            </w:pPr>
            <w:r w:rsidRPr="00CA7B21">
              <w:rPr>
                <w:rFonts w:ascii="Arial Narrow" w:hAnsi="Arial Narrow"/>
                <w:color w:val="000000"/>
                <w:sz w:val="20"/>
                <w:szCs w:val="20"/>
              </w:rPr>
              <w:t>Keg. Pengadaan Sarana Prasarana RTH</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CE763F" w:rsidP="00CA7B21">
            <w:pPr>
              <w:jc w:val="right"/>
              <w:rPr>
                <w:rFonts w:ascii="Arial Narrow" w:hAnsi="Arial Narrow"/>
                <w:color w:val="000000"/>
                <w:sz w:val="20"/>
                <w:szCs w:val="20"/>
              </w:rPr>
            </w:pPr>
            <w:r>
              <w:rPr>
                <w:rFonts w:ascii="Arial Narrow" w:hAnsi="Arial Narrow"/>
                <w:color w:val="000000"/>
                <w:sz w:val="20"/>
                <w:szCs w:val="20"/>
              </w:rPr>
              <w:t>1.119.958.0</w:t>
            </w:r>
            <w:r w:rsidR="00CA7B21" w:rsidRPr="00CA7B21">
              <w:rPr>
                <w:rFonts w:ascii="Arial Narrow" w:hAnsi="Arial Narrow"/>
                <w:color w:val="000000"/>
                <w:sz w:val="20"/>
                <w:szCs w:val="20"/>
              </w:rPr>
              <w:t>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CE763F" w:rsidP="00CE763F">
            <w:pPr>
              <w:jc w:val="right"/>
              <w:rPr>
                <w:rFonts w:ascii="Arial Narrow" w:hAnsi="Arial Narrow"/>
                <w:color w:val="000000"/>
                <w:sz w:val="20"/>
                <w:szCs w:val="20"/>
              </w:rPr>
            </w:pPr>
            <w:r>
              <w:rPr>
                <w:rFonts w:ascii="Arial Narrow" w:hAnsi="Arial Narrow"/>
                <w:color w:val="000000"/>
                <w:sz w:val="20"/>
                <w:szCs w:val="20"/>
              </w:rPr>
              <w:t>933</w:t>
            </w:r>
            <w:r w:rsidR="00CA7B21" w:rsidRPr="00CA7B21">
              <w:rPr>
                <w:rFonts w:ascii="Arial Narrow" w:hAnsi="Arial Narrow"/>
                <w:color w:val="000000"/>
                <w:sz w:val="20"/>
                <w:szCs w:val="20"/>
              </w:rPr>
              <w:t>.</w:t>
            </w:r>
            <w:r>
              <w:rPr>
                <w:rFonts w:ascii="Arial Narrow" w:hAnsi="Arial Narrow"/>
                <w:color w:val="000000"/>
                <w:sz w:val="20"/>
                <w:szCs w:val="20"/>
              </w:rPr>
              <w:t>616.710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7</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rPr>
                <w:rFonts w:ascii="Arial Narrow" w:hAnsi="Arial Narrow"/>
                <w:color w:val="000000"/>
                <w:sz w:val="20"/>
                <w:szCs w:val="20"/>
              </w:rPr>
            </w:pPr>
            <w:r w:rsidRPr="00CA7B21">
              <w:rPr>
                <w:rFonts w:ascii="Arial Narrow" w:hAnsi="Arial Narrow"/>
                <w:color w:val="000000"/>
                <w:sz w:val="20"/>
                <w:szCs w:val="20"/>
              </w:rPr>
              <w:t>Keg. Pengecatan Pohon Turus Jalan</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CE763F" w:rsidP="00CE763F">
            <w:pPr>
              <w:jc w:val="right"/>
              <w:rPr>
                <w:rFonts w:ascii="Arial Narrow" w:hAnsi="Arial Narrow"/>
                <w:color w:val="000000"/>
                <w:sz w:val="20"/>
                <w:szCs w:val="20"/>
              </w:rPr>
            </w:pPr>
            <w:r>
              <w:rPr>
                <w:rFonts w:ascii="Arial Narrow" w:hAnsi="Arial Narrow"/>
                <w:color w:val="000000"/>
                <w:sz w:val="20"/>
                <w:szCs w:val="20"/>
              </w:rPr>
              <w:t>64.998.000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CE763F" w:rsidP="00CA7B21">
            <w:pPr>
              <w:jc w:val="right"/>
              <w:rPr>
                <w:rFonts w:ascii="Arial Narrow" w:hAnsi="Arial Narrow"/>
                <w:color w:val="000000"/>
                <w:sz w:val="20"/>
                <w:szCs w:val="20"/>
              </w:rPr>
            </w:pPr>
            <w:r>
              <w:rPr>
                <w:rFonts w:ascii="Arial Narrow" w:hAnsi="Arial Narrow"/>
                <w:color w:val="000000"/>
                <w:sz w:val="20"/>
                <w:szCs w:val="20"/>
              </w:rPr>
              <w:t>63.781.700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8</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rPr>
                <w:rFonts w:ascii="Arial Narrow" w:hAnsi="Arial Narrow"/>
                <w:color w:val="000000"/>
                <w:sz w:val="20"/>
                <w:szCs w:val="20"/>
              </w:rPr>
            </w:pPr>
            <w:r w:rsidRPr="00CA7B21">
              <w:rPr>
                <w:rFonts w:ascii="Arial Narrow" w:hAnsi="Arial Narrow"/>
                <w:color w:val="000000"/>
                <w:sz w:val="20"/>
                <w:szCs w:val="20"/>
              </w:rPr>
              <w:t>Keg. Perawatan Pohon Peneduh</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E763F">
            <w:pPr>
              <w:jc w:val="right"/>
              <w:rPr>
                <w:rFonts w:ascii="Arial Narrow" w:hAnsi="Arial Narrow"/>
                <w:color w:val="000000"/>
                <w:sz w:val="20"/>
                <w:szCs w:val="20"/>
              </w:rPr>
            </w:pPr>
            <w:r w:rsidRPr="00CA7B21">
              <w:rPr>
                <w:rFonts w:ascii="Arial Narrow" w:hAnsi="Arial Narrow"/>
                <w:color w:val="000000"/>
                <w:sz w:val="20"/>
                <w:szCs w:val="20"/>
              </w:rPr>
              <w:t>6</w:t>
            </w:r>
            <w:r w:rsidR="00CE763F">
              <w:rPr>
                <w:rFonts w:ascii="Arial Narrow" w:hAnsi="Arial Narrow"/>
                <w:color w:val="000000"/>
                <w:sz w:val="20"/>
                <w:szCs w:val="20"/>
              </w:rPr>
              <w:t>6</w:t>
            </w:r>
            <w:r w:rsidRPr="00CA7B21">
              <w:rPr>
                <w:rFonts w:ascii="Arial Narrow" w:hAnsi="Arial Narrow"/>
                <w:color w:val="000000"/>
                <w:sz w:val="20"/>
                <w:szCs w:val="20"/>
              </w:rPr>
              <w:t>.</w:t>
            </w:r>
            <w:r w:rsidR="00CE763F">
              <w:rPr>
                <w:rFonts w:ascii="Arial Narrow" w:hAnsi="Arial Narrow"/>
                <w:color w:val="000000"/>
                <w:sz w:val="20"/>
                <w:szCs w:val="20"/>
              </w:rPr>
              <w:t>400</w:t>
            </w:r>
            <w:r w:rsidRPr="00CA7B21">
              <w:rPr>
                <w:rFonts w:ascii="Arial Narrow" w:hAnsi="Arial Narrow"/>
                <w:color w:val="000000"/>
                <w:sz w:val="20"/>
                <w:szCs w:val="20"/>
              </w:rPr>
              <w:t>.000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E763F">
            <w:pPr>
              <w:jc w:val="right"/>
              <w:rPr>
                <w:rFonts w:ascii="Arial Narrow" w:hAnsi="Arial Narrow"/>
                <w:color w:val="000000"/>
                <w:sz w:val="20"/>
                <w:szCs w:val="20"/>
              </w:rPr>
            </w:pPr>
            <w:r w:rsidRPr="00CA7B21">
              <w:rPr>
                <w:rFonts w:ascii="Arial Narrow" w:hAnsi="Arial Narrow"/>
                <w:color w:val="000000"/>
                <w:sz w:val="20"/>
                <w:szCs w:val="20"/>
              </w:rPr>
              <w:t>6</w:t>
            </w:r>
            <w:r w:rsidR="00CE763F">
              <w:rPr>
                <w:rFonts w:ascii="Arial Narrow" w:hAnsi="Arial Narrow"/>
                <w:color w:val="000000"/>
                <w:sz w:val="20"/>
                <w:szCs w:val="20"/>
              </w:rPr>
              <w:t>6</w:t>
            </w:r>
            <w:r w:rsidRPr="00CA7B21">
              <w:rPr>
                <w:rFonts w:ascii="Arial Narrow" w:hAnsi="Arial Narrow"/>
                <w:color w:val="000000"/>
                <w:sz w:val="20"/>
                <w:szCs w:val="20"/>
              </w:rPr>
              <w:t>.</w:t>
            </w:r>
            <w:r w:rsidR="00CE763F">
              <w:rPr>
                <w:rFonts w:ascii="Arial Narrow" w:hAnsi="Arial Narrow"/>
                <w:color w:val="000000"/>
                <w:sz w:val="20"/>
                <w:szCs w:val="20"/>
              </w:rPr>
              <w:t>300</w:t>
            </w:r>
            <w:r w:rsidRPr="00CA7B21">
              <w:rPr>
                <w:rFonts w:ascii="Arial Narrow" w:hAnsi="Arial Narrow"/>
                <w:color w:val="000000"/>
                <w:sz w:val="20"/>
                <w:szCs w:val="20"/>
              </w:rPr>
              <w:t>.000</w:t>
            </w:r>
          </w:p>
        </w:tc>
      </w:tr>
      <w:tr w:rsidR="006279D7"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6279D7"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9</w:t>
            </w:r>
          </w:p>
        </w:tc>
        <w:tc>
          <w:tcPr>
            <w:tcW w:w="5500" w:type="dxa"/>
            <w:tcBorders>
              <w:top w:val="nil"/>
              <w:left w:val="nil"/>
              <w:bottom w:val="single" w:sz="8" w:space="0" w:color="auto"/>
              <w:right w:val="single" w:sz="8" w:space="0" w:color="auto"/>
            </w:tcBorders>
            <w:shd w:val="clear" w:color="auto" w:fill="auto"/>
            <w:noWrap/>
            <w:vAlign w:val="bottom"/>
            <w:hideMark/>
          </w:tcPr>
          <w:p w:rsidR="006279D7" w:rsidRPr="00CA7B21" w:rsidRDefault="006279D7" w:rsidP="00CA7B21">
            <w:pPr>
              <w:rPr>
                <w:rFonts w:ascii="Arial Narrow" w:hAnsi="Arial Narrow"/>
                <w:color w:val="000000"/>
                <w:sz w:val="20"/>
                <w:szCs w:val="20"/>
              </w:rPr>
            </w:pPr>
            <w:r>
              <w:rPr>
                <w:rFonts w:ascii="Arial Narrow" w:hAnsi="Arial Narrow"/>
                <w:color w:val="000000"/>
                <w:sz w:val="20"/>
                <w:szCs w:val="20"/>
              </w:rPr>
              <w:t>Keg. Pemeliharaan tembok, tralis dan ornamen taman</w:t>
            </w:r>
          </w:p>
        </w:tc>
        <w:tc>
          <w:tcPr>
            <w:tcW w:w="1900" w:type="dxa"/>
            <w:tcBorders>
              <w:top w:val="nil"/>
              <w:left w:val="nil"/>
              <w:bottom w:val="single" w:sz="8" w:space="0" w:color="auto"/>
              <w:right w:val="single" w:sz="8" w:space="0" w:color="auto"/>
            </w:tcBorders>
            <w:shd w:val="clear" w:color="auto" w:fill="auto"/>
            <w:noWrap/>
            <w:vAlign w:val="bottom"/>
            <w:hideMark/>
          </w:tcPr>
          <w:p w:rsidR="006279D7" w:rsidRPr="00CA7B21" w:rsidRDefault="006279D7" w:rsidP="00CE763F">
            <w:pPr>
              <w:jc w:val="right"/>
              <w:rPr>
                <w:rFonts w:ascii="Arial Narrow" w:hAnsi="Arial Narrow"/>
                <w:color w:val="000000"/>
                <w:sz w:val="20"/>
                <w:szCs w:val="20"/>
              </w:rPr>
            </w:pPr>
            <w:r>
              <w:rPr>
                <w:rFonts w:ascii="Arial Narrow" w:hAnsi="Arial Narrow"/>
                <w:color w:val="000000"/>
                <w:sz w:val="20"/>
                <w:szCs w:val="20"/>
              </w:rPr>
              <w:t>37.553.000</w:t>
            </w:r>
          </w:p>
        </w:tc>
        <w:tc>
          <w:tcPr>
            <w:tcW w:w="1765" w:type="dxa"/>
            <w:tcBorders>
              <w:top w:val="nil"/>
              <w:left w:val="nil"/>
              <w:bottom w:val="single" w:sz="8" w:space="0" w:color="auto"/>
              <w:right w:val="single" w:sz="8" w:space="0" w:color="auto"/>
            </w:tcBorders>
            <w:shd w:val="clear" w:color="auto" w:fill="auto"/>
            <w:noWrap/>
            <w:vAlign w:val="bottom"/>
            <w:hideMark/>
          </w:tcPr>
          <w:p w:rsidR="006279D7" w:rsidRPr="00CA7B21" w:rsidRDefault="006279D7" w:rsidP="00CE763F">
            <w:pPr>
              <w:jc w:val="right"/>
              <w:rPr>
                <w:rFonts w:ascii="Arial Narrow" w:hAnsi="Arial Narrow"/>
                <w:color w:val="000000"/>
                <w:sz w:val="20"/>
                <w:szCs w:val="20"/>
              </w:rPr>
            </w:pPr>
            <w:r>
              <w:rPr>
                <w:rFonts w:ascii="Arial Narrow" w:hAnsi="Arial Narrow"/>
                <w:color w:val="000000"/>
                <w:sz w:val="20"/>
                <w:szCs w:val="20"/>
              </w:rPr>
              <w:t>30.708.000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10</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rPr>
                <w:rFonts w:ascii="Arial Narrow" w:hAnsi="Arial Narrow"/>
                <w:color w:val="000000"/>
                <w:sz w:val="20"/>
                <w:szCs w:val="20"/>
              </w:rPr>
            </w:pPr>
            <w:r w:rsidRPr="00CA7B21">
              <w:rPr>
                <w:rFonts w:ascii="Arial Narrow" w:hAnsi="Arial Narrow"/>
                <w:color w:val="000000"/>
                <w:sz w:val="20"/>
                <w:szCs w:val="20"/>
              </w:rPr>
              <w:t>Keg. Pemeliharaan Tugu dan Monumen</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CA7B21">
            <w:pPr>
              <w:jc w:val="right"/>
              <w:rPr>
                <w:rFonts w:ascii="Arial Narrow" w:hAnsi="Arial Narrow"/>
                <w:color w:val="000000"/>
                <w:sz w:val="20"/>
                <w:szCs w:val="20"/>
              </w:rPr>
            </w:pPr>
            <w:r>
              <w:rPr>
                <w:rFonts w:ascii="Arial Narrow" w:hAnsi="Arial Narrow"/>
                <w:color w:val="000000"/>
                <w:sz w:val="20"/>
                <w:szCs w:val="20"/>
              </w:rPr>
              <w:t>44.626.000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6279D7">
            <w:pPr>
              <w:jc w:val="right"/>
              <w:rPr>
                <w:rFonts w:ascii="Arial Narrow" w:hAnsi="Arial Narrow"/>
                <w:color w:val="000000"/>
                <w:sz w:val="20"/>
                <w:szCs w:val="20"/>
              </w:rPr>
            </w:pPr>
            <w:r>
              <w:rPr>
                <w:rFonts w:ascii="Arial Narrow" w:hAnsi="Arial Narrow"/>
                <w:color w:val="000000"/>
                <w:sz w:val="20"/>
                <w:szCs w:val="20"/>
              </w:rPr>
              <w:t>40.364.200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11</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rPr>
                <w:rFonts w:ascii="Arial Narrow" w:hAnsi="Arial Narrow"/>
                <w:color w:val="000000"/>
                <w:sz w:val="20"/>
                <w:szCs w:val="20"/>
              </w:rPr>
            </w:pPr>
            <w:r w:rsidRPr="00CA7B21">
              <w:rPr>
                <w:rFonts w:ascii="Arial Narrow" w:hAnsi="Arial Narrow"/>
                <w:color w:val="000000"/>
                <w:sz w:val="20"/>
                <w:szCs w:val="20"/>
              </w:rPr>
              <w:t>Keg. Penataan dan Peningkatan Lahan Pembibitan</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6279D7">
            <w:pPr>
              <w:jc w:val="right"/>
              <w:rPr>
                <w:rFonts w:ascii="Arial Narrow" w:hAnsi="Arial Narrow"/>
                <w:color w:val="000000"/>
                <w:sz w:val="20"/>
                <w:szCs w:val="20"/>
              </w:rPr>
            </w:pPr>
            <w:r>
              <w:rPr>
                <w:rFonts w:ascii="Arial Narrow" w:hAnsi="Arial Narrow"/>
                <w:color w:val="000000"/>
                <w:sz w:val="20"/>
                <w:szCs w:val="20"/>
              </w:rPr>
              <w:t>50</w:t>
            </w:r>
            <w:r w:rsidR="00CA7B21" w:rsidRPr="00CA7B21">
              <w:rPr>
                <w:rFonts w:ascii="Arial Narrow" w:hAnsi="Arial Narrow"/>
                <w:color w:val="000000"/>
                <w:sz w:val="20"/>
                <w:szCs w:val="20"/>
              </w:rPr>
              <w:t>.</w:t>
            </w:r>
            <w:r>
              <w:rPr>
                <w:rFonts w:ascii="Arial Narrow" w:hAnsi="Arial Narrow"/>
                <w:color w:val="000000"/>
                <w:sz w:val="20"/>
                <w:szCs w:val="20"/>
              </w:rPr>
              <w:t>000</w:t>
            </w:r>
            <w:r w:rsidR="00CA7B21" w:rsidRPr="00CA7B21">
              <w:rPr>
                <w:rFonts w:ascii="Arial Narrow" w:hAnsi="Arial Narrow"/>
                <w:color w:val="000000"/>
                <w:sz w:val="20"/>
                <w:szCs w:val="20"/>
              </w:rPr>
              <w:t>.000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CA7B21">
            <w:pPr>
              <w:jc w:val="right"/>
              <w:rPr>
                <w:rFonts w:ascii="Arial Narrow" w:hAnsi="Arial Narrow"/>
                <w:color w:val="000000"/>
                <w:sz w:val="20"/>
                <w:szCs w:val="20"/>
              </w:rPr>
            </w:pPr>
            <w:r>
              <w:rPr>
                <w:rFonts w:ascii="Arial Narrow" w:hAnsi="Arial Narrow"/>
                <w:color w:val="000000"/>
                <w:sz w:val="20"/>
                <w:szCs w:val="20"/>
              </w:rPr>
              <w:t>46.861</w:t>
            </w:r>
            <w:r w:rsidR="00CA7B21" w:rsidRPr="00CA7B21">
              <w:rPr>
                <w:rFonts w:ascii="Arial Narrow" w:hAnsi="Arial Narrow"/>
                <w:color w:val="000000"/>
                <w:sz w:val="20"/>
                <w:szCs w:val="20"/>
              </w:rPr>
              <w:t>.000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lastRenderedPageBreak/>
              <w:t>12</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6279D7">
            <w:pPr>
              <w:rPr>
                <w:rFonts w:ascii="Arial Narrow" w:hAnsi="Arial Narrow"/>
                <w:color w:val="000000"/>
                <w:sz w:val="20"/>
                <w:szCs w:val="20"/>
              </w:rPr>
            </w:pPr>
            <w:r w:rsidRPr="00CA7B21">
              <w:rPr>
                <w:rFonts w:ascii="Arial Narrow" w:hAnsi="Arial Narrow"/>
                <w:color w:val="000000"/>
                <w:sz w:val="20"/>
                <w:szCs w:val="20"/>
              </w:rPr>
              <w:t xml:space="preserve">Keg. Revitalisasi Penghijauan Tepi Jalan </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CA7B21">
            <w:pPr>
              <w:jc w:val="right"/>
              <w:rPr>
                <w:rFonts w:ascii="Arial Narrow" w:hAnsi="Arial Narrow"/>
                <w:color w:val="000000"/>
                <w:sz w:val="20"/>
                <w:szCs w:val="20"/>
              </w:rPr>
            </w:pPr>
            <w:r>
              <w:rPr>
                <w:rFonts w:ascii="Arial Narrow" w:hAnsi="Arial Narrow"/>
                <w:color w:val="000000"/>
                <w:sz w:val="20"/>
                <w:szCs w:val="20"/>
              </w:rPr>
              <w:t>86.950</w:t>
            </w:r>
            <w:r w:rsidR="00CA7B21" w:rsidRPr="00CA7B21">
              <w:rPr>
                <w:rFonts w:ascii="Arial Narrow" w:hAnsi="Arial Narrow"/>
                <w:color w:val="000000"/>
                <w:sz w:val="20"/>
                <w:szCs w:val="20"/>
              </w:rPr>
              <w:t>.000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6279D7">
            <w:pPr>
              <w:jc w:val="right"/>
              <w:rPr>
                <w:rFonts w:ascii="Arial Narrow" w:hAnsi="Arial Narrow"/>
                <w:color w:val="000000"/>
                <w:sz w:val="20"/>
                <w:szCs w:val="20"/>
              </w:rPr>
            </w:pPr>
            <w:r>
              <w:rPr>
                <w:rFonts w:ascii="Arial Narrow" w:hAnsi="Arial Narrow"/>
                <w:color w:val="000000"/>
                <w:sz w:val="20"/>
                <w:szCs w:val="20"/>
              </w:rPr>
              <w:t>82</w:t>
            </w:r>
            <w:r w:rsidR="00CA7B21" w:rsidRPr="00CA7B21">
              <w:rPr>
                <w:rFonts w:ascii="Arial Narrow" w:hAnsi="Arial Narrow"/>
                <w:color w:val="000000"/>
                <w:sz w:val="20"/>
                <w:szCs w:val="20"/>
              </w:rPr>
              <w:t>.8</w:t>
            </w:r>
            <w:r>
              <w:rPr>
                <w:rFonts w:ascii="Arial Narrow" w:hAnsi="Arial Narrow"/>
                <w:color w:val="000000"/>
                <w:sz w:val="20"/>
                <w:szCs w:val="20"/>
              </w:rPr>
              <w:t>60</w:t>
            </w:r>
            <w:r w:rsidR="00CA7B21" w:rsidRPr="00CA7B21">
              <w:rPr>
                <w:rFonts w:ascii="Arial Narrow" w:hAnsi="Arial Narrow"/>
                <w:color w:val="000000"/>
                <w:sz w:val="20"/>
                <w:szCs w:val="20"/>
              </w:rPr>
              <w:t>.</w:t>
            </w:r>
            <w:r>
              <w:rPr>
                <w:rFonts w:ascii="Arial Narrow" w:hAnsi="Arial Narrow"/>
                <w:color w:val="000000"/>
                <w:sz w:val="20"/>
                <w:szCs w:val="20"/>
              </w:rPr>
              <w:t>3</w:t>
            </w:r>
            <w:r w:rsidR="00CA7B21" w:rsidRPr="00CA7B21">
              <w:rPr>
                <w:rFonts w:ascii="Arial Narrow" w:hAnsi="Arial Narrow"/>
                <w:color w:val="000000"/>
                <w:sz w:val="20"/>
                <w:szCs w:val="20"/>
              </w:rPr>
              <w:t>00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13</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6279D7">
            <w:pPr>
              <w:rPr>
                <w:rFonts w:ascii="Arial Narrow" w:hAnsi="Arial Narrow"/>
                <w:color w:val="000000"/>
                <w:sz w:val="20"/>
                <w:szCs w:val="20"/>
              </w:rPr>
            </w:pPr>
            <w:r w:rsidRPr="00CA7B21">
              <w:rPr>
                <w:rFonts w:ascii="Arial Narrow" w:hAnsi="Arial Narrow"/>
                <w:color w:val="000000"/>
                <w:sz w:val="20"/>
                <w:szCs w:val="20"/>
              </w:rPr>
              <w:t xml:space="preserve">Keg. Penataan Taman </w:t>
            </w:r>
            <w:r w:rsidR="006279D7">
              <w:rPr>
                <w:rFonts w:ascii="Arial Narrow" w:hAnsi="Arial Narrow"/>
                <w:color w:val="000000"/>
                <w:sz w:val="20"/>
                <w:szCs w:val="20"/>
              </w:rPr>
              <w:t>Badan Jalan Tidar</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6279D7">
            <w:pPr>
              <w:jc w:val="right"/>
              <w:rPr>
                <w:rFonts w:ascii="Arial Narrow" w:hAnsi="Arial Narrow"/>
                <w:color w:val="000000"/>
                <w:sz w:val="20"/>
                <w:szCs w:val="20"/>
              </w:rPr>
            </w:pPr>
            <w:r>
              <w:rPr>
                <w:rFonts w:ascii="Arial Narrow" w:hAnsi="Arial Narrow"/>
                <w:color w:val="000000"/>
                <w:sz w:val="20"/>
                <w:szCs w:val="20"/>
              </w:rPr>
              <w:t>64.540.000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CA7B21">
            <w:pPr>
              <w:jc w:val="right"/>
              <w:rPr>
                <w:rFonts w:ascii="Arial Narrow" w:hAnsi="Arial Narrow"/>
                <w:color w:val="000000"/>
                <w:sz w:val="20"/>
                <w:szCs w:val="20"/>
              </w:rPr>
            </w:pPr>
            <w:r>
              <w:rPr>
                <w:rFonts w:ascii="Arial Narrow" w:hAnsi="Arial Narrow"/>
                <w:color w:val="000000"/>
                <w:sz w:val="20"/>
                <w:szCs w:val="20"/>
              </w:rPr>
              <w:t>59.789.550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14</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6279D7">
            <w:pPr>
              <w:rPr>
                <w:rFonts w:ascii="Arial Narrow" w:hAnsi="Arial Narrow"/>
                <w:color w:val="000000"/>
                <w:sz w:val="20"/>
                <w:szCs w:val="20"/>
              </w:rPr>
            </w:pPr>
            <w:r w:rsidRPr="00CA7B21">
              <w:rPr>
                <w:rFonts w:ascii="Arial Narrow" w:hAnsi="Arial Narrow"/>
                <w:color w:val="000000"/>
                <w:sz w:val="20"/>
                <w:szCs w:val="20"/>
              </w:rPr>
              <w:t xml:space="preserve">Keg. Penataan Taman </w:t>
            </w:r>
            <w:r w:rsidR="006279D7">
              <w:rPr>
                <w:rFonts w:ascii="Arial Narrow" w:hAnsi="Arial Narrow"/>
                <w:color w:val="000000"/>
                <w:sz w:val="20"/>
                <w:szCs w:val="20"/>
              </w:rPr>
              <w:t>Tanggul Kali Kota Utara</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6279D7">
            <w:pPr>
              <w:jc w:val="right"/>
              <w:rPr>
                <w:rFonts w:ascii="Arial Narrow" w:hAnsi="Arial Narrow"/>
                <w:color w:val="000000"/>
                <w:sz w:val="20"/>
                <w:szCs w:val="20"/>
              </w:rPr>
            </w:pPr>
            <w:r>
              <w:rPr>
                <w:rFonts w:ascii="Arial Narrow" w:hAnsi="Arial Narrow"/>
                <w:color w:val="000000"/>
                <w:sz w:val="20"/>
                <w:szCs w:val="20"/>
              </w:rPr>
              <w:t>165</w:t>
            </w:r>
            <w:r w:rsidR="00CA7B21" w:rsidRPr="00CA7B21">
              <w:rPr>
                <w:rFonts w:ascii="Arial Narrow" w:hAnsi="Arial Narrow"/>
                <w:color w:val="000000"/>
                <w:sz w:val="20"/>
                <w:szCs w:val="20"/>
              </w:rPr>
              <w:t>.</w:t>
            </w:r>
            <w:r>
              <w:rPr>
                <w:rFonts w:ascii="Arial Narrow" w:hAnsi="Arial Narrow"/>
                <w:color w:val="000000"/>
                <w:sz w:val="20"/>
                <w:szCs w:val="20"/>
              </w:rPr>
              <w:t>104</w:t>
            </w:r>
            <w:r w:rsidR="00CA7B21" w:rsidRPr="00CA7B21">
              <w:rPr>
                <w:rFonts w:ascii="Arial Narrow" w:hAnsi="Arial Narrow"/>
                <w:color w:val="000000"/>
                <w:sz w:val="20"/>
                <w:szCs w:val="20"/>
              </w:rPr>
              <w:t>.000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6279D7">
            <w:pPr>
              <w:jc w:val="right"/>
              <w:rPr>
                <w:rFonts w:ascii="Arial Narrow" w:hAnsi="Arial Narrow"/>
                <w:color w:val="000000"/>
                <w:sz w:val="20"/>
                <w:szCs w:val="20"/>
              </w:rPr>
            </w:pPr>
            <w:r>
              <w:rPr>
                <w:rFonts w:ascii="Arial Narrow" w:hAnsi="Arial Narrow"/>
                <w:color w:val="000000"/>
                <w:sz w:val="20"/>
                <w:szCs w:val="20"/>
              </w:rPr>
              <w:t>151</w:t>
            </w:r>
            <w:r w:rsidR="00CA7B21" w:rsidRPr="00CA7B21">
              <w:rPr>
                <w:rFonts w:ascii="Arial Narrow" w:hAnsi="Arial Narrow"/>
                <w:color w:val="000000"/>
                <w:sz w:val="20"/>
                <w:szCs w:val="20"/>
              </w:rPr>
              <w:t>.</w:t>
            </w:r>
            <w:r>
              <w:rPr>
                <w:rFonts w:ascii="Arial Narrow" w:hAnsi="Arial Narrow"/>
                <w:color w:val="000000"/>
                <w:sz w:val="20"/>
                <w:szCs w:val="20"/>
              </w:rPr>
              <w:t>780</w:t>
            </w:r>
            <w:r w:rsidR="00CA7B21" w:rsidRPr="00CA7B21">
              <w:rPr>
                <w:rFonts w:ascii="Arial Narrow" w:hAnsi="Arial Narrow"/>
                <w:color w:val="000000"/>
                <w:sz w:val="20"/>
                <w:szCs w:val="20"/>
              </w:rPr>
              <w:t>.</w:t>
            </w:r>
            <w:r>
              <w:rPr>
                <w:rFonts w:ascii="Arial Narrow" w:hAnsi="Arial Narrow"/>
                <w:color w:val="000000"/>
                <w:sz w:val="20"/>
                <w:szCs w:val="20"/>
              </w:rPr>
              <w:t>4</w:t>
            </w:r>
            <w:r w:rsidR="00CA7B21" w:rsidRPr="00CA7B21">
              <w:rPr>
                <w:rFonts w:ascii="Arial Narrow" w:hAnsi="Arial Narrow"/>
                <w:color w:val="000000"/>
                <w:sz w:val="20"/>
                <w:szCs w:val="20"/>
              </w:rPr>
              <w:t>00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15</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rPr>
                <w:rFonts w:ascii="Arial Narrow" w:hAnsi="Arial Narrow"/>
                <w:color w:val="000000"/>
                <w:sz w:val="20"/>
                <w:szCs w:val="20"/>
              </w:rPr>
            </w:pPr>
            <w:r w:rsidRPr="00CA7B21">
              <w:rPr>
                <w:rFonts w:ascii="Arial Narrow" w:hAnsi="Arial Narrow"/>
                <w:color w:val="000000"/>
                <w:sz w:val="20"/>
                <w:szCs w:val="20"/>
              </w:rPr>
              <w:t>Keg. Revitalisasi Penghijauan Tepi Jalan</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jc w:val="right"/>
              <w:rPr>
                <w:rFonts w:ascii="Arial Narrow" w:hAnsi="Arial Narrow"/>
                <w:color w:val="000000"/>
                <w:sz w:val="20"/>
                <w:szCs w:val="20"/>
              </w:rPr>
            </w:pPr>
            <w:r w:rsidRPr="00CA7B21">
              <w:rPr>
                <w:rFonts w:ascii="Arial Narrow" w:hAnsi="Arial Narrow"/>
                <w:color w:val="000000"/>
                <w:sz w:val="20"/>
                <w:szCs w:val="20"/>
              </w:rPr>
              <w:t>159.375.000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jc w:val="right"/>
              <w:rPr>
                <w:rFonts w:ascii="Arial Narrow" w:hAnsi="Arial Narrow"/>
                <w:color w:val="000000"/>
                <w:sz w:val="20"/>
                <w:szCs w:val="20"/>
              </w:rPr>
            </w:pPr>
            <w:r w:rsidRPr="00CA7B21">
              <w:rPr>
                <w:rFonts w:ascii="Arial Narrow" w:hAnsi="Arial Narrow"/>
                <w:color w:val="000000"/>
                <w:sz w:val="20"/>
                <w:szCs w:val="20"/>
              </w:rPr>
              <w:t>154.918.000</w:t>
            </w:r>
          </w:p>
        </w:tc>
      </w:tr>
      <w:tr w:rsidR="006279D7"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6279D7"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16</w:t>
            </w:r>
          </w:p>
        </w:tc>
        <w:tc>
          <w:tcPr>
            <w:tcW w:w="5500" w:type="dxa"/>
            <w:tcBorders>
              <w:top w:val="nil"/>
              <w:left w:val="nil"/>
              <w:bottom w:val="single" w:sz="8" w:space="0" w:color="auto"/>
              <w:right w:val="single" w:sz="8" w:space="0" w:color="auto"/>
            </w:tcBorders>
            <w:shd w:val="clear" w:color="auto" w:fill="auto"/>
            <w:noWrap/>
            <w:vAlign w:val="bottom"/>
            <w:hideMark/>
          </w:tcPr>
          <w:p w:rsidR="006279D7" w:rsidRPr="00CA7B21" w:rsidRDefault="006279D7" w:rsidP="00CA7B21">
            <w:pPr>
              <w:rPr>
                <w:rFonts w:ascii="Arial Narrow" w:hAnsi="Arial Narrow"/>
                <w:color w:val="000000"/>
                <w:sz w:val="20"/>
                <w:szCs w:val="20"/>
              </w:rPr>
            </w:pPr>
            <w:r>
              <w:rPr>
                <w:rFonts w:ascii="Arial Narrow" w:hAnsi="Arial Narrow"/>
                <w:color w:val="000000"/>
                <w:sz w:val="20"/>
                <w:szCs w:val="20"/>
              </w:rPr>
              <w:t>Keg. Penataan Taman Depan SMP 13</w:t>
            </w:r>
          </w:p>
        </w:tc>
        <w:tc>
          <w:tcPr>
            <w:tcW w:w="1900" w:type="dxa"/>
            <w:tcBorders>
              <w:top w:val="nil"/>
              <w:left w:val="nil"/>
              <w:bottom w:val="single" w:sz="8" w:space="0" w:color="auto"/>
              <w:right w:val="single" w:sz="8" w:space="0" w:color="auto"/>
            </w:tcBorders>
            <w:shd w:val="clear" w:color="auto" w:fill="auto"/>
            <w:noWrap/>
            <w:vAlign w:val="bottom"/>
            <w:hideMark/>
          </w:tcPr>
          <w:p w:rsidR="006279D7" w:rsidRPr="00CA7B21" w:rsidRDefault="006279D7" w:rsidP="00CA7B21">
            <w:pPr>
              <w:jc w:val="right"/>
              <w:rPr>
                <w:rFonts w:ascii="Arial Narrow" w:hAnsi="Arial Narrow"/>
                <w:color w:val="000000"/>
                <w:sz w:val="20"/>
                <w:szCs w:val="20"/>
              </w:rPr>
            </w:pPr>
            <w:r>
              <w:rPr>
                <w:rFonts w:ascii="Arial Narrow" w:hAnsi="Arial Narrow"/>
                <w:color w:val="000000"/>
                <w:sz w:val="20"/>
                <w:szCs w:val="20"/>
              </w:rPr>
              <w:t>56.300.000</w:t>
            </w:r>
          </w:p>
        </w:tc>
        <w:tc>
          <w:tcPr>
            <w:tcW w:w="1765" w:type="dxa"/>
            <w:tcBorders>
              <w:top w:val="nil"/>
              <w:left w:val="nil"/>
              <w:bottom w:val="single" w:sz="8" w:space="0" w:color="auto"/>
              <w:right w:val="single" w:sz="8" w:space="0" w:color="auto"/>
            </w:tcBorders>
            <w:shd w:val="clear" w:color="auto" w:fill="auto"/>
            <w:noWrap/>
            <w:vAlign w:val="bottom"/>
            <w:hideMark/>
          </w:tcPr>
          <w:p w:rsidR="006279D7" w:rsidRPr="00CA7B21" w:rsidRDefault="006279D7" w:rsidP="00CA7B21">
            <w:pPr>
              <w:jc w:val="right"/>
              <w:rPr>
                <w:rFonts w:ascii="Arial Narrow" w:hAnsi="Arial Narrow"/>
                <w:color w:val="000000"/>
                <w:sz w:val="20"/>
                <w:szCs w:val="20"/>
              </w:rPr>
            </w:pPr>
            <w:r>
              <w:rPr>
                <w:rFonts w:ascii="Arial Narrow" w:hAnsi="Arial Narrow"/>
                <w:color w:val="000000"/>
                <w:sz w:val="20"/>
                <w:szCs w:val="20"/>
              </w:rPr>
              <w:t>54.571.000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17</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6279D7">
            <w:pPr>
              <w:rPr>
                <w:rFonts w:ascii="Arial Narrow" w:hAnsi="Arial Narrow"/>
                <w:color w:val="000000"/>
                <w:sz w:val="20"/>
                <w:szCs w:val="20"/>
              </w:rPr>
            </w:pPr>
            <w:r w:rsidRPr="00CA7B21">
              <w:rPr>
                <w:rFonts w:ascii="Arial Narrow" w:hAnsi="Arial Narrow"/>
                <w:color w:val="000000"/>
                <w:sz w:val="20"/>
                <w:szCs w:val="20"/>
              </w:rPr>
              <w:t xml:space="preserve">Keg. </w:t>
            </w:r>
            <w:r w:rsidR="006279D7">
              <w:rPr>
                <w:rFonts w:ascii="Arial Narrow" w:hAnsi="Arial Narrow"/>
                <w:color w:val="000000"/>
                <w:sz w:val="20"/>
                <w:szCs w:val="20"/>
              </w:rPr>
              <w:t>Revitalisasi Taman Trunan</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CA7B21">
            <w:pPr>
              <w:jc w:val="right"/>
              <w:rPr>
                <w:rFonts w:ascii="Arial Narrow" w:hAnsi="Arial Narrow"/>
                <w:color w:val="000000"/>
                <w:sz w:val="20"/>
                <w:szCs w:val="20"/>
              </w:rPr>
            </w:pPr>
            <w:r>
              <w:rPr>
                <w:rFonts w:ascii="Arial Narrow" w:hAnsi="Arial Narrow"/>
                <w:color w:val="000000"/>
                <w:sz w:val="20"/>
                <w:szCs w:val="20"/>
              </w:rPr>
              <w:t>160.780.000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CA7B21">
            <w:pPr>
              <w:jc w:val="right"/>
              <w:rPr>
                <w:rFonts w:ascii="Arial Narrow" w:hAnsi="Arial Narrow"/>
                <w:color w:val="000000"/>
                <w:sz w:val="20"/>
                <w:szCs w:val="20"/>
              </w:rPr>
            </w:pPr>
            <w:r>
              <w:rPr>
                <w:rFonts w:ascii="Arial Narrow" w:hAnsi="Arial Narrow"/>
                <w:color w:val="000000"/>
                <w:sz w:val="20"/>
                <w:szCs w:val="20"/>
              </w:rPr>
              <w:t>153.221.500</w:t>
            </w:r>
          </w:p>
        </w:tc>
      </w:tr>
      <w:tr w:rsidR="006279D7"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6279D7"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18</w:t>
            </w:r>
          </w:p>
        </w:tc>
        <w:tc>
          <w:tcPr>
            <w:tcW w:w="5500" w:type="dxa"/>
            <w:tcBorders>
              <w:top w:val="nil"/>
              <w:left w:val="nil"/>
              <w:bottom w:val="single" w:sz="8" w:space="0" w:color="auto"/>
              <w:right w:val="single" w:sz="8" w:space="0" w:color="auto"/>
            </w:tcBorders>
            <w:shd w:val="clear" w:color="auto" w:fill="auto"/>
            <w:noWrap/>
            <w:vAlign w:val="bottom"/>
            <w:hideMark/>
          </w:tcPr>
          <w:p w:rsidR="006279D7" w:rsidRPr="00CA7B21" w:rsidRDefault="006279D7" w:rsidP="00CA7B21">
            <w:pPr>
              <w:rPr>
                <w:rFonts w:ascii="Arial Narrow" w:hAnsi="Arial Narrow"/>
                <w:color w:val="000000"/>
                <w:sz w:val="20"/>
                <w:szCs w:val="20"/>
              </w:rPr>
            </w:pPr>
            <w:r>
              <w:rPr>
                <w:rFonts w:ascii="Arial Narrow" w:hAnsi="Arial Narrow"/>
                <w:color w:val="000000"/>
                <w:sz w:val="20"/>
                <w:szCs w:val="20"/>
              </w:rPr>
              <w:t>Keg. Penataan Taman Jalan Tentara Pelajar</w:t>
            </w:r>
          </w:p>
        </w:tc>
        <w:tc>
          <w:tcPr>
            <w:tcW w:w="1900" w:type="dxa"/>
            <w:tcBorders>
              <w:top w:val="nil"/>
              <w:left w:val="nil"/>
              <w:bottom w:val="single" w:sz="8" w:space="0" w:color="auto"/>
              <w:right w:val="single" w:sz="8" w:space="0" w:color="auto"/>
            </w:tcBorders>
            <w:shd w:val="clear" w:color="auto" w:fill="auto"/>
            <w:noWrap/>
            <w:vAlign w:val="bottom"/>
            <w:hideMark/>
          </w:tcPr>
          <w:p w:rsidR="006279D7" w:rsidRPr="00CA7B21" w:rsidRDefault="006279D7" w:rsidP="00CA7B21">
            <w:pPr>
              <w:jc w:val="right"/>
              <w:rPr>
                <w:rFonts w:ascii="Arial Narrow" w:hAnsi="Arial Narrow"/>
                <w:color w:val="000000"/>
                <w:sz w:val="20"/>
                <w:szCs w:val="20"/>
              </w:rPr>
            </w:pPr>
            <w:r>
              <w:rPr>
                <w:rFonts w:ascii="Arial Narrow" w:hAnsi="Arial Narrow"/>
                <w:color w:val="000000"/>
                <w:sz w:val="20"/>
                <w:szCs w:val="20"/>
              </w:rPr>
              <w:t>64.540.000</w:t>
            </w:r>
          </w:p>
        </w:tc>
        <w:tc>
          <w:tcPr>
            <w:tcW w:w="1765" w:type="dxa"/>
            <w:tcBorders>
              <w:top w:val="nil"/>
              <w:left w:val="nil"/>
              <w:bottom w:val="single" w:sz="8" w:space="0" w:color="auto"/>
              <w:right w:val="single" w:sz="8" w:space="0" w:color="auto"/>
            </w:tcBorders>
            <w:shd w:val="clear" w:color="auto" w:fill="auto"/>
            <w:noWrap/>
            <w:vAlign w:val="bottom"/>
            <w:hideMark/>
          </w:tcPr>
          <w:p w:rsidR="006279D7" w:rsidRPr="00CA7B21" w:rsidRDefault="006279D7" w:rsidP="00CA7B21">
            <w:pPr>
              <w:jc w:val="right"/>
              <w:rPr>
                <w:rFonts w:ascii="Arial Narrow" w:hAnsi="Arial Narrow"/>
                <w:color w:val="000000"/>
                <w:sz w:val="20"/>
                <w:szCs w:val="20"/>
              </w:rPr>
            </w:pPr>
            <w:r>
              <w:rPr>
                <w:rFonts w:ascii="Arial Narrow" w:hAnsi="Arial Narrow"/>
                <w:color w:val="000000"/>
                <w:sz w:val="20"/>
                <w:szCs w:val="20"/>
              </w:rPr>
              <w:t>59.789.550</w:t>
            </w:r>
          </w:p>
        </w:tc>
      </w:tr>
      <w:tr w:rsidR="006279D7"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6279D7"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19</w:t>
            </w:r>
          </w:p>
        </w:tc>
        <w:tc>
          <w:tcPr>
            <w:tcW w:w="5500" w:type="dxa"/>
            <w:tcBorders>
              <w:top w:val="nil"/>
              <w:left w:val="nil"/>
              <w:bottom w:val="single" w:sz="8" w:space="0" w:color="auto"/>
              <w:right w:val="single" w:sz="8" w:space="0" w:color="auto"/>
            </w:tcBorders>
            <w:shd w:val="clear" w:color="auto" w:fill="auto"/>
            <w:noWrap/>
            <w:vAlign w:val="bottom"/>
            <w:hideMark/>
          </w:tcPr>
          <w:p w:rsidR="006279D7" w:rsidRPr="00CA7B21" w:rsidRDefault="006279D7" w:rsidP="00CA7B21">
            <w:pPr>
              <w:rPr>
                <w:rFonts w:ascii="Arial Narrow" w:hAnsi="Arial Narrow"/>
                <w:color w:val="000000"/>
                <w:sz w:val="20"/>
                <w:szCs w:val="20"/>
              </w:rPr>
            </w:pPr>
            <w:r>
              <w:rPr>
                <w:rFonts w:ascii="Arial Narrow" w:hAnsi="Arial Narrow"/>
                <w:color w:val="000000"/>
                <w:sz w:val="20"/>
                <w:szCs w:val="20"/>
              </w:rPr>
              <w:t>Keg. Penataan Taman Jalan Pemuda</w:t>
            </w:r>
          </w:p>
        </w:tc>
        <w:tc>
          <w:tcPr>
            <w:tcW w:w="1900" w:type="dxa"/>
            <w:tcBorders>
              <w:top w:val="nil"/>
              <w:left w:val="nil"/>
              <w:bottom w:val="single" w:sz="8" w:space="0" w:color="auto"/>
              <w:right w:val="single" w:sz="8" w:space="0" w:color="auto"/>
            </w:tcBorders>
            <w:shd w:val="clear" w:color="auto" w:fill="auto"/>
            <w:noWrap/>
            <w:vAlign w:val="bottom"/>
            <w:hideMark/>
          </w:tcPr>
          <w:p w:rsidR="006279D7" w:rsidRPr="00CA7B21" w:rsidRDefault="006279D7" w:rsidP="00CA7B21">
            <w:pPr>
              <w:jc w:val="right"/>
              <w:rPr>
                <w:rFonts w:ascii="Arial Narrow" w:hAnsi="Arial Narrow"/>
                <w:color w:val="000000"/>
                <w:sz w:val="20"/>
                <w:szCs w:val="20"/>
              </w:rPr>
            </w:pPr>
            <w:r>
              <w:rPr>
                <w:rFonts w:ascii="Arial Narrow" w:hAnsi="Arial Narrow"/>
                <w:color w:val="000000"/>
                <w:sz w:val="20"/>
                <w:szCs w:val="20"/>
              </w:rPr>
              <w:t>32.728.000</w:t>
            </w:r>
          </w:p>
        </w:tc>
        <w:tc>
          <w:tcPr>
            <w:tcW w:w="1765" w:type="dxa"/>
            <w:tcBorders>
              <w:top w:val="nil"/>
              <w:left w:val="nil"/>
              <w:bottom w:val="single" w:sz="8" w:space="0" w:color="auto"/>
              <w:right w:val="single" w:sz="8" w:space="0" w:color="auto"/>
            </w:tcBorders>
            <w:shd w:val="clear" w:color="auto" w:fill="auto"/>
            <w:noWrap/>
            <w:vAlign w:val="bottom"/>
            <w:hideMark/>
          </w:tcPr>
          <w:p w:rsidR="006279D7" w:rsidRPr="00CA7B21" w:rsidRDefault="006279D7" w:rsidP="00CA7B21">
            <w:pPr>
              <w:jc w:val="right"/>
              <w:rPr>
                <w:rFonts w:ascii="Arial Narrow" w:hAnsi="Arial Narrow"/>
                <w:color w:val="000000"/>
                <w:sz w:val="20"/>
                <w:szCs w:val="20"/>
              </w:rPr>
            </w:pPr>
            <w:r>
              <w:rPr>
                <w:rFonts w:ascii="Arial Narrow" w:hAnsi="Arial Narrow"/>
                <w:color w:val="000000"/>
                <w:sz w:val="20"/>
                <w:szCs w:val="20"/>
              </w:rPr>
              <w:t>30.352.550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20</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rPr>
                <w:rFonts w:ascii="Arial Narrow" w:hAnsi="Arial Narrow"/>
                <w:color w:val="000000"/>
                <w:sz w:val="20"/>
                <w:szCs w:val="20"/>
              </w:rPr>
            </w:pPr>
            <w:r w:rsidRPr="00CA7B21">
              <w:rPr>
                <w:rFonts w:ascii="Arial Narrow" w:hAnsi="Arial Narrow"/>
                <w:color w:val="000000"/>
                <w:sz w:val="20"/>
                <w:szCs w:val="20"/>
              </w:rPr>
              <w:t>Keg. Pemasangan Instalasi Jaringan PJU</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CA7B21">
            <w:pPr>
              <w:jc w:val="right"/>
              <w:rPr>
                <w:rFonts w:ascii="Arial Narrow" w:hAnsi="Arial Narrow"/>
                <w:color w:val="000000"/>
                <w:sz w:val="20"/>
                <w:szCs w:val="20"/>
              </w:rPr>
            </w:pPr>
            <w:r>
              <w:rPr>
                <w:rFonts w:ascii="Arial Narrow" w:hAnsi="Arial Narrow"/>
                <w:color w:val="000000"/>
                <w:sz w:val="20"/>
                <w:szCs w:val="20"/>
              </w:rPr>
              <w:t>460</w:t>
            </w:r>
            <w:r w:rsidR="00CA7B21" w:rsidRPr="00CA7B21">
              <w:rPr>
                <w:rFonts w:ascii="Arial Narrow" w:hAnsi="Arial Narrow"/>
                <w:color w:val="000000"/>
                <w:sz w:val="20"/>
                <w:szCs w:val="20"/>
              </w:rPr>
              <w:t>.</w:t>
            </w:r>
            <w:r>
              <w:rPr>
                <w:rFonts w:ascii="Arial Narrow" w:hAnsi="Arial Narrow"/>
                <w:color w:val="000000"/>
                <w:sz w:val="20"/>
                <w:szCs w:val="20"/>
              </w:rPr>
              <w:t>000.</w:t>
            </w:r>
            <w:r w:rsidR="00CA7B21" w:rsidRPr="00CA7B21">
              <w:rPr>
                <w:rFonts w:ascii="Arial Narrow" w:hAnsi="Arial Narrow"/>
                <w:color w:val="000000"/>
                <w:sz w:val="20"/>
                <w:szCs w:val="20"/>
              </w:rPr>
              <w:t>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6279D7" w:rsidP="007276DC">
            <w:pPr>
              <w:jc w:val="right"/>
              <w:rPr>
                <w:rFonts w:ascii="Arial Narrow" w:hAnsi="Arial Narrow"/>
                <w:color w:val="000000"/>
                <w:sz w:val="20"/>
                <w:szCs w:val="20"/>
              </w:rPr>
            </w:pPr>
            <w:r>
              <w:rPr>
                <w:rFonts w:ascii="Arial Narrow" w:hAnsi="Arial Narrow"/>
                <w:color w:val="000000"/>
                <w:sz w:val="20"/>
                <w:szCs w:val="20"/>
              </w:rPr>
              <w:t>454</w:t>
            </w:r>
            <w:r w:rsidR="00CA7B21" w:rsidRPr="00CA7B21">
              <w:rPr>
                <w:rFonts w:ascii="Arial Narrow" w:hAnsi="Arial Narrow"/>
                <w:color w:val="000000"/>
                <w:sz w:val="20"/>
                <w:szCs w:val="20"/>
              </w:rPr>
              <w:t>.</w:t>
            </w:r>
            <w:r w:rsidR="007276DC">
              <w:rPr>
                <w:rFonts w:ascii="Arial Narrow" w:hAnsi="Arial Narrow"/>
                <w:color w:val="000000"/>
                <w:sz w:val="20"/>
                <w:szCs w:val="20"/>
              </w:rPr>
              <w:t>342</w:t>
            </w:r>
            <w:r w:rsidR="00CA7B21" w:rsidRPr="00CA7B21">
              <w:rPr>
                <w:rFonts w:ascii="Arial Narrow" w:hAnsi="Arial Narrow"/>
                <w:color w:val="000000"/>
                <w:sz w:val="20"/>
                <w:szCs w:val="20"/>
              </w:rPr>
              <w:t>.</w:t>
            </w:r>
            <w:r w:rsidR="007276DC">
              <w:rPr>
                <w:rFonts w:ascii="Arial Narrow" w:hAnsi="Arial Narrow"/>
                <w:color w:val="000000"/>
                <w:sz w:val="20"/>
                <w:szCs w:val="20"/>
              </w:rPr>
              <w:t>150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21</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rPr>
                <w:rFonts w:ascii="Arial Narrow" w:hAnsi="Arial Narrow"/>
                <w:color w:val="000000"/>
                <w:sz w:val="20"/>
                <w:szCs w:val="20"/>
              </w:rPr>
            </w:pPr>
            <w:r w:rsidRPr="00CA7B21">
              <w:rPr>
                <w:rFonts w:ascii="Arial Narrow" w:hAnsi="Arial Narrow"/>
                <w:color w:val="000000"/>
                <w:sz w:val="20"/>
                <w:szCs w:val="20"/>
              </w:rPr>
              <w:t>Keg. Pemeliharaan Lampu PJU</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jc w:val="right"/>
              <w:rPr>
                <w:rFonts w:ascii="Arial Narrow" w:hAnsi="Arial Narrow"/>
                <w:color w:val="000000"/>
                <w:sz w:val="20"/>
                <w:szCs w:val="20"/>
              </w:rPr>
            </w:pPr>
            <w:r w:rsidRPr="00CA7B21">
              <w:rPr>
                <w:rFonts w:ascii="Arial Narrow" w:hAnsi="Arial Narrow"/>
                <w:color w:val="000000"/>
                <w:sz w:val="20"/>
                <w:szCs w:val="20"/>
              </w:rPr>
              <w:t>362.318.000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jc w:val="right"/>
              <w:rPr>
                <w:rFonts w:ascii="Arial Narrow" w:hAnsi="Arial Narrow"/>
                <w:color w:val="000000"/>
                <w:sz w:val="20"/>
                <w:szCs w:val="20"/>
              </w:rPr>
            </w:pPr>
            <w:r w:rsidRPr="00CA7B21">
              <w:rPr>
                <w:rFonts w:ascii="Arial Narrow" w:hAnsi="Arial Narrow"/>
                <w:color w:val="000000"/>
                <w:sz w:val="20"/>
                <w:szCs w:val="20"/>
              </w:rPr>
              <w:t>358811000</w:t>
            </w:r>
          </w:p>
        </w:tc>
      </w:tr>
      <w:tr w:rsidR="00CA7B21" w:rsidRPr="00CA7B21" w:rsidTr="007276DC">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CA7B21" w:rsidRPr="00CA7B21" w:rsidRDefault="00847A55" w:rsidP="00CA7B21">
            <w:pPr>
              <w:jc w:val="center"/>
              <w:rPr>
                <w:rFonts w:ascii="Arial Narrow" w:hAnsi="Arial Narrow"/>
                <w:color w:val="000000"/>
                <w:sz w:val="20"/>
                <w:szCs w:val="20"/>
              </w:rPr>
            </w:pPr>
            <w:r>
              <w:rPr>
                <w:rFonts w:ascii="Arial Narrow" w:hAnsi="Arial Narrow"/>
                <w:color w:val="000000"/>
                <w:sz w:val="20"/>
                <w:szCs w:val="20"/>
              </w:rPr>
              <w:t>22</w:t>
            </w:r>
          </w:p>
        </w:tc>
        <w:tc>
          <w:tcPr>
            <w:tcW w:w="5500" w:type="dxa"/>
            <w:tcBorders>
              <w:top w:val="nil"/>
              <w:left w:val="nil"/>
              <w:bottom w:val="single" w:sz="8" w:space="0" w:color="auto"/>
              <w:right w:val="single" w:sz="8" w:space="0" w:color="auto"/>
            </w:tcBorders>
            <w:shd w:val="clear" w:color="auto" w:fill="auto"/>
            <w:noWrap/>
            <w:vAlign w:val="bottom"/>
            <w:hideMark/>
          </w:tcPr>
          <w:p w:rsidR="00CA7B21" w:rsidRPr="00CA7B21" w:rsidRDefault="00CA7B21" w:rsidP="00CA7B21">
            <w:pPr>
              <w:rPr>
                <w:rFonts w:ascii="Arial Narrow" w:hAnsi="Arial Narrow"/>
                <w:color w:val="000000"/>
                <w:sz w:val="20"/>
                <w:szCs w:val="20"/>
              </w:rPr>
            </w:pPr>
            <w:r w:rsidRPr="00CA7B21">
              <w:rPr>
                <w:rFonts w:ascii="Arial Narrow" w:hAnsi="Arial Narrow"/>
                <w:color w:val="000000"/>
                <w:sz w:val="20"/>
                <w:szCs w:val="20"/>
              </w:rPr>
              <w:t>Keg. Masterplan Pengembangan/Pengelolaan PJU</w:t>
            </w:r>
          </w:p>
        </w:tc>
        <w:tc>
          <w:tcPr>
            <w:tcW w:w="1900" w:type="dxa"/>
            <w:tcBorders>
              <w:top w:val="nil"/>
              <w:left w:val="nil"/>
              <w:bottom w:val="single" w:sz="8" w:space="0" w:color="auto"/>
              <w:right w:val="single" w:sz="8" w:space="0" w:color="auto"/>
            </w:tcBorders>
            <w:shd w:val="clear" w:color="auto" w:fill="auto"/>
            <w:noWrap/>
            <w:vAlign w:val="bottom"/>
            <w:hideMark/>
          </w:tcPr>
          <w:p w:rsidR="00CA7B21" w:rsidRPr="00CA7B21" w:rsidRDefault="007276DC" w:rsidP="00CA7B21">
            <w:pPr>
              <w:jc w:val="right"/>
              <w:rPr>
                <w:rFonts w:ascii="Arial Narrow" w:hAnsi="Arial Narrow"/>
                <w:color w:val="000000"/>
                <w:sz w:val="20"/>
                <w:szCs w:val="20"/>
              </w:rPr>
            </w:pPr>
            <w:r>
              <w:rPr>
                <w:rFonts w:ascii="Arial Narrow" w:hAnsi="Arial Narrow"/>
                <w:color w:val="000000"/>
                <w:sz w:val="20"/>
                <w:szCs w:val="20"/>
              </w:rPr>
              <w:t>318.943.000</w:t>
            </w:r>
          </w:p>
        </w:tc>
        <w:tc>
          <w:tcPr>
            <w:tcW w:w="1765" w:type="dxa"/>
            <w:tcBorders>
              <w:top w:val="nil"/>
              <w:left w:val="nil"/>
              <w:bottom w:val="single" w:sz="8" w:space="0" w:color="auto"/>
              <w:right w:val="single" w:sz="8" w:space="0" w:color="auto"/>
            </w:tcBorders>
            <w:shd w:val="clear" w:color="auto" w:fill="auto"/>
            <w:noWrap/>
            <w:vAlign w:val="bottom"/>
            <w:hideMark/>
          </w:tcPr>
          <w:p w:rsidR="00CA7B21" w:rsidRPr="00CA7B21" w:rsidRDefault="007276DC" w:rsidP="00CA7B21">
            <w:pPr>
              <w:jc w:val="right"/>
              <w:rPr>
                <w:rFonts w:ascii="Arial Narrow" w:hAnsi="Arial Narrow"/>
                <w:color w:val="000000"/>
                <w:sz w:val="20"/>
                <w:szCs w:val="20"/>
              </w:rPr>
            </w:pPr>
            <w:r>
              <w:rPr>
                <w:rFonts w:ascii="Arial Narrow" w:hAnsi="Arial Narrow"/>
                <w:color w:val="000000"/>
                <w:sz w:val="20"/>
                <w:szCs w:val="20"/>
              </w:rPr>
              <w:t>288.727.600</w:t>
            </w:r>
          </w:p>
        </w:tc>
      </w:tr>
      <w:tr w:rsidR="00CA7B21" w:rsidRPr="00CA7B21" w:rsidTr="004A60E7">
        <w:trPr>
          <w:trHeight w:val="34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CA7B21" w:rsidRPr="00CA7B21" w:rsidRDefault="00CA7B21" w:rsidP="004A60E7">
            <w:pPr>
              <w:jc w:val="center"/>
              <w:rPr>
                <w:rFonts w:ascii="Arial Narrow" w:hAnsi="Arial Narrow"/>
                <w:b/>
                <w:bCs/>
                <w:color w:val="000000"/>
              </w:rPr>
            </w:pPr>
          </w:p>
        </w:tc>
        <w:tc>
          <w:tcPr>
            <w:tcW w:w="5500" w:type="dxa"/>
            <w:tcBorders>
              <w:top w:val="nil"/>
              <w:left w:val="nil"/>
              <w:bottom w:val="single" w:sz="8" w:space="0" w:color="auto"/>
              <w:right w:val="single" w:sz="8" w:space="0" w:color="auto"/>
            </w:tcBorders>
            <w:shd w:val="clear" w:color="auto" w:fill="auto"/>
            <w:noWrap/>
            <w:vAlign w:val="center"/>
            <w:hideMark/>
          </w:tcPr>
          <w:p w:rsidR="00CA7B21" w:rsidRPr="00CA7B21" w:rsidRDefault="00CA7B21" w:rsidP="004A60E7">
            <w:pPr>
              <w:jc w:val="center"/>
              <w:rPr>
                <w:rFonts w:ascii="Arial Narrow" w:hAnsi="Arial Narrow"/>
                <w:b/>
                <w:bCs/>
                <w:color w:val="000000"/>
              </w:rPr>
            </w:pPr>
            <w:r w:rsidRPr="00CA7B21">
              <w:rPr>
                <w:rFonts w:ascii="Arial Narrow" w:hAnsi="Arial Narrow"/>
                <w:b/>
                <w:bCs/>
                <w:color w:val="000000"/>
                <w:sz w:val="22"/>
                <w:szCs w:val="22"/>
              </w:rPr>
              <w:t>Total</w:t>
            </w:r>
          </w:p>
        </w:tc>
        <w:tc>
          <w:tcPr>
            <w:tcW w:w="1900" w:type="dxa"/>
            <w:tcBorders>
              <w:top w:val="nil"/>
              <w:left w:val="nil"/>
              <w:bottom w:val="single" w:sz="8" w:space="0" w:color="auto"/>
              <w:right w:val="single" w:sz="8" w:space="0" w:color="auto"/>
            </w:tcBorders>
            <w:shd w:val="clear" w:color="auto" w:fill="auto"/>
            <w:noWrap/>
            <w:vAlign w:val="center"/>
            <w:hideMark/>
          </w:tcPr>
          <w:p w:rsidR="00CA7B21" w:rsidRPr="007276DC" w:rsidRDefault="007276DC" w:rsidP="004A60E7">
            <w:pPr>
              <w:jc w:val="center"/>
              <w:rPr>
                <w:rFonts w:ascii="Calibri" w:hAnsi="Calibri"/>
                <w:b/>
                <w:color w:val="000000"/>
                <w:sz w:val="20"/>
                <w:szCs w:val="20"/>
              </w:rPr>
            </w:pPr>
            <w:r w:rsidRPr="007276DC">
              <w:rPr>
                <w:rFonts w:ascii="Calibri" w:hAnsi="Calibri"/>
                <w:b/>
                <w:color w:val="000000"/>
                <w:sz w:val="20"/>
                <w:szCs w:val="20"/>
              </w:rPr>
              <w:t>4.568.634.000</w:t>
            </w:r>
          </w:p>
        </w:tc>
        <w:tc>
          <w:tcPr>
            <w:tcW w:w="1765" w:type="dxa"/>
            <w:tcBorders>
              <w:top w:val="nil"/>
              <w:left w:val="nil"/>
              <w:bottom w:val="single" w:sz="8" w:space="0" w:color="auto"/>
              <w:right w:val="single" w:sz="8" w:space="0" w:color="auto"/>
            </w:tcBorders>
            <w:shd w:val="clear" w:color="auto" w:fill="auto"/>
            <w:noWrap/>
            <w:vAlign w:val="center"/>
            <w:hideMark/>
          </w:tcPr>
          <w:p w:rsidR="00CA7B21" w:rsidRPr="007276DC" w:rsidRDefault="007276DC" w:rsidP="004A60E7">
            <w:pPr>
              <w:jc w:val="center"/>
              <w:rPr>
                <w:rFonts w:ascii="Calibri" w:hAnsi="Calibri"/>
                <w:b/>
                <w:color w:val="000000"/>
                <w:sz w:val="20"/>
                <w:szCs w:val="20"/>
              </w:rPr>
            </w:pPr>
            <w:r w:rsidRPr="007276DC">
              <w:rPr>
                <w:rFonts w:ascii="Calibri" w:hAnsi="Calibri"/>
                <w:b/>
                <w:color w:val="000000"/>
                <w:sz w:val="20"/>
                <w:szCs w:val="20"/>
              </w:rPr>
              <w:t>4.159.504.576.000</w:t>
            </w:r>
          </w:p>
        </w:tc>
      </w:tr>
    </w:tbl>
    <w:p w:rsidR="00CA7B21" w:rsidRDefault="00CA7B21" w:rsidP="0017403A">
      <w:pPr>
        <w:pStyle w:val="ListParagraph"/>
        <w:spacing w:line="360" w:lineRule="auto"/>
        <w:ind w:left="360"/>
        <w:jc w:val="both"/>
        <w:rPr>
          <w:rFonts w:ascii="Arial Narrow" w:hAnsi="Arial Narrow" w:cs="Tahoma"/>
          <w:b/>
          <w:lang w:val="sv-SE"/>
        </w:rPr>
      </w:pPr>
    </w:p>
    <w:p w:rsidR="00115D2D" w:rsidRDefault="00115D2D" w:rsidP="0017403A">
      <w:pPr>
        <w:pStyle w:val="ListParagraph"/>
        <w:spacing w:line="360" w:lineRule="auto"/>
        <w:ind w:left="360"/>
        <w:jc w:val="both"/>
        <w:rPr>
          <w:rFonts w:ascii="Arial Narrow" w:hAnsi="Arial Narrow" w:cs="Tahoma"/>
          <w:b/>
          <w:lang w:val="sv-SE"/>
        </w:rPr>
      </w:pPr>
      <w:r>
        <w:rPr>
          <w:rFonts w:ascii="Arial Narrow" w:hAnsi="Arial Narrow" w:cs="Tahoma"/>
          <w:b/>
          <w:lang w:val="sv-SE"/>
        </w:rPr>
        <w:t>Misi III :</w:t>
      </w:r>
      <w:r w:rsidR="00194E83">
        <w:rPr>
          <w:rFonts w:ascii="Arial Narrow" w:hAnsi="Arial Narrow" w:cs="Tahoma"/>
          <w:b/>
          <w:lang w:val="sv-SE"/>
        </w:rPr>
        <w:t xml:space="preserve"> Total Anggaran Rp. 2</w:t>
      </w:r>
      <w:r w:rsidR="00503B33">
        <w:rPr>
          <w:rFonts w:ascii="Arial Narrow" w:hAnsi="Arial Narrow" w:cs="Tahoma"/>
          <w:b/>
          <w:lang w:val="sv-SE"/>
        </w:rPr>
        <w:t>79.364</w:t>
      </w:r>
      <w:r w:rsidR="00194E83">
        <w:rPr>
          <w:rFonts w:ascii="Arial Narrow" w:hAnsi="Arial Narrow" w:cs="Tahoma"/>
          <w:b/>
          <w:lang w:val="sv-SE"/>
        </w:rPr>
        <w:t xml:space="preserve">.000,-     Realisasi Rp. </w:t>
      </w:r>
      <w:r w:rsidR="00503B33">
        <w:rPr>
          <w:rFonts w:ascii="Arial Narrow" w:hAnsi="Arial Narrow" w:cs="Tahoma"/>
          <w:b/>
          <w:lang w:val="sv-SE"/>
        </w:rPr>
        <w:t>273.068.500</w:t>
      </w:r>
    </w:p>
    <w:tbl>
      <w:tblPr>
        <w:tblW w:w="9960" w:type="dxa"/>
        <w:tblInd w:w="93" w:type="dxa"/>
        <w:tblLook w:val="04A0" w:firstRow="1" w:lastRow="0" w:firstColumn="1" w:lastColumn="0" w:noHBand="0" w:noVBand="1"/>
      </w:tblPr>
      <w:tblGrid>
        <w:gridCol w:w="660"/>
        <w:gridCol w:w="5500"/>
        <w:gridCol w:w="1900"/>
        <w:gridCol w:w="1900"/>
      </w:tblGrid>
      <w:tr w:rsidR="00194E83" w:rsidRPr="00194E83" w:rsidTr="00194E83">
        <w:trPr>
          <w:trHeight w:val="345"/>
        </w:trPr>
        <w:tc>
          <w:tcPr>
            <w:tcW w:w="660" w:type="dxa"/>
            <w:tcBorders>
              <w:top w:val="single" w:sz="8" w:space="0" w:color="auto"/>
              <w:left w:val="single" w:sz="8" w:space="0" w:color="auto"/>
              <w:bottom w:val="single" w:sz="8" w:space="0" w:color="auto"/>
              <w:right w:val="single" w:sz="8" w:space="0" w:color="auto"/>
            </w:tcBorders>
            <w:shd w:val="clear" w:color="000000" w:fill="8DB4E3"/>
            <w:noWrap/>
            <w:vAlign w:val="bottom"/>
            <w:hideMark/>
          </w:tcPr>
          <w:p w:rsidR="00194E83" w:rsidRPr="00194E83" w:rsidRDefault="00194E83" w:rsidP="00194E83">
            <w:pPr>
              <w:jc w:val="center"/>
              <w:rPr>
                <w:rFonts w:ascii="Arial Narrow" w:hAnsi="Arial Narrow"/>
                <w:b/>
                <w:bCs/>
                <w:color w:val="000000"/>
              </w:rPr>
            </w:pPr>
            <w:r w:rsidRPr="00194E83">
              <w:rPr>
                <w:rFonts w:ascii="Arial Narrow" w:hAnsi="Arial Narrow"/>
                <w:b/>
                <w:bCs/>
                <w:color w:val="000000"/>
                <w:sz w:val="22"/>
                <w:szCs w:val="22"/>
              </w:rPr>
              <w:t>No.</w:t>
            </w:r>
          </w:p>
        </w:tc>
        <w:tc>
          <w:tcPr>
            <w:tcW w:w="5500" w:type="dxa"/>
            <w:tcBorders>
              <w:top w:val="single" w:sz="8" w:space="0" w:color="auto"/>
              <w:left w:val="nil"/>
              <w:bottom w:val="single" w:sz="8" w:space="0" w:color="auto"/>
              <w:right w:val="single" w:sz="8" w:space="0" w:color="auto"/>
            </w:tcBorders>
            <w:shd w:val="clear" w:color="000000" w:fill="8DB4E3"/>
            <w:vAlign w:val="bottom"/>
            <w:hideMark/>
          </w:tcPr>
          <w:p w:rsidR="00194E83" w:rsidRPr="00194E83" w:rsidRDefault="00194E83" w:rsidP="00194E83">
            <w:pPr>
              <w:jc w:val="center"/>
              <w:rPr>
                <w:rFonts w:ascii="Arial Narrow" w:hAnsi="Arial Narrow"/>
                <w:b/>
                <w:bCs/>
                <w:color w:val="000000"/>
              </w:rPr>
            </w:pPr>
            <w:r w:rsidRPr="00194E83">
              <w:rPr>
                <w:rFonts w:ascii="Arial Narrow" w:hAnsi="Arial Narrow"/>
                <w:b/>
                <w:bCs/>
                <w:color w:val="000000"/>
                <w:lang w:val="id-ID"/>
              </w:rPr>
              <w:t>Misi/Sasaran</w:t>
            </w:r>
          </w:p>
        </w:tc>
        <w:tc>
          <w:tcPr>
            <w:tcW w:w="1900" w:type="dxa"/>
            <w:tcBorders>
              <w:top w:val="single" w:sz="8" w:space="0" w:color="auto"/>
              <w:left w:val="nil"/>
              <w:bottom w:val="single" w:sz="8" w:space="0" w:color="auto"/>
              <w:right w:val="single" w:sz="8" w:space="0" w:color="auto"/>
            </w:tcBorders>
            <w:shd w:val="clear" w:color="000000" w:fill="8DB4E3"/>
            <w:vAlign w:val="bottom"/>
            <w:hideMark/>
          </w:tcPr>
          <w:p w:rsidR="00194E83" w:rsidRPr="00194E83" w:rsidRDefault="00194E83" w:rsidP="00194E83">
            <w:pPr>
              <w:jc w:val="center"/>
              <w:rPr>
                <w:rFonts w:ascii="Arial Narrow" w:hAnsi="Arial Narrow"/>
                <w:b/>
                <w:bCs/>
                <w:color w:val="000000"/>
              </w:rPr>
            </w:pPr>
            <w:r w:rsidRPr="00194E83">
              <w:rPr>
                <w:rFonts w:ascii="Arial Narrow" w:hAnsi="Arial Narrow"/>
                <w:b/>
                <w:bCs/>
                <w:color w:val="000000"/>
                <w:lang w:val="id-ID"/>
              </w:rPr>
              <w:t>Anggaran</w:t>
            </w:r>
          </w:p>
        </w:tc>
        <w:tc>
          <w:tcPr>
            <w:tcW w:w="1900" w:type="dxa"/>
            <w:tcBorders>
              <w:top w:val="single" w:sz="8" w:space="0" w:color="auto"/>
              <w:left w:val="nil"/>
              <w:bottom w:val="single" w:sz="8" w:space="0" w:color="auto"/>
              <w:right w:val="single" w:sz="8" w:space="0" w:color="auto"/>
            </w:tcBorders>
            <w:shd w:val="clear" w:color="000000" w:fill="8DB4E3"/>
            <w:vAlign w:val="bottom"/>
            <w:hideMark/>
          </w:tcPr>
          <w:p w:rsidR="00194E83" w:rsidRPr="00194E83" w:rsidRDefault="00194E83" w:rsidP="00194E83">
            <w:pPr>
              <w:jc w:val="center"/>
              <w:rPr>
                <w:rFonts w:ascii="Arial Narrow" w:hAnsi="Arial Narrow"/>
                <w:b/>
                <w:bCs/>
                <w:color w:val="000000"/>
              </w:rPr>
            </w:pPr>
            <w:r w:rsidRPr="00194E83">
              <w:rPr>
                <w:rFonts w:ascii="Arial Narrow" w:hAnsi="Arial Narrow"/>
                <w:b/>
                <w:bCs/>
                <w:color w:val="000000"/>
                <w:lang w:val="id-ID"/>
              </w:rPr>
              <w:t>Realisasi</w:t>
            </w:r>
          </w:p>
        </w:tc>
      </w:tr>
      <w:tr w:rsidR="00194E83" w:rsidRPr="00194E83" w:rsidTr="00194E83">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194E83" w:rsidRPr="00194E83" w:rsidRDefault="00194E83" w:rsidP="00194E83">
            <w:pPr>
              <w:jc w:val="center"/>
              <w:rPr>
                <w:rFonts w:ascii="Arial Narrow" w:hAnsi="Arial Narrow"/>
                <w:color w:val="000000"/>
                <w:sz w:val="20"/>
                <w:szCs w:val="20"/>
              </w:rPr>
            </w:pPr>
            <w:r w:rsidRPr="00194E83">
              <w:rPr>
                <w:rFonts w:ascii="Arial Narrow" w:hAnsi="Arial Narrow"/>
                <w:color w:val="000000"/>
                <w:sz w:val="20"/>
                <w:szCs w:val="20"/>
              </w:rPr>
              <w:t>1</w:t>
            </w:r>
          </w:p>
        </w:tc>
        <w:tc>
          <w:tcPr>
            <w:tcW w:w="5500" w:type="dxa"/>
            <w:tcBorders>
              <w:top w:val="nil"/>
              <w:left w:val="nil"/>
              <w:bottom w:val="single" w:sz="8" w:space="0" w:color="auto"/>
              <w:right w:val="single" w:sz="8" w:space="0" w:color="auto"/>
            </w:tcBorders>
            <w:shd w:val="clear" w:color="auto" w:fill="auto"/>
            <w:noWrap/>
            <w:vAlign w:val="bottom"/>
            <w:hideMark/>
          </w:tcPr>
          <w:p w:rsidR="00194E83" w:rsidRPr="00194E83" w:rsidRDefault="00194E83" w:rsidP="00194E83">
            <w:pPr>
              <w:rPr>
                <w:rFonts w:ascii="Arial Narrow" w:hAnsi="Arial Narrow"/>
                <w:color w:val="000000"/>
                <w:sz w:val="20"/>
                <w:szCs w:val="20"/>
              </w:rPr>
            </w:pPr>
            <w:r w:rsidRPr="00194E83">
              <w:rPr>
                <w:rFonts w:ascii="Arial Narrow" w:hAnsi="Arial Narrow"/>
                <w:color w:val="000000"/>
                <w:sz w:val="20"/>
                <w:szCs w:val="20"/>
              </w:rPr>
              <w:t>Keg. Pemberian Perizinan Pemakaman</w:t>
            </w:r>
          </w:p>
        </w:tc>
        <w:tc>
          <w:tcPr>
            <w:tcW w:w="1900" w:type="dxa"/>
            <w:tcBorders>
              <w:top w:val="nil"/>
              <w:left w:val="nil"/>
              <w:bottom w:val="single" w:sz="8" w:space="0" w:color="auto"/>
              <w:right w:val="single" w:sz="8" w:space="0" w:color="auto"/>
            </w:tcBorders>
            <w:shd w:val="clear" w:color="auto" w:fill="auto"/>
            <w:noWrap/>
            <w:vAlign w:val="bottom"/>
            <w:hideMark/>
          </w:tcPr>
          <w:p w:rsidR="00194E83" w:rsidRPr="00194E83" w:rsidRDefault="00194E83" w:rsidP="001B0729">
            <w:pPr>
              <w:jc w:val="right"/>
              <w:rPr>
                <w:rFonts w:ascii="Arial Narrow" w:hAnsi="Arial Narrow"/>
                <w:color w:val="000000"/>
                <w:sz w:val="20"/>
                <w:szCs w:val="20"/>
              </w:rPr>
            </w:pPr>
            <w:r w:rsidRPr="00194E83">
              <w:rPr>
                <w:rFonts w:ascii="Arial Narrow" w:hAnsi="Arial Narrow"/>
                <w:color w:val="000000"/>
                <w:sz w:val="20"/>
                <w:szCs w:val="20"/>
              </w:rPr>
              <w:t>2.861.000</w:t>
            </w:r>
          </w:p>
        </w:tc>
        <w:tc>
          <w:tcPr>
            <w:tcW w:w="1900" w:type="dxa"/>
            <w:tcBorders>
              <w:top w:val="nil"/>
              <w:left w:val="nil"/>
              <w:bottom w:val="single" w:sz="8" w:space="0" w:color="auto"/>
              <w:right w:val="single" w:sz="8" w:space="0" w:color="auto"/>
            </w:tcBorders>
            <w:shd w:val="clear" w:color="auto" w:fill="auto"/>
            <w:noWrap/>
            <w:vAlign w:val="bottom"/>
            <w:hideMark/>
          </w:tcPr>
          <w:p w:rsidR="00194E83" w:rsidRPr="00194E83" w:rsidRDefault="001B0729" w:rsidP="00503B33">
            <w:pPr>
              <w:jc w:val="right"/>
              <w:rPr>
                <w:rFonts w:ascii="Arial Narrow" w:hAnsi="Arial Narrow"/>
                <w:color w:val="000000"/>
                <w:sz w:val="20"/>
                <w:szCs w:val="20"/>
              </w:rPr>
            </w:pPr>
            <w:r>
              <w:rPr>
                <w:rFonts w:ascii="Arial Narrow" w:hAnsi="Arial Narrow"/>
                <w:color w:val="000000"/>
                <w:sz w:val="20"/>
                <w:szCs w:val="20"/>
              </w:rPr>
              <w:t xml:space="preserve">                  </w:t>
            </w:r>
            <w:r w:rsidR="00194E83" w:rsidRPr="00194E83">
              <w:rPr>
                <w:rFonts w:ascii="Arial Narrow" w:hAnsi="Arial Narrow"/>
                <w:color w:val="000000"/>
                <w:sz w:val="20"/>
                <w:szCs w:val="20"/>
              </w:rPr>
              <w:t>2.</w:t>
            </w:r>
            <w:r w:rsidR="00503B33">
              <w:rPr>
                <w:rFonts w:ascii="Arial Narrow" w:hAnsi="Arial Narrow"/>
                <w:color w:val="000000"/>
                <w:sz w:val="20"/>
                <w:szCs w:val="20"/>
              </w:rPr>
              <w:t>730.000</w:t>
            </w:r>
            <w:r w:rsidR="00194E83" w:rsidRPr="00194E83">
              <w:rPr>
                <w:rFonts w:ascii="Arial Narrow" w:hAnsi="Arial Narrow"/>
                <w:color w:val="000000"/>
                <w:sz w:val="20"/>
                <w:szCs w:val="20"/>
              </w:rPr>
              <w:t xml:space="preserve"> </w:t>
            </w:r>
          </w:p>
        </w:tc>
      </w:tr>
      <w:tr w:rsidR="00194E83" w:rsidRPr="00194E83" w:rsidTr="00194E83">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194E83" w:rsidRPr="00194E83" w:rsidRDefault="00194E83" w:rsidP="00194E83">
            <w:pPr>
              <w:jc w:val="center"/>
              <w:rPr>
                <w:rFonts w:ascii="Arial Narrow" w:hAnsi="Arial Narrow"/>
                <w:color w:val="000000"/>
                <w:sz w:val="20"/>
                <w:szCs w:val="20"/>
              </w:rPr>
            </w:pPr>
            <w:r w:rsidRPr="00194E83">
              <w:rPr>
                <w:rFonts w:ascii="Arial Narrow" w:hAnsi="Arial Narrow"/>
                <w:color w:val="000000"/>
                <w:sz w:val="20"/>
                <w:szCs w:val="20"/>
              </w:rPr>
              <w:t>2</w:t>
            </w:r>
          </w:p>
        </w:tc>
        <w:tc>
          <w:tcPr>
            <w:tcW w:w="5500" w:type="dxa"/>
            <w:tcBorders>
              <w:top w:val="nil"/>
              <w:left w:val="nil"/>
              <w:bottom w:val="single" w:sz="8" w:space="0" w:color="auto"/>
              <w:right w:val="single" w:sz="8" w:space="0" w:color="auto"/>
            </w:tcBorders>
            <w:shd w:val="clear" w:color="auto" w:fill="auto"/>
            <w:noWrap/>
            <w:vAlign w:val="bottom"/>
            <w:hideMark/>
          </w:tcPr>
          <w:p w:rsidR="00194E83" w:rsidRPr="00194E83" w:rsidRDefault="00194E83" w:rsidP="00194E83">
            <w:pPr>
              <w:rPr>
                <w:rFonts w:ascii="Arial Narrow" w:hAnsi="Arial Narrow"/>
                <w:color w:val="000000"/>
                <w:sz w:val="20"/>
                <w:szCs w:val="20"/>
              </w:rPr>
            </w:pPr>
            <w:r w:rsidRPr="00194E83">
              <w:rPr>
                <w:rFonts w:ascii="Arial Narrow" w:hAnsi="Arial Narrow"/>
                <w:color w:val="000000"/>
                <w:sz w:val="20"/>
                <w:szCs w:val="20"/>
              </w:rPr>
              <w:t>Keg. Pembangunan Sarana Prasarana Pemakaman</w:t>
            </w:r>
          </w:p>
        </w:tc>
        <w:tc>
          <w:tcPr>
            <w:tcW w:w="1900" w:type="dxa"/>
            <w:tcBorders>
              <w:top w:val="nil"/>
              <w:left w:val="nil"/>
              <w:bottom w:val="single" w:sz="8" w:space="0" w:color="auto"/>
              <w:right w:val="single" w:sz="8" w:space="0" w:color="auto"/>
            </w:tcBorders>
            <w:shd w:val="clear" w:color="auto" w:fill="auto"/>
            <w:noWrap/>
            <w:vAlign w:val="bottom"/>
            <w:hideMark/>
          </w:tcPr>
          <w:p w:rsidR="00194E83" w:rsidRPr="00194E83" w:rsidRDefault="00503B33" w:rsidP="00503B33">
            <w:pPr>
              <w:jc w:val="right"/>
              <w:rPr>
                <w:rFonts w:ascii="Arial Narrow" w:hAnsi="Arial Narrow"/>
                <w:color w:val="000000"/>
                <w:sz w:val="20"/>
                <w:szCs w:val="20"/>
              </w:rPr>
            </w:pPr>
            <w:r>
              <w:rPr>
                <w:rFonts w:ascii="Arial Narrow" w:hAnsi="Arial Narrow"/>
                <w:color w:val="000000"/>
                <w:sz w:val="20"/>
                <w:szCs w:val="20"/>
              </w:rPr>
              <w:t>253.075.000</w:t>
            </w:r>
          </w:p>
        </w:tc>
        <w:tc>
          <w:tcPr>
            <w:tcW w:w="1900" w:type="dxa"/>
            <w:tcBorders>
              <w:top w:val="nil"/>
              <w:left w:val="nil"/>
              <w:bottom w:val="single" w:sz="8" w:space="0" w:color="auto"/>
              <w:right w:val="single" w:sz="8" w:space="0" w:color="auto"/>
            </w:tcBorders>
            <w:shd w:val="clear" w:color="auto" w:fill="auto"/>
            <w:noWrap/>
            <w:vAlign w:val="bottom"/>
            <w:hideMark/>
          </w:tcPr>
          <w:p w:rsidR="00194E83" w:rsidRPr="00194E83" w:rsidRDefault="00503B33" w:rsidP="00194E83">
            <w:pPr>
              <w:jc w:val="right"/>
              <w:rPr>
                <w:rFonts w:ascii="Arial Narrow" w:hAnsi="Arial Narrow"/>
                <w:color w:val="000000"/>
                <w:sz w:val="20"/>
                <w:szCs w:val="20"/>
              </w:rPr>
            </w:pPr>
            <w:r>
              <w:rPr>
                <w:rFonts w:ascii="Arial Narrow" w:hAnsi="Arial Narrow"/>
                <w:color w:val="000000"/>
                <w:sz w:val="20"/>
                <w:szCs w:val="20"/>
              </w:rPr>
              <w:t>250.200.500</w:t>
            </w:r>
          </w:p>
        </w:tc>
      </w:tr>
      <w:tr w:rsidR="00194E83" w:rsidRPr="00194E83" w:rsidTr="00194E83">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194E83" w:rsidRPr="00194E83" w:rsidRDefault="00194E83" w:rsidP="00194E83">
            <w:pPr>
              <w:jc w:val="center"/>
              <w:rPr>
                <w:rFonts w:ascii="Arial Narrow" w:hAnsi="Arial Narrow"/>
                <w:color w:val="000000"/>
                <w:sz w:val="20"/>
                <w:szCs w:val="20"/>
              </w:rPr>
            </w:pPr>
            <w:r w:rsidRPr="00194E83">
              <w:rPr>
                <w:rFonts w:ascii="Arial Narrow" w:hAnsi="Arial Narrow"/>
                <w:color w:val="000000"/>
                <w:sz w:val="20"/>
                <w:szCs w:val="20"/>
              </w:rPr>
              <w:t>3</w:t>
            </w:r>
          </w:p>
        </w:tc>
        <w:tc>
          <w:tcPr>
            <w:tcW w:w="5500" w:type="dxa"/>
            <w:tcBorders>
              <w:top w:val="nil"/>
              <w:left w:val="nil"/>
              <w:bottom w:val="single" w:sz="8" w:space="0" w:color="auto"/>
              <w:right w:val="single" w:sz="8" w:space="0" w:color="auto"/>
            </w:tcBorders>
            <w:shd w:val="clear" w:color="auto" w:fill="auto"/>
            <w:noWrap/>
            <w:vAlign w:val="bottom"/>
            <w:hideMark/>
          </w:tcPr>
          <w:p w:rsidR="00194E83" w:rsidRPr="00194E83" w:rsidRDefault="00194E83" w:rsidP="00194E83">
            <w:pPr>
              <w:rPr>
                <w:rFonts w:ascii="Arial Narrow" w:hAnsi="Arial Narrow"/>
                <w:color w:val="000000"/>
                <w:sz w:val="20"/>
                <w:szCs w:val="20"/>
              </w:rPr>
            </w:pPr>
            <w:r w:rsidRPr="00194E83">
              <w:rPr>
                <w:rFonts w:ascii="Arial Narrow" w:hAnsi="Arial Narrow"/>
                <w:color w:val="000000"/>
                <w:sz w:val="20"/>
                <w:szCs w:val="20"/>
              </w:rPr>
              <w:t>Keg. Pemeliharaan Sarana dan Prasarana Pemakaman</w:t>
            </w:r>
          </w:p>
        </w:tc>
        <w:tc>
          <w:tcPr>
            <w:tcW w:w="1900" w:type="dxa"/>
            <w:tcBorders>
              <w:top w:val="nil"/>
              <w:left w:val="nil"/>
              <w:bottom w:val="single" w:sz="8" w:space="0" w:color="auto"/>
              <w:right w:val="single" w:sz="8" w:space="0" w:color="auto"/>
            </w:tcBorders>
            <w:shd w:val="clear" w:color="auto" w:fill="auto"/>
            <w:noWrap/>
            <w:vAlign w:val="bottom"/>
            <w:hideMark/>
          </w:tcPr>
          <w:p w:rsidR="00194E83" w:rsidRPr="00194E83" w:rsidRDefault="00194E83" w:rsidP="00194E83">
            <w:pPr>
              <w:jc w:val="right"/>
              <w:rPr>
                <w:rFonts w:ascii="Arial Narrow" w:hAnsi="Arial Narrow"/>
                <w:color w:val="000000"/>
                <w:sz w:val="20"/>
                <w:szCs w:val="20"/>
              </w:rPr>
            </w:pPr>
            <w:r w:rsidRPr="00194E83">
              <w:rPr>
                <w:rFonts w:ascii="Arial Narrow" w:hAnsi="Arial Narrow"/>
                <w:color w:val="000000"/>
                <w:sz w:val="20"/>
                <w:szCs w:val="20"/>
              </w:rPr>
              <w:t>17.028.000</w:t>
            </w:r>
          </w:p>
        </w:tc>
        <w:tc>
          <w:tcPr>
            <w:tcW w:w="1900" w:type="dxa"/>
            <w:tcBorders>
              <w:top w:val="nil"/>
              <w:left w:val="nil"/>
              <w:bottom w:val="single" w:sz="8" w:space="0" w:color="auto"/>
              <w:right w:val="single" w:sz="8" w:space="0" w:color="auto"/>
            </w:tcBorders>
            <w:shd w:val="clear" w:color="auto" w:fill="auto"/>
            <w:noWrap/>
            <w:vAlign w:val="bottom"/>
            <w:hideMark/>
          </w:tcPr>
          <w:p w:rsidR="00194E83" w:rsidRPr="00194E83" w:rsidRDefault="00194E83" w:rsidP="00503B33">
            <w:pPr>
              <w:jc w:val="right"/>
              <w:rPr>
                <w:rFonts w:ascii="Arial Narrow" w:hAnsi="Arial Narrow"/>
                <w:color w:val="000000"/>
                <w:sz w:val="20"/>
                <w:szCs w:val="20"/>
              </w:rPr>
            </w:pPr>
            <w:r w:rsidRPr="00194E83">
              <w:rPr>
                <w:rFonts w:ascii="Arial Narrow" w:hAnsi="Arial Narrow"/>
                <w:color w:val="000000"/>
                <w:sz w:val="20"/>
                <w:szCs w:val="20"/>
              </w:rPr>
              <w:t>1</w:t>
            </w:r>
            <w:r w:rsidR="00503B33">
              <w:rPr>
                <w:rFonts w:ascii="Arial Narrow" w:hAnsi="Arial Narrow"/>
                <w:color w:val="000000"/>
                <w:sz w:val="20"/>
                <w:szCs w:val="20"/>
              </w:rPr>
              <w:t>4.585.500</w:t>
            </w:r>
          </w:p>
        </w:tc>
      </w:tr>
      <w:tr w:rsidR="00194E83" w:rsidRPr="00194E83" w:rsidTr="00194E83">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194E83" w:rsidRPr="00194E83" w:rsidRDefault="00194E83" w:rsidP="00194E83">
            <w:pPr>
              <w:jc w:val="center"/>
              <w:rPr>
                <w:rFonts w:ascii="Arial Narrow" w:hAnsi="Arial Narrow"/>
                <w:color w:val="000000"/>
                <w:sz w:val="20"/>
                <w:szCs w:val="20"/>
              </w:rPr>
            </w:pPr>
            <w:r w:rsidRPr="00194E83">
              <w:rPr>
                <w:rFonts w:ascii="Arial Narrow" w:hAnsi="Arial Narrow"/>
                <w:color w:val="000000"/>
                <w:sz w:val="20"/>
                <w:szCs w:val="20"/>
              </w:rPr>
              <w:t>4</w:t>
            </w:r>
          </w:p>
        </w:tc>
        <w:tc>
          <w:tcPr>
            <w:tcW w:w="5500" w:type="dxa"/>
            <w:tcBorders>
              <w:top w:val="nil"/>
              <w:left w:val="nil"/>
              <w:bottom w:val="single" w:sz="8" w:space="0" w:color="auto"/>
              <w:right w:val="single" w:sz="8" w:space="0" w:color="auto"/>
            </w:tcBorders>
            <w:shd w:val="clear" w:color="auto" w:fill="auto"/>
            <w:noWrap/>
            <w:vAlign w:val="bottom"/>
            <w:hideMark/>
          </w:tcPr>
          <w:p w:rsidR="00194E83" w:rsidRPr="00194E83" w:rsidRDefault="00194E83" w:rsidP="00194E83">
            <w:pPr>
              <w:rPr>
                <w:rFonts w:ascii="Arial Narrow" w:hAnsi="Arial Narrow"/>
                <w:color w:val="000000"/>
                <w:sz w:val="20"/>
                <w:szCs w:val="20"/>
              </w:rPr>
            </w:pPr>
            <w:r w:rsidRPr="00194E83">
              <w:rPr>
                <w:rFonts w:ascii="Arial Narrow" w:hAnsi="Arial Narrow"/>
                <w:color w:val="000000"/>
                <w:sz w:val="20"/>
                <w:szCs w:val="20"/>
              </w:rPr>
              <w:t>Keg. Pembangunan Akses Jalan TPU Giriloyo</w:t>
            </w:r>
          </w:p>
        </w:tc>
        <w:tc>
          <w:tcPr>
            <w:tcW w:w="1900" w:type="dxa"/>
            <w:tcBorders>
              <w:top w:val="nil"/>
              <w:left w:val="nil"/>
              <w:bottom w:val="single" w:sz="8" w:space="0" w:color="auto"/>
              <w:right w:val="single" w:sz="8" w:space="0" w:color="auto"/>
            </w:tcBorders>
            <w:shd w:val="clear" w:color="auto" w:fill="auto"/>
            <w:noWrap/>
            <w:vAlign w:val="bottom"/>
            <w:hideMark/>
          </w:tcPr>
          <w:p w:rsidR="00194E83" w:rsidRPr="00194E83" w:rsidRDefault="00194E83" w:rsidP="00194E83">
            <w:pPr>
              <w:jc w:val="right"/>
              <w:rPr>
                <w:rFonts w:ascii="Arial Narrow" w:hAnsi="Arial Narrow"/>
                <w:color w:val="000000"/>
                <w:sz w:val="20"/>
                <w:szCs w:val="20"/>
              </w:rPr>
            </w:pPr>
            <w:r w:rsidRPr="00194E83">
              <w:rPr>
                <w:rFonts w:ascii="Arial Narrow" w:hAnsi="Arial Narrow"/>
                <w:color w:val="000000"/>
                <w:sz w:val="20"/>
                <w:szCs w:val="20"/>
              </w:rPr>
              <w:t>179.325.000</w:t>
            </w:r>
          </w:p>
        </w:tc>
        <w:tc>
          <w:tcPr>
            <w:tcW w:w="1900" w:type="dxa"/>
            <w:tcBorders>
              <w:top w:val="nil"/>
              <w:left w:val="nil"/>
              <w:bottom w:val="single" w:sz="8" w:space="0" w:color="auto"/>
              <w:right w:val="single" w:sz="8" w:space="0" w:color="auto"/>
            </w:tcBorders>
            <w:shd w:val="clear" w:color="auto" w:fill="auto"/>
            <w:noWrap/>
            <w:vAlign w:val="bottom"/>
            <w:hideMark/>
          </w:tcPr>
          <w:p w:rsidR="00194E83" w:rsidRPr="00194E83" w:rsidRDefault="00194E83" w:rsidP="00194E83">
            <w:pPr>
              <w:jc w:val="right"/>
              <w:rPr>
                <w:rFonts w:ascii="Arial Narrow" w:hAnsi="Arial Narrow"/>
                <w:color w:val="000000"/>
                <w:sz w:val="20"/>
                <w:szCs w:val="20"/>
              </w:rPr>
            </w:pPr>
            <w:r w:rsidRPr="00194E83">
              <w:rPr>
                <w:rFonts w:ascii="Arial Narrow" w:hAnsi="Arial Narrow"/>
                <w:color w:val="000000"/>
                <w:sz w:val="20"/>
                <w:szCs w:val="20"/>
              </w:rPr>
              <w:t>176.349.000</w:t>
            </w:r>
          </w:p>
        </w:tc>
      </w:tr>
      <w:tr w:rsidR="00194E83" w:rsidRPr="00194E83" w:rsidTr="00194E83">
        <w:trPr>
          <w:trHeight w:val="31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194E83" w:rsidRPr="00194E83" w:rsidRDefault="00194E83" w:rsidP="00194E83">
            <w:pPr>
              <w:jc w:val="center"/>
              <w:rPr>
                <w:rFonts w:ascii="Arial Narrow" w:hAnsi="Arial Narrow"/>
                <w:color w:val="000000"/>
                <w:sz w:val="20"/>
                <w:szCs w:val="20"/>
              </w:rPr>
            </w:pPr>
            <w:r w:rsidRPr="00194E83">
              <w:rPr>
                <w:rFonts w:ascii="Arial Narrow" w:hAnsi="Arial Narrow"/>
                <w:color w:val="000000"/>
                <w:sz w:val="20"/>
                <w:szCs w:val="20"/>
              </w:rPr>
              <w:t>5</w:t>
            </w:r>
          </w:p>
        </w:tc>
        <w:tc>
          <w:tcPr>
            <w:tcW w:w="5500" w:type="dxa"/>
            <w:tcBorders>
              <w:top w:val="nil"/>
              <w:left w:val="nil"/>
              <w:bottom w:val="single" w:sz="8" w:space="0" w:color="auto"/>
              <w:right w:val="single" w:sz="8" w:space="0" w:color="auto"/>
            </w:tcBorders>
            <w:shd w:val="clear" w:color="auto" w:fill="auto"/>
            <w:noWrap/>
            <w:vAlign w:val="bottom"/>
            <w:hideMark/>
          </w:tcPr>
          <w:p w:rsidR="00194E83" w:rsidRPr="00194E83" w:rsidRDefault="00194E83" w:rsidP="00194E83">
            <w:pPr>
              <w:rPr>
                <w:rFonts w:ascii="Arial Narrow" w:hAnsi="Arial Narrow"/>
                <w:color w:val="000000"/>
                <w:sz w:val="20"/>
                <w:szCs w:val="20"/>
              </w:rPr>
            </w:pPr>
            <w:r w:rsidRPr="00194E83">
              <w:rPr>
                <w:rFonts w:ascii="Arial Narrow" w:hAnsi="Arial Narrow"/>
                <w:color w:val="000000"/>
                <w:sz w:val="20"/>
                <w:szCs w:val="20"/>
              </w:rPr>
              <w:t>Keg. Pengadaan Sarana dan Prasarana Pemakaman</w:t>
            </w:r>
          </w:p>
        </w:tc>
        <w:tc>
          <w:tcPr>
            <w:tcW w:w="1900" w:type="dxa"/>
            <w:tcBorders>
              <w:top w:val="nil"/>
              <w:left w:val="nil"/>
              <w:bottom w:val="single" w:sz="8" w:space="0" w:color="auto"/>
              <w:right w:val="single" w:sz="8" w:space="0" w:color="auto"/>
            </w:tcBorders>
            <w:shd w:val="clear" w:color="auto" w:fill="auto"/>
            <w:noWrap/>
            <w:vAlign w:val="bottom"/>
            <w:hideMark/>
          </w:tcPr>
          <w:p w:rsidR="00194E83" w:rsidRPr="00194E83" w:rsidRDefault="00503B33" w:rsidP="00194E83">
            <w:pPr>
              <w:jc w:val="right"/>
              <w:rPr>
                <w:rFonts w:ascii="Arial Narrow" w:hAnsi="Arial Narrow"/>
                <w:color w:val="000000"/>
                <w:sz w:val="20"/>
                <w:szCs w:val="20"/>
              </w:rPr>
            </w:pPr>
            <w:r>
              <w:rPr>
                <w:rFonts w:ascii="Arial Narrow" w:hAnsi="Arial Narrow"/>
                <w:color w:val="000000"/>
                <w:sz w:val="20"/>
                <w:szCs w:val="20"/>
              </w:rPr>
              <w:t>6.4</w:t>
            </w:r>
            <w:r w:rsidR="00194E83" w:rsidRPr="00194E83">
              <w:rPr>
                <w:rFonts w:ascii="Arial Narrow" w:hAnsi="Arial Narrow"/>
                <w:color w:val="000000"/>
                <w:sz w:val="20"/>
                <w:szCs w:val="20"/>
              </w:rPr>
              <w:t>00.000</w:t>
            </w:r>
          </w:p>
        </w:tc>
        <w:tc>
          <w:tcPr>
            <w:tcW w:w="1900" w:type="dxa"/>
            <w:tcBorders>
              <w:top w:val="nil"/>
              <w:left w:val="nil"/>
              <w:bottom w:val="single" w:sz="8" w:space="0" w:color="auto"/>
              <w:right w:val="single" w:sz="8" w:space="0" w:color="auto"/>
            </w:tcBorders>
            <w:shd w:val="clear" w:color="auto" w:fill="auto"/>
            <w:noWrap/>
            <w:vAlign w:val="bottom"/>
            <w:hideMark/>
          </w:tcPr>
          <w:p w:rsidR="00194E83" w:rsidRPr="00194E83" w:rsidRDefault="00503B33" w:rsidP="00503B33">
            <w:pPr>
              <w:jc w:val="right"/>
              <w:rPr>
                <w:rFonts w:ascii="Arial Narrow" w:hAnsi="Arial Narrow"/>
                <w:color w:val="000000"/>
                <w:sz w:val="20"/>
                <w:szCs w:val="20"/>
              </w:rPr>
            </w:pPr>
            <w:r>
              <w:rPr>
                <w:rFonts w:ascii="Arial Narrow" w:hAnsi="Arial Narrow"/>
                <w:color w:val="000000"/>
                <w:sz w:val="20"/>
                <w:szCs w:val="20"/>
              </w:rPr>
              <w:t>5.552.500</w:t>
            </w:r>
          </w:p>
        </w:tc>
      </w:tr>
      <w:tr w:rsidR="00194E83" w:rsidRPr="00194E83" w:rsidTr="00194E83">
        <w:trPr>
          <w:trHeight w:val="34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194E83" w:rsidRPr="00194E83" w:rsidRDefault="00194E83" w:rsidP="00194E83">
            <w:pPr>
              <w:jc w:val="center"/>
              <w:rPr>
                <w:rFonts w:ascii="Arial Narrow" w:hAnsi="Arial Narrow"/>
                <w:b/>
                <w:bCs/>
                <w:color w:val="000000"/>
              </w:rPr>
            </w:pPr>
            <w:r w:rsidRPr="00194E83">
              <w:rPr>
                <w:rFonts w:ascii="Arial Narrow" w:hAnsi="Arial Narrow"/>
                <w:b/>
                <w:bCs/>
                <w:color w:val="000000"/>
                <w:sz w:val="22"/>
                <w:szCs w:val="22"/>
              </w:rPr>
              <w:t> </w:t>
            </w:r>
          </w:p>
        </w:tc>
        <w:tc>
          <w:tcPr>
            <w:tcW w:w="5500" w:type="dxa"/>
            <w:tcBorders>
              <w:top w:val="nil"/>
              <w:left w:val="nil"/>
              <w:bottom w:val="single" w:sz="8" w:space="0" w:color="auto"/>
              <w:right w:val="single" w:sz="8" w:space="0" w:color="auto"/>
            </w:tcBorders>
            <w:shd w:val="clear" w:color="auto" w:fill="auto"/>
            <w:noWrap/>
            <w:vAlign w:val="center"/>
            <w:hideMark/>
          </w:tcPr>
          <w:p w:rsidR="00194E83" w:rsidRPr="00194E83" w:rsidRDefault="00194E83" w:rsidP="00194E83">
            <w:pPr>
              <w:jc w:val="center"/>
              <w:rPr>
                <w:rFonts w:ascii="Arial Narrow" w:hAnsi="Arial Narrow"/>
                <w:b/>
                <w:bCs/>
                <w:color w:val="000000"/>
              </w:rPr>
            </w:pPr>
            <w:r w:rsidRPr="00194E83">
              <w:rPr>
                <w:rFonts w:ascii="Arial Narrow" w:hAnsi="Arial Narrow"/>
                <w:b/>
                <w:bCs/>
                <w:color w:val="000000"/>
                <w:sz w:val="22"/>
                <w:szCs w:val="22"/>
              </w:rPr>
              <w:t>Total</w:t>
            </w:r>
          </w:p>
        </w:tc>
        <w:tc>
          <w:tcPr>
            <w:tcW w:w="1900" w:type="dxa"/>
            <w:tcBorders>
              <w:top w:val="nil"/>
              <w:left w:val="nil"/>
              <w:bottom w:val="single" w:sz="8" w:space="0" w:color="auto"/>
              <w:right w:val="single" w:sz="8" w:space="0" w:color="auto"/>
            </w:tcBorders>
            <w:shd w:val="clear" w:color="auto" w:fill="auto"/>
            <w:noWrap/>
            <w:vAlign w:val="center"/>
            <w:hideMark/>
          </w:tcPr>
          <w:p w:rsidR="00194E83" w:rsidRPr="00194E83" w:rsidRDefault="00194E83" w:rsidP="00503B33">
            <w:pPr>
              <w:jc w:val="right"/>
              <w:rPr>
                <w:rFonts w:ascii="Calibri" w:hAnsi="Calibri"/>
                <w:b/>
                <w:color w:val="000000"/>
              </w:rPr>
            </w:pPr>
            <w:r w:rsidRPr="00194E83">
              <w:rPr>
                <w:rFonts w:ascii="Calibri" w:hAnsi="Calibri"/>
                <w:b/>
                <w:color w:val="000000"/>
                <w:sz w:val="22"/>
                <w:szCs w:val="22"/>
              </w:rPr>
              <w:t>2</w:t>
            </w:r>
            <w:r w:rsidR="00503B33">
              <w:rPr>
                <w:rFonts w:ascii="Calibri" w:hAnsi="Calibri"/>
                <w:b/>
                <w:color w:val="000000"/>
                <w:sz w:val="22"/>
                <w:szCs w:val="22"/>
              </w:rPr>
              <w:t>79.364</w:t>
            </w:r>
            <w:r w:rsidRPr="00194E83">
              <w:rPr>
                <w:rFonts w:ascii="Calibri" w:hAnsi="Calibri"/>
                <w:b/>
                <w:color w:val="000000"/>
                <w:sz w:val="22"/>
                <w:szCs w:val="22"/>
              </w:rPr>
              <w:t>.000</w:t>
            </w:r>
          </w:p>
        </w:tc>
        <w:tc>
          <w:tcPr>
            <w:tcW w:w="1900" w:type="dxa"/>
            <w:tcBorders>
              <w:top w:val="nil"/>
              <w:left w:val="nil"/>
              <w:bottom w:val="single" w:sz="8" w:space="0" w:color="auto"/>
              <w:right w:val="single" w:sz="8" w:space="0" w:color="auto"/>
            </w:tcBorders>
            <w:shd w:val="clear" w:color="auto" w:fill="auto"/>
            <w:noWrap/>
            <w:vAlign w:val="center"/>
            <w:hideMark/>
          </w:tcPr>
          <w:p w:rsidR="00194E83" w:rsidRPr="00194E83" w:rsidRDefault="00194E83" w:rsidP="00503B33">
            <w:pPr>
              <w:jc w:val="right"/>
              <w:rPr>
                <w:rFonts w:ascii="Calibri" w:hAnsi="Calibri"/>
                <w:b/>
                <w:color w:val="000000"/>
              </w:rPr>
            </w:pPr>
            <w:r w:rsidRPr="00194E83">
              <w:rPr>
                <w:rFonts w:ascii="Calibri" w:hAnsi="Calibri"/>
                <w:b/>
                <w:color w:val="000000"/>
                <w:sz w:val="22"/>
                <w:szCs w:val="22"/>
              </w:rPr>
              <w:t>2</w:t>
            </w:r>
            <w:r w:rsidR="00503B33">
              <w:rPr>
                <w:rFonts w:ascii="Calibri" w:hAnsi="Calibri"/>
                <w:b/>
                <w:color w:val="000000"/>
                <w:sz w:val="22"/>
                <w:szCs w:val="22"/>
              </w:rPr>
              <w:t>73.068.500</w:t>
            </w:r>
          </w:p>
        </w:tc>
      </w:tr>
    </w:tbl>
    <w:p w:rsidR="00115D2D" w:rsidRPr="008245D9" w:rsidRDefault="00115D2D" w:rsidP="0017403A">
      <w:pPr>
        <w:pStyle w:val="ListParagraph"/>
        <w:spacing w:line="360" w:lineRule="auto"/>
        <w:ind w:left="360"/>
        <w:jc w:val="both"/>
        <w:rPr>
          <w:rFonts w:ascii="Arial Narrow" w:hAnsi="Arial Narrow" w:cs="Tahoma"/>
          <w:b/>
          <w:lang w:val="sv-SE"/>
        </w:rPr>
      </w:pPr>
    </w:p>
    <w:p w:rsidR="00CA5942" w:rsidRDefault="001B0729" w:rsidP="001B0729">
      <w:pPr>
        <w:spacing w:line="360" w:lineRule="auto"/>
        <w:jc w:val="both"/>
        <w:rPr>
          <w:rFonts w:ascii="Arial Narrow" w:hAnsi="Arial Narrow" w:cs="Tahoma"/>
          <w:b/>
          <w:lang w:val="sv-SE"/>
        </w:rPr>
      </w:pPr>
      <w:r>
        <w:rPr>
          <w:rFonts w:ascii="Arial Narrow" w:hAnsi="Arial Narrow" w:cs="Tahoma"/>
          <w:b/>
          <w:lang w:val="sv-SE"/>
        </w:rPr>
        <w:t xml:space="preserve">       </w:t>
      </w:r>
      <w:r w:rsidR="00A559EA">
        <w:rPr>
          <w:rFonts w:ascii="Arial Narrow" w:hAnsi="Arial Narrow" w:cs="Tahoma"/>
          <w:b/>
          <w:lang w:val="sv-SE"/>
        </w:rPr>
        <w:t>Misi IV : Total Anggaran Rp. 18</w:t>
      </w:r>
      <w:r w:rsidR="00D60F5F">
        <w:rPr>
          <w:rFonts w:ascii="Arial Narrow" w:hAnsi="Arial Narrow" w:cs="Tahoma"/>
          <w:b/>
          <w:lang w:val="sv-SE"/>
        </w:rPr>
        <w:t>8.252</w:t>
      </w:r>
      <w:r w:rsidR="00A559EA">
        <w:rPr>
          <w:rFonts w:ascii="Arial Narrow" w:hAnsi="Arial Narrow" w:cs="Tahoma"/>
          <w:b/>
          <w:lang w:val="sv-SE"/>
        </w:rPr>
        <w:t>.000,-   Realisasi Rp. 1</w:t>
      </w:r>
      <w:r w:rsidR="00D60F5F">
        <w:rPr>
          <w:rFonts w:ascii="Arial Narrow" w:hAnsi="Arial Narrow" w:cs="Tahoma"/>
          <w:b/>
          <w:lang w:val="sv-SE"/>
        </w:rPr>
        <w:t>84.385.950</w:t>
      </w:r>
      <w:r w:rsidR="00A559EA">
        <w:rPr>
          <w:rFonts w:ascii="Arial Narrow" w:hAnsi="Arial Narrow" w:cs="Tahoma"/>
          <w:b/>
          <w:lang w:val="sv-SE"/>
        </w:rPr>
        <w:t>,-</w:t>
      </w:r>
    </w:p>
    <w:tbl>
      <w:tblPr>
        <w:tblW w:w="9483" w:type="dxa"/>
        <w:tblInd w:w="93" w:type="dxa"/>
        <w:tblLook w:val="04A0" w:firstRow="1" w:lastRow="0" w:firstColumn="1" w:lastColumn="0" w:noHBand="0" w:noVBand="1"/>
      </w:tblPr>
      <w:tblGrid>
        <w:gridCol w:w="617"/>
        <w:gridCol w:w="5507"/>
        <w:gridCol w:w="1457"/>
        <w:gridCol w:w="1902"/>
      </w:tblGrid>
      <w:tr w:rsidR="00A559EA" w:rsidRPr="00A559EA" w:rsidTr="004A60E7">
        <w:trPr>
          <w:trHeight w:val="345"/>
        </w:trPr>
        <w:tc>
          <w:tcPr>
            <w:tcW w:w="617" w:type="dxa"/>
            <w:tcBorders>
              <w:top w:val="single" w:sz="8" w:space="0" w:color="auto"/>
              <w:left w:val="single" w:sz="8" w:space="0" w:color="auto"/>
              <w:bottom w:val="single" w:sz="8" w:space="0" w:color="auto"/>
              <w:right w:val="single" w:sz="8" w:space="0" w:color="auto"/>
            </w:tcBorders>
            <w:shd w:val="clear" w:color="000000" w:fill="8DB4E3"/>
            <w:noWrap/>
            <w:vAlign w:val="bottom"/>
            <w:hideMark/>
          </w:tcPr>
          <w:p w:rsidR="00A559EA" w:rsidRPr="00A559EA" w:rsidRDefault="00A559EA" w:rsidP="00A559EA">
            <w:pPr>
              <w:jc w:val="center"/>
              <w:rPr>
                <w:rFonts w:ascii="Arial Narrow" w:hAnsi="Arial Narrow"/>
                <w:b/>
                <w:bCs/>
                <w:color w:val="000000"/>
              </w:rPr>
            </w:pPr>
            <w:r w:rsidRPr="00A559EA">
              <w:rPr>
                <w:rFonts w:ascii="Arial Narrow" w:hAnsi="Arial Narrow"/>
                <w:b/>
                <w:bCs/>
                <w:color w:val="000000"/>
                <w:sz w:val="22"/>
                <w:szCs w:val="22"/>
              </w:rPr>
              <w:t>No.</w:t>
            </w:r>
          </w:p>
        </w:tc>
        <w:tc>
          <w:tcPr>
            <w:tcW w:w="5507" w:type="dxa"/>
            <w:tcBorders>
              <w:top w:val="single" w:sz="8" w:space="0" w:color="auto"/>
              <w:left w:val="nil"/>
              <w:bottom w:val="single" w:sz="8" w:space="0" w:color="auto"/>
              <w:right w:val="single" w:sz="8" w:space="0" w:color="auto"/>
            </w:tcBorders>
            <w:shd w:val="clear" w:color="000000" w:fill="8DB4E3"/>
            <w:vAlign w:val="bottom"/>
            <w:hideMark/>
          </w:tcPr>
          <w:p w:rsidR="00A559EA" w:rsidRPr="00A559EA" w:rsidRDefault="00A559EA" w:rsidP="00A559EA">
            <w:pPr>
              <w:jc w:val="center"/>
              <w:rPr>
                <w:rFonts w:ascii="Arial Narrow" w:hAnsi="Arial Narrow"/>
                <w:b/>
                <w:bCs/>
                <w:color w:val="000000"/>
              </w:rPr>
            </w:pPr>
            <w:r w:rsidRPr="00A559EA">
              <w:rPr>
                <w:rFonts w:ascii="Arial Narrow" w:hAnsi="Arial Narrow"/>
                <w:b/>
                <w:bCs/>
                <w:color w:val="000000"/>
                <w:lang w:val="id-ID"/>
              </w:rPr>
              <w:t>Misi/Sasaran</w:t>
            </w:r>
          </w:p>
        </w:tc>
        <w:tc>
          <w:tcPr>
            <w:tcW w:w="1457" w:type="dxa"/>
            <w:tcBorders>
              <w:top w:val="single" w:sz="8" w:space="0" w:color="auto"/>
              <w:left w:val="nil"/>
              <w:bottom w:val="single" w:sz="8" w:space="0" w:color="auto"/>
              <w:right w:val="single" w:sz="8" w:space="0" w:color="auto"/>
            </w:tcBorders>
            <w:shd w:val="clear" w:color="000000" w:fill="8DB4E3"/>
            <w:vAlign w:val="bottom"/>
            <w:hideMark/>
          </w:tcPr>
          <w:p w:rsidR="00A559EA" w:rsidRPr="00A559EA" w:rsidRDefault="00A559EA" w:rsidP="00A559EA">
            <w:pPr>
              <w:jc w:val="center"/>
              <w:rPr>
                <w:rFonts w:ascii="Arial Narrow" w:hAnsi="Arial Narrow"/>
                <w:b/>
                <w:bCs/>
                <w:color w:val="000000"/>
              </w:rPr>
            </w:pPr>
            <w:r w:rsidRPr="00A559EA">
              <w:rPr>
                <w:rFonts w:ascii="Arial Narrow" w:hAnsi="Arial Narrow"/>
                <w:b/>
                <w:bCs/>
                <w:color w:val="000000"/>
                <w:lang w:val="id-ID"/>
              </w:rPr>
              <w:t>Anggaran</w:t>
            </w:r>
          </w:p>
        </w:tc>
        <w:tc>
          <w:tcPr>
            <w:tcW w:w="1902" w:type="dxa"/>
            <w:tcBorders>
              <w:top w:val="single" w:sz="8" w:space="0" w:color="auto"/>
              <w:left w:val="nil"/>
              <w:bottom w:val="single" w:sz="8" w:space="0" w:color="auto"/>
              <w:right w:val="single" w:sz="8" w:space="0" w:color="auto"/>
            </w:tcBorders>
            <w:shd w:val="clear" w:color="000000" w:fill="8DB4E3"/>
            <w:vAlign w:val="bottom"/>
            <w:hideMark/>
          </w:tcPr>
          <w:p w:rsidR="00A559EA" w:rsidRPr="00A559EA" w:rsidRDefault="00A559EA" w:rsidP="00A559EA">
            <w:pPr>
              <w:jc w:val="center"/>
              <w:rPr>
                <w:rFonts w:ascii="Arial Narrow" w:hAnsi="Arial Narrow"/>
                <w:b/>
                <w:bCs/>
                <w:color w:val="000000"/>
              </w:rPr>
            </w:pPr>
            <w:r w:rsidRPr="00A559EA">
              <w:rPr>
                <w:rFonts w:ascii="Arial Narrow" w:hAnsi="Arial Narrow"/>
                <w:b/>
                <w:bCs/>
                <w:color w:val="000000"/>
                <w:lang w:val="id-ID"/>
              </w:rPr>
              <w:t>Realisasi</w:t>
            </w:r>
          </w:p>
        </w:tc>
      </w:tr>
      <w:tr w:rsidR="00A559EA" w:rsidRPr="00A559EA" w:rsidTr="004A60E7">
        <w:trPr>
          <w:trHeight w:val="315"/>
        </w:trPr>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A559EA" w:rsidRPr="00A559EA" w:rsidRDefault="00A559EA" w:rsidP="00A559EA">
            <w:pPr>
              <w:jc w:val="center"/>
              <w:rPr>
                <w:rFonts w:ascii="Arial Narrow" w:hAnsi="Arial Narrow"/>
                <w:color w:val="000000"/>
                <w:sz w:val="20"/>
                <w:szCs w:val="20"/>
              </w:rPr>
            </w:pPr>
            <w:r w:rsidRPr="00A559EA">
              <w:rPr>
                <w:rFonts w:ascii="Arial Narrow" w:hAnsi="Arial Narrow"/>
                <w:color w:val="000000"/>
                <w:sz w:val="20"/>
                <w:szCs w:val="20"/>
              </w:rPr>
              <w:t>1</w:t>
            </w:r>
          </w:p>
        </w:tc>
        <w:tc>
          <w:tcPr>
            <w:tcW w:w="5507" w:type="dxa"/>
            <w:tcBorders>
              <w:top w:val="nil"/>
              <w:left w:val="nil"/>
              <w:bottom w:val="single" w:sz="8" w:space="0" w:color="auto"/>
              <w:right w:val="single" w:sz="8" w:space="0" w:color="auto"/>
            </w:tcBorders>
            <w:shd w:val="clear" w:color="auto" w:fill="auto"/>
            <w:noWrap/>
            <w:vAlign w:val="bottom"/>
            <w:hideMark/>
          </w:tcPr>
          <w:p w:rsidR="00A559EA" w:rsidRPr="00A559EA" w:rsidRDefault="00A559EA" w:rsidP="00A559EA">
            <w:pPr>
              <w:rPr>
                <w:rFonts w:ascii="Arial Narrow" w:hAnsi="Arial Narrow"/>
                <w:color w:val="000000"/>
                <w:sz w:val="20"/>
                <w:szCs w:val="20"/>
              </w:rPr>
            </w:pPr>
            <w:r w:rsidRPr="00A559EA">
              <w:rPr>
                <w:rFonts w:ascii="Arial Narrow" w:hAnsi="Arial Narrow"/>
                <w:color w:val="000000"/>
                <w:sz w:val="20"/>
                <w:szCs w:val="20"/>
              </w:rPr>
              <w:t>Keg. Pengawasan Pemanfaatan Ruang</w:t>
            </w:r>
          </w:p>
        </w:tc>
        <w:tc>
          <w:tcPr>
            <w:tcW w:w="1457" w:type="dxa"/>
            <w:tcBorders>
              <w:top w:val="nil"/>
              <w:left w:val="nil"/>
              <w:bottom w:val="single" w:sz="8" w:space="0" w:color="auto"/>
              <w:right w:val="single" w:sz="8" w:space="0" w:color="auto"/>
            </w:tcBorders>
            <w:shd w:val="clear" w:color="auto" w:fill="auto"/>
            <w:noWrap/>
            <w:vAlign w:val="bottom"/>
            <w:hideMark/>
          </w:tcPr>
          <w:p w:rsidR="00A559EA" w:rsidRPr="00A559EA" w:rsidRDefault="00A559EA" w:rsidP="00503B33">
            <w:pPr>
              <w:jc w:val="right"/>
              <w:rPr>
                <w:rFonts w:ascii="Arial Narrow" w:hAnsi="Arial Narrow"/>
                <w:color w:val="000000"/>
                <w:sz w:val="20"/>
                <w:szCs w:val="20"/>
              </w:rPr>
            </w:pPr>
            <w:r w:rsidRPr="00A559EA">
              <w:rPr>
                <w:rFonts w:ascii="Arial Narrow" w:hAnsi="Arial Narrow"/>
                <w:color w:val="000000"/>
                <w:sz w:val="20"/>
                <w:szCs w:val="20"/>
              </w:rPr>
              <w:t>5</w:t>
            </w:r>
            <w:r w:rsidR="00503B33">
              <w:rPr>
                <w:rFonts w:ascii="Arial Narrow" w:hAnsi="Arial Narrow"/>
                <w:color w:val="000000"/>
                <w:sz w:val="20"/>
                <w:szCs w:val="20"/>
              </w:rPr>
              <w:t>9.406</w:t>
            </w:r>
            <w:r w:rsidRPr="00A559EA">
              <w:rPr>
                <w:rFonts w:ascii="Arial Narrow" w:hAnsi="Arial Narrow"/>
                <w:color w:val="000000"/>
                <w:sz w:val="20"/>
                <w:szCs w:val="20"/>
              </w:rPr>
              <w:t>.000</w:t>
            </w:r>
          </w:p>
        </w:tc>
        <w:tc>
          <w:tcPr>
            <w:tcW w:w="1902" w:type="dxa"/>
            <w:tcBorders>
              <w:top w:val="nil"/>
              <w:left w:val="nil"/>
              <w:bottom w:val="single" w:sz="8" w:space="0" w:color="auto"/>
              <w:right w:val="single" w:sz="8" w:space="0" w:color="auto"/>
            </w:tcBorders>
            <w:shd w:val="clear" w:color="auto" w:fill="auto"/>
            <w:noWrap/>
            <w:vAlign w:val="bottom"/>
            <w:hideMark/>
          </w:tcPr>
          <w:p w:rsidR="00A559EA" w:rsidRPr="00A559EA" w:rsidRDefault="001B0729" w:rsidP="00503B33">
            <w:pPr>
              <w:jc w:val="right"/>
              <w:rPr>
                <w:rFonts w:ascii="Arial Narrow" w:hAnsi="Arial Narrow"/>
                <w:color w:val="000000"/>
                <w:sz w:val="20"/>
                <w:szCs w:val="20"/>
              </w:rPr>
            </w:pPr>
            <w:r>
              <w:rPr>
                <w:rFonts w:ascii="Arial Narrow" w:hAnsi="Arial Narrow"/>
                <w:color w:val="000000"/>
                <w:sz w:val="20"/>
                <w:szCs w:val="20"/>
              </w:rPr>
              <w:t xml:space="preserve">                  </w:t>
            </w:r>
            <w:r w:rsidR="00503B33">
              <w:rPr>
                <w:rFonts w:ascii="Arial Narrow" w:hAnsi="Arial Narrow"/>
                <w:color w:val="000000"/>
                <w:sz w:val="20"/>
                <w:szCs w:val="20"/>
              </w:rPr>
              <w:t>59.405.450</w:t>
            </w:r>
            <w:r w:rsidR="00A559EA" w:rsidRPr="00A559EA">
              <w:rPr>
                <w:rFonts w:ascii="Arial Narrow" w:hAnsi="Arial Narrow"/>
                <w:color w:val="000000"/>
                <w:sz w:val="20"/>
                <w:szCs w:val="20"/>
              </w:rPr>
              <w:t xml:space="preserve"> </w:t>
            </w:r>
          </w:p>
        </w:tc>
      </w:tr>
      <w:tr w:rsidR="00A559EA" w:rsidRPr="00A559EA" w:rsidTr="004A60E7">
        <w:trPr>
          <w:trHeight w:val="315"/>
        </w:trPr>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A559EA" w:rsidRPr="00A559EA" w:rsidRDefault="00A559EA" w:rsidP="00A559EA">
            <w:pPr>
              <w:jc w:val="center"/>
              <w:rPr>
                <w:rFonts w:ascii="Arial Narrow" w:hAnsi="Arial Narrow"/>
                <w:color w:val="000000"/>
                <w:sz w:val="20"/>
                <w:szCs w:val="20"/>
              </w:rPr>
            </w:pPr>
            <w:r w:rsidRPr="00A559EA">
              <w:rPr>
                <w:rFonts w:ascii="Arial Narrow" w:hAnsi="Arial Narrow"/>
                <w:color w:val="000000"/>
                <w:sz w:val="20"/>
                <w:szCs w:val="20"/>
              </w:rPr>
              <w:t>2</w:t>
            </w:r>
          </w:p>
        </w:tc>
        <w:tc>
          <w:tcPr>
            <w:tcW w:w="5507" w:type="dxa"/>
            <w:tcBorders>
              <w:top w:val="nil"/>
              <w:left w:val="nil"/>
              <w:bottom w:val="single" w:sz="8" w:space="0" w:color="auto"/>
              <w:right w:val="single" w:sz="8" w:space="0" w:color="auto"/>
            </w:tcBorders>
            <w:shd w:val="clear" w:color="auto" w:fill="auto"/>
            <w:noWrap/>
            <w:vAlign w:val="bottom"/>
            <w:hideMark/>
          </w:tcPr>
          <w:p w:rsidR="00A559EA" w:rsidRPr="00A559EA" w:rsidRDefault="00A559EA" w:rsidP="00A559EA">
            <w:pPr>
              <w:rPr>
                <w:rFonts w:ascii="Arial Narrow" w:hAnsi="Arial Narrow"/>
                <w:color w:val="000000"/>
                <w:sz w:val="20"/>
                <w:szCs w:val="20"/>
              </w:rPr>
            </w:pPr>
            <w:r w:rsidRPr="00A559EA">
              <w:rPr>
                <w:rFonts w:ascii="Arial Narrow" w:hAnsi="Arial Narrow"/>
                <w:color w:val="000000"/>
                <w:sz w:val="20"/>
                <w:szCs w:val="20"/>
              </w:rPr>
              <w:t>Keg. Kajian Teknis dan Administratif Bangunan Gedung</w:t>
            </w:r>
          </w:p>
        </w:tc>
        <w:tc>
          <w:tcPr>
            <w:tcW w:w="1457" w:type="dxa"/>
            <w:tcBorders>
              <w:top w:val="nil"/>
              <w:left w:val="nil"/>
              <w:bottom w:val="single" w:sz="8" w:space="0" w:color="auto"/>
              <w:right w:val="single" w:sz="8" w:space="0" w:color="auto"/>
            </w:tcBorders>
            <w:shd w:val="clear" w:color="auto" w:fill="auto"/>
            <w:noWrap/>
            <w:vAlign w:val="bottom"/>
            <w:hideMark/>
          </w:tcPr>
          <w:p w:rsidR="00A559EA" w:rsidRPr="00A559EA" w:rsidRDefault="00A559EA" w:rsidP="00503B33">
            <w:pPr>
              <w:jc w:val="right"/>
              <w:rPr>
                <w:rFonts w:ascii="Arial Narrow" w:hAnsi="Arial Narrow"/>
                <w:color w:val="000000"/>
                <w:sz w:val="20"/>
                <w:szCs w:val="20"/>
              </w:rPr>
            </w:pPr>
            <w:r w:rsidRPr="00A559EA">
              <w:rPr>
                <w:rFonts w:ascii="Arial Narrow" w:hAnsi="Arial Narrow"/>
                <w:color w:val="000000"/>
                <w:sz w:val="20"/>
                <w:szCs w:val="20"/>
              </w:rPr>
              <w:t>27.</w:t>
            </w:r>
            <w:r w:rsidR="00503B33">
              <w:rPr>
                <w:rFonts w:ascii="Arial Narrow" w:hAnsi="Arial Narrow"/>
                <w:color w:val="000000"/>
                <w:sz w:val="20"/>
                <w:szCs w:val="20"/>
              </w:rPr>
              <w:t>621</w:t>
            </w:r>
            <w:r w:rsidRPr="00A559EA">
              <w:rPr>
                <w:rFonts w:ascii="Arial Narrow" w:hAnsi="Arial Narrow"/>
                <w:color w:val="000000"/>
                <w:sz w:val="20"/>
                <w:szCs w:val="20"/>
              </w:rPr>
              <w:t>.000</w:t>
            </w:r>
          </w:p>
        </w:tc>
        <w:tc>
          <w:tcPr>
            <w:tcW w:w="1902" w:type="dxa"/>
            <w:tcBorders>
              <w:top w:val="nil"/>
              <w:left w:val="nil"/>
              <w:bottom w:val="single" w:sz="8" w:space="0" w:color="auto"/>
              <w:right w:val="single" w:sz="8" w:space="0" w:color="auto"/>
            </w:tcBorders>
            <w:shd w:val="clear" w:color="auto" w:fill="auto"/>
            <w:noWrap/>
            <w:vAlign w:val="bottom"/>
            <w:hideMark/>
          </w:tcPr>
          <w:p w:rsidR="00A559EA" w:rsidRPr="00A559EA" w:rsidRDefault="00A559EA" w:rsidP="00503B33">
            <w:pPr>
              <w:jc w:val="right"/>
              <w:rPr>
                <w:rFonts w:ascii="Arial Narrow" w:hAnsi="Arial Narrow"/>
                <w:color w:val="000000"/>
                <w:sz w:val="20"/>
                <w:szCs w:val="20"/>
              </w:rPr>
            </w:pPr>
            <w:r w:rsidRPr="00A559EA">
              <w:rPr>
                <w:rFonts w:ascii="Arial Narrow" w:hAnsi="Arial Narrow"/>
                <w:color w:val="000000"/>
                <w:sz w:val="20"/>
                <w:szCs w:val="20"/>
              </w:rPr>
              <w:t>2</w:t>
            </w:r>
            <w:r w:rsidR="00503B33">
              <w:rPr>
                <w:rFonts w:ascii="Arial Narrow" w:hAnsi="Arial Narrow"/>
                <w:color w:val="000000"/>
                <w:sz w:val="20"/>
                <w:szCs w:val="20"/>
              </w:rPr>
              <w:t>6</w:t>
            </w:r>
            <w:r w:rsidRPr="00A559EA">
              <w:rPr>
                <w:rFonts w:ascii="Arial Narrow" w:hAnsi="Arial Narrow"/>
                <w:color w:val="000000"/>
                <w:sz w:val="20"/>
                <w:szCs w:val="20"/>
              </w:rPr>
              <w:t>.</w:t>
            </w:r>
            <w:r w:rsidR="00503B33">
              <w:rPr>
                <w:rFonts w:ascii="Arial Narrow" w:hAnsi="Arial Narrow"/>
                <w:color w:val="000000"/>
                <w:sz w:val="20"/>
                <w:szCs w:val="20"/>
              </w:rPr>
              <w:t>918</w:t>
            </w:r>
            <w:r w:rsidRPr="00A559EA">
              <w:rPr>
                <w:rFonts w:ascii="Arial Narrow" w:hAnsi="Arial Narrow"/>
                <w:color w:val="000000"/>
                <w:sz w:val="20"/>
                <w:szCs w:val="20"/>
              </w:rPr>
              <w:t>.</w:t>
            </w:r>
            <w:r w:rsidR="00503B33">
              <w:rPr>
                <w:rFonts w:ascii="Arial Narrow" w:hAnsi="Arial Narrow"/>
                <w:color w:val="000000"/>
                <w:sz w:val="20"/>
                <w:szCs w:val="20"/>
              </w:rPr>
              <w:t>7</w:t>
            </w:r>
            <w:r w:rsidRPr="00A559EA">
              <w:rPr>
                <w:rFonts w:ascii="Arial Narrow" w:hAnsi="Arial Narrow"/>
                <w:color w:val="000000"/>
                <w:sz w:val="20"/>
                <w:szCs w:val="20"/>
              </w:rPr>
              <w:t>00</w:t>
            </w:r>
          </w:p>
        </w:tc>
      </w:tr>
      <w:tr w:rsidR="00A559EA" w:rsidRPr="00A559EA" w:rsidTr="004A60E7">
        <w:trPr>
          <w:trHeight w:val="315"/>
        </w:trPr>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A559EA" w:rsidRPr="00A559EA" w:rsidRDefault="00A559EA" w:rsidP="00A559EA">
            <w:pPr>
              <w:jc w:val="center"/>
              <w:rPr>
                <w:rFonts w:ascii="Arial Narrow" w:hAnsi="Arial Narrow"/>
                <w:color w:val="000000"/>
                <w:sz w:val="20"/>
                <w:szCs w:val="20"/>
              </w:rPr>
            </w:pPr>
            <w:r w:rsidRPr="00A559EA">
              <w:rPr>
                <w:rFonts w:ascii="Arial Narrow" w:hAnsi="Arial Narrow"/>
                <w:color w:val="000000"/>
                <w:sz w:val="20"/>
                <w:szCs w:val="20"/>
              </w:rPr>
              <w:t>3</w:t>
            </w:r>
          </w:p>
        </w:tc>
        <w:tc>
          <w:tcPr>
            <w:tcW w:w="5507" w:type="dxa"/>
            <w:tcBorders>
              <w:top w:val="nil"/>
              <w:left w:val="nil"/>
              <w:bottom w:val="single" w:sz="8" w:space="0" w:color="auto"/>
              <w:right w:val="single" w:sz="8" w:space="0" w:color="auto"/>
            </w:tcBorders>
            <w:shd w:val="clear" w:color="auto" w:fill="auto"/>
            <w:noWrap/>
            <w:vAlign w:val="bottom"/>
            <w:hideMark/>
          </w:tcPr>
          <w:p w:rsidR="00A559EA" w:rsidRPr="00A559EA" w:rsidRDefault="00A559EA" w:rsidP="00A559EA">
            <w:pPr>
              <w:rPr>
                <w:rFonts w:ascii="Arial Narrow" w:hAnsi="Arial Narrow"/>
                <w:color w:val="000000"/>
                <w:sz w:val="20"/>
                <w:szCs w:val="20"/>
              </w:rPr>
            </w:pPr>
            <w:r w:rsidRPr="00A559EA">
              <w:rPr>
                <w:rFonts w:ascii="Arial Narrow" w:hAnsi="Arial Narrow"/>
                <w:color w:val="000000"/>
                <w:sz w:val="20"/>
                <w:szCs w:val="20"/>
              </w:rPr>
              <w:t>Keg. Penyusunan Kebijakan Perizinan Pemanfaatan Ruang</w:t>
            </w:r>
          </w:p>
        </w:tc>
        <w:tc>
          <w:tcPr>
            <w:tcW w:w="1457" w:type="dxa"/>
            <w:tcBorders>
              <w:top w:val="nil"/>
              <w:left w:val="nil"/>
              <w:bottom w:val="single" w:sz="8" w:space="0" w:color="auto"/>
              <w:right w:val="single" w:sz="8" w:space="0" w:color="auto"/>
            </w:tcBorders>
            <w:shd w:val="clear" w:color="auto" w:fill="auto"/>
            <w:noWrap/>
            <w:vAlign w:val="bottom"/>
            <w:hideMark/>
          </w:tcPr>
          <w:p w:rsidR="00A559EA" w:rsidRPr="00A559EA" w:rsidRDefault="00A559EA" w:rsidP="00503B33">
            <w:pPr>
              <w:jc w:val="right"/>
              <w:rPr>
                <w:rFonts w:ascii="Arial Narrow" w:hAnsi="Arial Narrow"/>
                <w:color w:val="000000"/>
                <w:sz w:val="20"/>
                <w:szCs w:val="20"/>
              </w:rPr>
            </w:pPr>
            <w:r w:rsidRPr="00A559EA">
              <w:rPr>
                <w:rFonts w:ascii="Arial Narrow" w:hAnsi="Arial Narrow"/>
                <w:color w:val="000000"/>
                <w:sz w:val="20"/>
                <w:szCs w:val="20"/>
              </w:rPr>
              <w:t>38.3</w:t>
            </w:r>
            <w:r w:rsidR="00503B33">
              <w:rPr>
                <w:rFonts w:ascii="Arial Narrow" w:hAnsi="Arial Narrow"/>
                <w:color w:val="000000"/>
                <w:sz w:val="20"/>
                <w:szCs w:val="20"/>
              </w:rPr>
              <w:t>06</w:t>
            </w:r>
            <w:r w:rsidRPr="00A559EA">
              <w:rPr>
                <w:rFonts w:ascii="Arial Narrow" w:hAnsi="Arial Narrow"/>
                <w:color w:val="000000"/>
                <w:sz w:val="20"/>
                <w:szCs w:val="20"/>
              </w:rPr>
              <w:t>.000</w:t>
            </w:r>
          </w:p>
        </w:tc>
        <w:tc>
          <w:tcPr>
            <w:tcW w:w="1902" w:type="dxa"/>
            <w:tcBorders>
              <w:top w:val="nil"/>
              <w:left w:val="nil"/>
              <w:bottom w:val="single" w:sz="8" w:space="0" w:color="auto"/>
              <w:right w:val="single" w:sz="8" w:space="0" w:color="auto"/>
            </w:tcBorders>
            <w:shd w:val="clear" w:color="auto" w:fill="auto"/>
            <w:noWrap/>
            <w:vAlign w:val="bottom"/>
            <w:hideMark/>
          </w:tcPr>
          <w:p w:rsidR="00A559EA" w:rsidRPr="00A559EA" w:rsidRDefault="00A559EA" w:rsidP="00503B33">
            <w:pPr>
              <w:jc w:val="right"/>
              <w:rPr>
                <w:rFonts w:ascii="Arial Narrow" w:hAnsi="Arial Narrow"/>
                <w:color w:val="000000"/>
                <w:sz w:val="20"/>
                <w:szCs w:val="20"/>
              </w:rPr>
            </w:pPr>
            <w:r w:rsidRPr="00A559EA">
              <w:rPr>
                <w:rFonts w:ascii="Arial Narrow" w:hAnsi="Arial Narrow"/>
                <w:color w:val="000000"/>
                <w:sz w:val="20"/>
                <w:szCs w:val="20"/>
              </w:rPr>
              <w:t>3</w:t>
            </w:r>
            <w:r w:rsidR="00503B33">
              <w:rPr>
                <w:rFonts w:ascii="Arial Narrow" w:hAnsi="Arial Narrow"/>
                <w:color w:val="000000"/>
                <w:sz w:val="20"/>
                <w:szCs w:val="20"/>
              </w:rPr>
              <w:t>8</w:t>
            </w:r>
            <w:r w:rsidRPr="00A559EA">
              <w:rPr>
                <w:rFonts w:ascii="Arial Narrow" w:hAnsi="Arial Narrow"/>
                <w:color w:val="000000"/>
                <w:sz w:val="20"/>
                <w:szCs w:val="20"/>
              </w:rPr>
              <w:t>.</w:t>
            </w:r>
            <w:r w:rsidR="00503B33">
              <w:rPr>
                <w:rFonts w:ascii="Arial Narrow" w:hAnsi="Arial Narrow"/>
                <w:color w:val="000000"/>
                <w:sz w:val="20"/>
                <w:szCs w:val="20"/>
              </w:rPr>
              <w:t>183</w:t>
            </w:r>
            <w:r w:rsidRPr="00A559EA">
              <w:rPr>
                <w:rFonts w:ascii="Arial Narrow" w:hAnsi="Arial Narrow"/>
                <w:color w:val="000000"/>
                <w:sz w:val="20"/>
                <w:szCs w:val="20"/>
              </w:rPr>
              <w:t>.4</w:t>
            </w:r>
            <w:r w:rsidR="00503B33">
              <w:rPr>
                <w:rFonts w:ascii="Arial Narrow" w:hAnsi="Arial Narrow"/>
                <w:color w:val="000000"/>
                <w:sz w:val="20"/>
                <w:szCs w:val="20"/>
              </w:rPr>
              <w:t>0</w:t>
            </w:r>
            <w:r w:rsidRPr="00A559EA">
              <w:rPr>
                <w:rFonts w:ascii="Arial Narrow" w:hAnsi="Arial Narrow"/>
                <w:color w:val="000000"/>
                <w:sz w:val="20"/>
                <w:szCs w:val="20"/>
              </w:rPr>
              <w:t>0</w:t>
            </w:r>
          </w:p>
        </w:tc>
      </w:tr>
      <w:tr w:rsidR="00503B33" w:rsidRPr="00A559EA" w:rsidTr="004A60E7">
        <w:trPr>
          <w:trHeight w:val="315"/>
        </w:trPr>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503B33" w:rsidRPr="00A559EA" w:rsidRDefault="00847A55" w:rsidP="00A559EA">
            <w:pPr>
              <w:jc w:val="center"/>
              <w:rPr>
                <w:rFonts w:ascii="Arial Narrow" w:hAnsi="Arial Narrow"/>
                <w:color w:val="000000"/>
                <w:sz w:val="20"/>
                <w:szCs w:val="20"/>
              </w:rPr>
            </w:pPr>
            <w:r>
              <w:rPr>
                <w:rFonts w:ascii="Arial Narrow" w:hAnsi="Arial Narrow"/>
                <w:color w:val="000000"/>
                <w:sz w:val="20"/>
                <w:szCs w:val="20"/>
              </w:rPr>
              <w:t>4</w:t>
            </w:r>
          </w:p>
        </w:tc>
        <w:tc>
          <w:tcPr>
            <w:tcW w:w="5507" w:type="dxa"/>
            <w:tcBorders>
              <w:top w:val="nil"/>
              <w:left w:val="nil"/>
              <w:bottom w:val="single" w:sz="8" w:space="0" w:color="auto"/>
              <w:right w:val="single" w:sz="8" w:space="0" w:color="auto"/>
            </w:tcBorders>
            <w:shd w:val="clear" w:color="auto" w:fill="auto"/>
            <w:noWrap/>
            <w:vAlign w:val="bottom"/>
            <w:hideMark/>
          </w:tcPr>
          <w:p w:rsidR="00503B33" w:rsidRPr="00A559EA" w:rsidRDefault="00503B33" w:rsidP="00A559EA">
            <w:pPr>
              <w:rPr>
                <w:rFonts w:ascii="Arial Narrow" w:hAnsi="Arial Narrow"/>
                <w:color w:val="000000"/>
                <w:sz w:val="20"/>
                <w:szCs w:val="20"/>
              </w:rPr>
            </w:pPr>
            <w:r>
              <w:rPr>
                <w:rFonts w:ascii="Arial Narrow" w:hAnsi="Arial Narrow"/>
                <w:color w:val="000000"/>
                <w:sz w:val="20"/>
                <w:szCs w:val="20"/>
              </w:rPr>
              <w:t>Keg. Survey dan Pemetaan</w:t>
            </w:r>
          </w:p>
        </w:tc>
        <w:tc>
          <w:tcPr>
            <w:tcW w:w="1457" w:type="dxa"/>
            <w:tcBorders>
              <w:top w:val="nil"/>
              <w:left w:val="nil"/>
              <w:bottom w:val="single" w:sz="8" w:space="0" w:color="auto"/>
              <w:right w:val="single" w:sz="8" w:space="0" w:color="auto"/>
            </w:tcBorders>
            <w:shd w:val="clear" w:color="auto" w:fill="auto"/>
            <w:noWrap/>
            <w:vAlign w:val="bottom"/>
            <w:hideMark/>
          </w:tcPr>
          <w:p w:rsidR="00503B33" w:rsidRPr="00A559EA" w:rsidRDefault="00503B33" w:rsidP="00503B33">
            <w:pPr>
              <w:jc w:val="right"/>
              <w:rPr>
                <w:rFonts w:ascii="Arial Narrow" w:hAnsi="Arial Narrow"/>
                <w:color w:val="000000"/>
                <w:sz w:val="20"/>
                <w:szCs w:val="20"/>
              </w:rPr>
            </w:pPr>
            <w:r>
              <w:rPr>
                <w:rFonts w:ascii="Arial Narrow" w:hAnsi="Arial Narrow"/>
                <w:color w:val="000000"/>
                <w:sz w:val="20"/>
                <w:szCs w:val="20"/>
              </w:rPr>
              <w:t>14.015.000</w:t>
            </w:r>
          </w:p>
        </w:tc>
        <w:tc>
          <w:tcPr>
            <w:tcW w:w="1902" w:type="dxa"/>
            <w:tcBorders>
              <w:top w:val="nil"/>
              <w:left w:val="nil"/>
              <w:bottom w:val="single" w:sz="8" w:space="0" w:color="auto"/>
              <w:right w:val="single" w:sz="8" w:space="0" w:color="auto"/>
            </w:tcBorders>
            <w:shd w:val="clear" w:color="auto" w:fill="auto"/>
            <w:noWrap/>
            <w:vAlign w:val="bottom"/>
            <w:hideMark/>
          </w:tcPr>
          <w:p w:rsidR="00503B33" w:rsidRPr="00A559EA" w:rsidRDefault="00503B33" w:rsidP="00503B33">
            <w:pPr>
              <w:jc w:val="right"/>
              <w:rPr>
                <w:rFonts w:ascii="Arial Narrow" w:hAnsi="Arial Narrow"/>
                <w:color w:val="000000"/>
                <w:sz w:val="20"/>
                <w:szCs w:val="20"/>
              </w:rPr>
            </w:pPr>
            <w:r>
              <w:rPr>
                <w:rFonts w:ascii="Arial Narrow" w:hAnsi="Arial Narrow"/>
                <w:color w:val="000000"/>
                <w:sz w:val="20"/>
                <w:szCs w:val="20"/>
              </w:rPr>
              <w:t>13.926.000</w:t>
            </w:r>
          </w:p>
        </w:tc>
      </w:tr>
      <w:tr w:rsidR="00A559EA" w:rsidRPr="00A559EA" w:rsidTr="004A60E7">
        <w:trPr>
          <w:trHeight w:val="468"/>
        </w:trPr>
        <w:tc>
          <w:tcPr>
            <w:tcW w:w="617" w:type="dxa"/>
            <w:tcBorders>
              <w:top w:val="nil"/>
              <w:left w:val="single" w:sz="8" w:space="0" w:color="auto"/>
              <w:bottom w:val="single" w:sz="8" w:space="0" w:color="auto"/>
              <w:right w:val="single" w:sz="8" w:space="0" w:color="auto"/>
            </w:tcBorders>
            <w:shd w:val="clear" w:color="auto" w:fill="auto"/>
            <w:noWrap/>
            <w:vAlign w:val="center"/>
            <w:hideMark/>
          </w:tcPr>
          <w:p w:rsidR="00A559EA" w:rsidRPr="00A559EA" w:rsidRDefault="00847A55" w:rsidP="00A559EA">
            <w:pPr>
              <w:jc w:val="center"/>
              <w:rPr>
                <w:rFonts w:ascii="Arial Narrow" w:hAnsi="Arial Narrow"/>
                <w:color w:val="000000"/>
                <w:sz w:val="20"/>
                <w:szCs w:val="20"/>
              </w:rPr>
            </w:pPr>
            <w:r>
              <w:rPr>
                <w:rFonts w:ascii="Arial Narrow" w:hAnsi="Arial Narrow"/>
                <w:color w:val="000000"/>
                <w:sz w:val="20"/>
                <w:szCs w:val="20"/>
              </w:rPr>
              <w:t>5</w:t>
            </w:r>
          </w:p>
        </w:tc>
        <w:tc>
          <w:tcPr>
            <w:tcW w:w="5507" w:type="dxa"/>
            <w:tcBorders>
              <w:top w:val="nil"/>
              <w:left w:val="nil"/>
              <w:bottom w:val="single" w:sz="8" w:space="0" w:color="auto"/>
              <w:right w:val="single" w:sz="8" w:space="0" w:color="auto"/>
            </w:tcBorders>
            <w:shd w:val="clear" w:color="auto" w:fill="auto"/>
            <w:vAlign w:val="bottom"/>
            <w:hideMark/>
          </w:tcPr>
          <w:p w:rsidR="00A559EA" w:rsidRPr="00A559EA" w:rsidRDefault="00A559EA" w:rsidP="00A559EA">
            <w:pPr>
              <w:rPr>
                <w:rFonts w:ascii="Arial Narrow" w:hAnsi="Arial Narrow"/>
                <w:color w:val="000000"/>
                <w:sz w:val="20"/>
                <w:szCs w:val="20"/>
              </w:rPr>
            </w:pPr>
            <w:r w:rsidRPr="00A559EA">
              <w:rPr>
                <w:rFonts w:ascii="Arial Narrow" w:hAnsi="Arial Narrow"/>
                <w:color w:val="000000"/>
                <w:sz w:val="20"/>
                <w:szCs w:val="20"/>
              </w:rPr>
              <w:t>Keg. Sosialisasi Kebijakan Norma, Standar, Prosedur dan Manual Pemanfaatan Ruang</w:t>
            </w:r>
          </w:p>
        </w:tc>
        <w:tc>
          <w:tcPr>
            <w:tcW w:w="1457" w:type="dxa"/>
            <w:tcBorders>
              <w:top w:val="nil"/>
              <w:left w:val="nil"/>
              <w:bottom w:val="single" w:sz="8" w:space="0" w:color="auto"/>
              <w:right w:val="single" w:sz="8" w:space="0" w:color="auto"/>
            </w:tcBorders>
            <w:shd w:val="clear" w:color="auto" w:fill="auto"/>
            <w:noWrap/>
            <w:vAlign w:val="center"/>
            <w:hideMark/>
          </w:tcPr>
          <w:p w:rsidR="00A559EA" w:rsidRPr="00A559EA" w:rsidRDefault="00A559EA" w:rsidP="00503B33">
            <w:pPr>
              <w:jc w:val="right"/>
              <w:rPr>
                <w:rFonts w:ascii="Arial Narrow" w:hAnsi="Arial Narrow"/>
                <w:color w:val="000000"/>
                <w:sz w:val="20"/>
                <w:szCs w:val="20"/>
              </w:rPr>
            </w:pPr>
            <w:r w:rsidRPr="00A559EA">
              <w:rPr>
                <w:rFonts w:ascii="Arial Narrow" w:hAnsi="Arial Narrow"/>
                <w:color w:val="000000"/>
                <w:sz w:val="20"/>
                <w:szCs w:val="20"/>
              </w:rPr>
              <w:t>1</w:t>
            </w:r>
            <w:r w:rsidR="00503B33">
              <w:rPr>
                <w:rFonts w:ascii="Arial Narrow" w:hAnsi="Arial Narrow"/>
                <w:color w:val="000000"/>
                <w:sz w:val="20"/>
                <w:szCs w:val="20"/>
              </w:rPr>
              <w:t>7.556.000</w:t>
            </w:r>
          </w:p>
        </w:tc>
        <w:tc>
          <w:tcPr>
            <w:tcW w:w="1902" w:type="dxa"/>
            <w:tcBorders>
              <w:top w:val="nil"/>
              <w:left w:val="nil"/>
              <w:bottom w:val="single" w:sz="8" w:space="0" w:color="auto"/>
              <w:right w:val="single" w:sz="8" w:space="0" w:color="auto"/>
            </w:tcBorders>
            <w:shd w:val="clear" w:color="auto" w:fill="auto"/>
            <w:noWrap/>
            <w:vAlign w:val="center"/>
            <w:hideMark/>
          </w:tcPr>
          <w:p w:rsidR="00A559EA" w:rsidRPr="00A559EA" w:rsidRDefault="00A559EA" w:rsidP="00503B33">
            <w:pPr>
              <w:jc w:val="right"/>
              <w:rPr>
                <w:rFonts w:ascii="Arial Narrow" w:hAnsi="Arial Narrow"/>
                <w:color w:val="000000"/>
                <w:sz w:val="20"/>
                <w:szCs w:val="20"/>
              </w:rPr>
            </w:pPr>
            <w:r w:rsidRPr="00A559EA">
              <w:rPr>
                <w:rFonts w:ascii="Arial Narrow" w:hAnsi="Arial Narrow"/>
                <w:color w:val="000000"/>
                <w:sz w:val="20"/>
                <w:szCs w:val="20"/>
              </w:rPr>
              <w:t>1</w:t>
            </w:r>
            <w:r w:rsidR="00503B33">
              <w:rPr>
                <w:rFonts w:ascii="Arial Narrow" w:hAnsi="Arial Narrow"/>
                <w:color w:val="000000"/>
                <w:sz w:val="20"/>
                <w:szCs w:val="20"/>
              </w:rPr>
              <w:t>7</w:t>
            </w:r>
            <w:r w:rsidRPr="00A559EA">
              <w:rPr>
                <w:rFonts w:ascii="Arial Narrow" w:hAnsi="Arial Narrow"/>
                <w:color w:val="000000"/>
                <w:sz w:val="20"/>
                <w:szCs w:val="20"/>
              </w:rPr>
              <w:t>.1</w:t>
            </w:r>
            <w:r w:rsidR="00503B33">
              <w:rPr>
                <w:rFonts w:ascii="Arial Narrow" w:hAnsi="Arial Narrow"/>
                <w:color w:val="000000"/>
                <w:sz w:val="20"/>
                <w:szCs w:val="20"/>
              </w:rPr>
              <w:t>32</w:t>
            </w:r>
            <w:r w:rsidRPr="00A559EA">
              <w:rPr>
                <w:rFonts w:ascii="Arial Narrow" w:hAnsi="Arial Narrow"/>
                <w:color w:val="000000"/>
                <w:sz w:val="20"/>
                <w:szCs w:val="20"/>
              </w:rPr>
              <w:t>.</w:t>
            </w:r>
            <w:r w:rsidR="00503B33">
              <w:rPr>
                <w:rFonts w:ascii="Arial Narrow" w:hAnsi="Arial Narrow"/>
                <w:color w:val="000000"/>
                <w:sz w:val="20"/>
                <w:szCs w:val="20"/>
              </w:rPr>
              <w:t>15</w:t>
            </w:r>
            <w:r w:rsidRPr="00A559EA">
              <w:rPr>
                <w:rFonts w:ascii="Arial Narrow" w:hAnsi="Arial Narrow"/>
                <w:color w:val="000000"/>
                <w:sz w:val="20"/>
                <w:szCs w:val="20"/>
              </w:rPr>
              <w:t>0</w:t>
            </w:r>
          </w:p>
        </w:tc>
      </w:tr>
      <w:tr w:rsidR="00A559EA" w:rsidRPr="00A559EA" w:rsidTr="004A60E7">
        <w:trPr>
          <w:trHeight w:val="315"/>
        </w:trPr>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A559EA" w:rsidRPr="00A559EA" w:rsidRDefault="00847A55" w:rsidP="00A559EA">
            <w:pPr>
              <w:jc w:val="center"/>
              <w:rPr>
                <w:rFonts w:ascii="Arial Narrow" w:hAnsi="Arial Narrow"/>
                <w:color w:val="000000"/>
                <w:sz w:val="20"/>
                <w:szCs w:val="20"/>
              </w:rPr>
            </w:pPr>
            <w:r>
              <w:rPr>
                <w:rFonts w:ascii="Arial Narrow" w:hAnsi="Arial Narrow"/>
                <w:color w:val="000000"/>
                <w:sz w:val="20"/>
                <w:szCs w:val="20"/>
              </w:rPr>
              <w:t>6</w:t>
            </w:r>
          </w:p>
        </w:tc>
        <w:tc>
          <w:tcPr>
            <w:tcW w:w="5507" w:type="dxa"/>
            <w:tcBorders>
              <w:top w:val="nil"/>
              <w:left w:val="nil"/>
              <w:bottom w:val="single" w:sz="8" w:space="0" w:color="auto"/>
              <w:right w:val="single" w:sz="8" w:space="0" w:color="auto"/>
            </w:tcBorders>
            <w:shd w:val="clear" w:color="auto" w:fill="auto"/>
            <w:noWrap/>
            <w:vAlign w:val="bottom"/>
            <w:hideMark/>
          </w:tcPr>
          <w:p w:rsidR="00A559EA" w:rsidRPr="00A559EA" w:rsidRDefault="00A559EA" w:rsidP="00A559EA">
            <w:pPr>
              <w:rPr>
                <w:rFonts w:ascii="Arial Narrow" w:hAnsi="Arial Narrow"/>
                <w:color w:val="000000"/>
                <w:sz w:val="20"/>
                <w:szCs w:val="20"/>
              </w:rPr>
            </w:pPr>
            <w:r w:rsidRPr="00A559EA">
              <w:rPr>
                <w:rFonts w:ascii="Arial Narrow" w:hAnsi="Arial Narrow"/>
                <w:color w:val="000000"/>
                <w:sz w:val="20"/>
                <w:szCs w:val="20"/>
              </w:rPr>
              <w:t>Keg. Sosialisasi Peraturan Perundang-undangan di Bidang Perumahan</w:t>
            </w:r>
          </w:p>
        </w:tc>
        <w:tc>
          <w:tcPr>
            <w:tcW w:w="1457" w:type="dxa"/>
            <w:tcBorders>
              <w:top w:val="nil"/>
              <w:left w:val="nil"/>
              <w:bottom w:val="single" w:sz="8" w:space="0" w:color="auto"/>
              <w:right w:val="single" w:sz="8" w:space="0" w:color="auto"/>
            </w:tcBorders>
            <w:shd w:val="clear" w:color="auto" w:fill="auto"/>
            <w:noWrap/>
            <w:vAlign w:val="bottom"/>
            <w:hideMark/>
          </w:tcPr>
          <w:p w:rsidR="00A559EA" w:rsidRPr="00A559EA" w:rsidRDefault="00503B33" w:rsidP="00A559EA">
            <w:pPr>
              <w:jc w:val="right"/>
              <w:rPr>
                <w:rFonts w:ascii="Arial Narrow" w:hAnsi="Arial Narrow"/>
                <w:color w:val="000000"/>
                <w:sz w:val="20"/>
                <w:szCs w:val="20"/>
              </w:rPr>
            </w:pPr>
            <w:r>
              <w:rPr>
                <w:rFonts w:ascii="Arial Narrow" w:hAnsi="Arial Narrow"/>
                <w:color w:val="000000"/>
                <w:sz w:val="20"/>
                <w:szCs w:val="20"/>
              </w:rPr>
              <w:t>19.697.000</w:t>
            </w:r>
          </w:p>
        </w:tc>
        <w:tc>
          <w:tcPr>
            <w:tcW w:w="1902" w:type="dxa"/>
            <w:tcBorders>
              <w:top w:val="nil"/>
              <w:left w:val="nil"/>
              <w:bottom w:val="single" w:sz="8" w:space="0" w:color="auto"/>
              <w:right w:val="single" w:sz="8" w:space="0" w:color="auto"/>
            </w:tcBorders>
            <w:shd w:val="clear" w:color="auto" w:fill="auto"/>
            <w:noWrap/>
            <w:vAlign w:val="bottom"/>
            <w:hideMark/>
          </w:tcPr>
          <w:p w:rsidR="00503B33" w:rsidRPr="00A559EA" w:rsidRDefault="00503B33" w:rsidP="00503B33">
            <w:pPr>
              <w:jc w:val="right"/>
              <w:rPr>
                <w:rFonts w:ascii="Arial Narrow" w:hAnsi="Arial Narrow"/>
                <w:color w:val="000000"/>
                <w:sz w:val="20"/>
                <w:szCs w:val="20"/>
              </w:rPr>
            </w:pPr>
            <w:r>
              <w:rPr>
                <w:rFonts w:ascii="Arial Narrow" w:hAnsi="Arial Narrow"/>
                <w:color w:val="000000"/>
                <w:sz w:val="20"/>
                <w:szCs w:val="20"/>
              </w:rPr>
              <w:t>17.170.150</w:t>
            </w:r>
          </w:p>
        </w:tc>
      </w:tr>
      <w:tr w:rsidR="00A559EA" w:rsidRPr="00A559EA" w:rsidTr="004A60E7">
        <w:trPr>
          <w:trHeight w:val="315"/>
        </w:trPr>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A559EA" w:rsidRPr="00A559EA" w:rsidRDefault="00847A55" w:rsidP="00A559EA">
            <w:pPr>
              <w:jc w:val="center"/>
              <w:rPr>
                <w:rFonts w:ascii="Arial Narrow" w:hAnsi="Arial Narrow"/>
                <w:color w:val="000000"/>
                <w:sz w:val="20"/>
                <w:szCs w:val="20"/>
              </w:rPr>
            </w:pPr>
            <w:r>
              <w:rPr>
                <w:rFonts w:ascii="Arial Narrow" w:hAnsi="Arial Narrow"/>
                <w:color w:val="000000"/>
                <w:sz w:val="20"/>
                <w:szCs w:val="20"/>
              </w:rPr>
              <w:t>7</w:t>
            </w:r>
          </w:p>
        </w:tc>
        <w:tc>
          <w:tcPr>
            <w:tcW w:w="5507" w:type="dxa"/>
            <w:tcBorders>
              <w:top w:val="nil"/>
              <w:left w:val="nil"/>
              <w:bottom w:val="single" w:sz="8" w:space="0" w:color="auto"/>
              <w:right w:val="single" w:sz="8" w:space="0" w:color="auto"/>
            </w:tcBorders>
            <w:shd w:val="clear" w:color="auto" w:fill="auto"/>
            <w:noWrap/>
            <w:vAlign w:val="bottom"/>
            <w:hideMark/>
          </w:tcPr>
          <w:p w:rsidR="00A559EA" w:rsidRPr="00A559EA" w:rsidRDefault="00A559EA" w:rsidP="00A559EA">
            <w:pPr>
              <w:rPr>
                <w:rFonts w:ascii="Arial Narrow" w:hAnsi="Arial Narrow"/>
                <w:color w:val="000000"/>
                <w:sz w:val="20"/>
                <w:szCs w:val="20"/>
              </w:rPr>
            </w:pPr>
            <w:r w:rsidRPr="00A559EA">
              <w:rPr>
                <w:rFonts w:ascii="Arial Narrow" w:hAnsi="Arial Narrow"/>
                <w:color w:val="000000"/>
                <w:sz w:val="20"/>
                <w:szCs w:val="20"/>
              </w:rPr>
              <w:t>Keg. Pengklasifikasian Data</w:t>
            </w:r>
          </w:p>
        </w:tc>
        <w:tc>
          <w:tcPr>
            <w:tcW w:w="1457" w:type="dxa"/>
            <w:tcBorders>
              <w:top w:val="nil"/>
              <w:left w:val="nil"/>
              <w:bottom w:val="single" w:sz="8" w:space="0" w:color="auto"/>
              <w:right w:val="single" w:sz="8" w:space="0" w:color="auto"/>
            </w:tcBorders>
            <w:shd w:val="clear" w:color="auto" w:fill="auto"/>
            <w:noWrap/>
            <w:vAlign w:val="bottom"/>
            <w:hideMark/>
          </w:tcPr>
          <w:p w:rsidR="00A559EA" w:rsidRPr="00A559EA" w:rsidRDefault="00503B33" w:rsidP="00503B33">
            <w:pPr>
              <w:jc w:val="right"/>
              <w:rPr>
                <w:rFonts w:ascii="Arial Narrow" w:hAnsi="Arial Narrow"/>
                <w:color w:val="000000"/>
                <w:sz w:val="20"/>
                <w:szCs w:val="20"/>
              </w:rPr>
            </w:pPr>
            <w:r>
              <w:rPr>
                <w:rFonts w:ascii="Arial Narrow" w:hAnsi="Arial Narrow"/>
                <w:color w:val="000000"/>
                <w:sz w:val="20"/>
                <w:szCs w:val="20"/>
              </w:rPr>
              <w:t>11.651</w:t>
            </w:r>
            <w:r w:rsidR="00A559EA" w:rsidRPr="00A559EA">
              <w:rPr>
                <w:rFonts w:ascii="Arial Narrow" w:hAnsi="Arial Narrow"/>
                <w:color w:val="000000"/>
                <w:sz w:val="20"/>
                <w:szCs w:val="20"/>
              </w:rPr>
              <w:t>.000</w:t>
            </w:r>
          </w:p>
        </w:tc>
        <w:tc>
          <w:tcPr>
            <w:tcW w:w="1902" w:type="dxa"/>
            <w:tcBorders>
              <w:top w:val="nil"/>
              <w:left w:val="nil"/>
              <w:bottom w:val="single" w:sz="8" w:space="0" w:color="auto"/>
              <w:right w:val="single" w:sz="8" w:space="0" w:color="auto"/>
            </w:tcBorders>
            <w:shd w:val="clear" w:color="auto" w:fill="auto"/>
            <w:noWrap/>
            <w:vAlign w:val="bottom"/>
            <w:hideMark/>
          </w:tcPr>
          <w:p w:rsidR="00A559EA" w:rsidRPr="00A559EA" w:rsidRDefault="00A559EA" w:rsidP="00503B33">
            <w:pPr>
              <w:jc w:val="right"/>
              <w:rPr>
                <w:rFonts w:ascii="Arial Narrow" w:hAnsi="Arial Narrow"/>
                <w:color w:val="000000"/>
                <w:sz w:val="20"/>
                <w:szCs w:val="20"/>
              </w:rPr>
            </w:pPr>
            <w:r w:rsidRPr="00A559EA">
              <w:rPr>
                <w:rFonts w:ascii="Arial Narrow" w:hAnsi="Arial Narrow"/>
                <w:color w:val="000000"/>
                <w:sz w:val="20"/>
                <w:szCs w:val="20"/>
              </w:rPr>
              <w:t>1</w:t>
            </w:r>
            <w:r w:rsidR="00503B33">
              <w:rPr>
                <w:rFonts w:ascii="Arial Narrow" w:hAnsi="Arial Narrow"/>
                <w:color w:val="000000"/>
                <w:sz w:val="20"/>
                <w:szCs w:val="20"/>
              </w:rPr>
              <w:t>1.650.100</w:t>
            </w:r>
          </w:p>
        </w:tc>
      </w:tr>
      <w:tr w:rsidR="00A559EA" w:rsidRPr="00A559EA" w:rsidTr="004A60E7">
        <w:trPr>
          <w:trHeight w:val="345"/>
        </w:trPr>
        <w:tc>
          <w:tcPr>
            <w:tcW w:w="617" w:type="dxa"/>
            <w:tcBorders>
              <w:top w:val="nil"/>
              <w:left w:val="single" w:sz="8" w:space="0" w:color="auto"/>
              <w:bottom w:val="single" w:sz="8" w:space="0" w:color="auto"/>
              <w:right w:val="single" w:sz="8" w:space="0" w:color="auto"/>
            </w:tcBorders>
            <w:shd w:val="clear" w:color="auto" w:fill="auto"/>
            <w:noWrap/>
            <w:vAlign w:val="center"/>
            <w:hideMark/>
          </w:tcPr>
          <w:p w:rsidR="00A559EA" w:rsidRPr="00A559EA" w:rsidRDefault="00A559EA" w:rsidP="004A60E7">
            <w:pPr>
              <w:jc w:val="center"/>
              <w:rPr>
                <w:rFonts w:ascii="Arial Narrow" w:hAnsi="Arial Narrow"/>
                <w:b/>
                <w:bCs/>
                <w:color w:val="000000"/>
              </w:rPr>
            </w:pPr>
          </w:p>
        </w:tc>
        <w:tc>
          <w:tcPr>
            <w:tcW w:w="5507" w:type="dxa"/>
            <w:tcBorders>
              <w:top w:val="nil"/>
              <w:left w:val="nil"/>
              <w:bottom w:val="single" w:sz="8" w:space="0" w:color="auto"/>
              <w:right w:val="single" w:sz="8" w:space="0" w:color="auto"/>
            </w:tcBorders>
            <w:shd w:val="clear" w:color="auto" w:fill="auto"/>
            <w:noWrap/>
            <w:vAlign w:val="center"/>
            <w:hideMark/>
          </w:tcPr>
          <w:p w:rsidR="00A559EA" w:rsidRPr="00A559EA" w:rsidRDefault="00A559EA" w:rsidP="004A60E7">
            <w:pPr>
              <w:jc w:val="center"/>
              <w:rPr>
                <w:rFonts w:ascii="Arial Narrow" w:hAnsi="Arial Narrow"/>
                <w:b/>
                <w:bCs/>
                <w:color w:val="000000"/>
              </w:rPr>
            </w:pPr>
            <w:r w:rsidRPr="00A559EA">
              <w:rPr>
                <w:rFonts w:ascii="Arial Narrow" w:hAnsi="Arial Narrow"/>
                <w:b/>
                <w:bCs/>
                <w:color w:val="000000"/>
                <w:sz w:val="22"/>
                <w:szCs w:val="22"/>
              </w:rPr>
              <w:t>Total</w:t>
            </w:r>
          </w:p>
        </w:tc>
        <w:tc>
          <w:tcPr>
            <w:tcW w:w="1457" w:type="dxa"/>
            <w:tcBorders>
              <w:top w:val="nil"/>
              <w:left w:val="nil"/>
              <w:bottom w:val="single" w:sz="8" w:space="0" w:color="auto"/>
              <w:right w:val="single" w:sz="8" w:space="0" w:color="auto"/>
            </w:tcBorders>
            <w:shd w:val="clear" w:color="auto" w:fill="auto"/>
            <w:noWrap/>
            <w:vAlign w:val="center"/>
            <w:hideMark/>
          </w:tcPr>
          <w:p w:rsidR="00A559EA" w:rsidRPr="00A559EA" w:rsidRDefault="00A559EA" w:rsidP="004A60E7">
            <w:pPr>
              <w:jc w:val="center"/>
              <w:rPr>
                <w:rFonts w:ascii="Calibri" w:hAnsi="Calibri"/>
                <w:b/>
                <w:bCs/>
                <w:color w:val="000000"/>
              </w:rPr>
            </w:pPr>
            <w:r w:rsidRPr="00A559EA">
              <w:rPr>
                <w:rFonts w:ascii="Calibri" w:hAnsi="Calibri"/>
                <w:b/>
                <w:bCs/>
                <w:color w:val="000000"/>
                <w:sz w:val="22"/>
                <w:szCs w:val="22"/>
              </w:rPr>
              <w:t>18</w:t>
            </w:r>
            <w:r w:rsidR="00D60F5F">
              <w:rPr>
                <w:rFonts w:ascii="Calibri" w:hAnsi="Calibri"/>
                <w:b/>
                <w:bCs/>
                <w:color w:val="000000"/>
                <w:sz w:val="22"/>
                <w:szCs w:val="22"/>
              </w:rPr>
              <w:t>8</w:t>
            </w:r>
            <w:r w:rsidRPr="00A559EA">
              <w:rPr>
                <w:rFonts w:ascii="Calibri" w:hAnsi="Calibri"/>
                <w:b/>
                <w:bCs/>
                <w:color w:val="000000"/>
                <w:sz w:val="22"/>
                <w:szCs w:val="22"/>
              </w:rPr>
              <w:t>.</w:t>
            </w:r>
            <w:r w:rsidR="00D60F5F">
              <w:rPr>
                <w:rFonts w:ascii="Calibri" w:hAnsi="Calibri"/>
                <w:b/>
                <w:bCs/>
                <w:color w:val="000000"/>
                <w:sz w:val="22"/>
                <w:szCs w:val="22"/>
              </w:rPr>
              <w:t>252</w:t>
            </w:r>
            <w:r w:rsidRPr="00A559EA">
              <w:rPr>
                <w:rFonts w:ascii="Calibri" w:hAnsi="Calibri"/>
                <w:b/>
                <w:bCs/>
                <w:color w:val="000000"/>
                <w:sz w:val="22"/>
                <w:szCs w:val="22"/>
              </w:rPr>
              <w:t>.000</w:t>
            </w:r>
          </w:p>
        </w:tc>
        <w:tc>
          <w:tcPr>
            <w:tcW w:w="1902" w:type="dxa"/>
            <w:tcBorders>
              <w:top w:val="nil"/>
              <w:left w:val="nil"/>
              <w:bottom w:val="single" w:sz="8" w:space="0" w:color="auto"/>
              <w:right w:val="single" w:sz="8" w:space="0" w:color="auto"/>
            </w:tcBorders>
            <w:shd w:val="clear" w:color="auto" w:fill="auto"/>
            <w:noWrap/>
            <w:vAlign w:val="center"/>
            <w:hideMark/>
          </w:tcPr>
          <w:p w:rsidR="00A559EA" w:rsidRPr="00A559EA" w:rsidRDefault="00A559EA" w:rsidP="004A60E7">
            <w:pPr>
              <w:jc w:val="center"/>
              <w:rPr>
                <w:rFonts w:ascii="Calibri" w:hAnsi="Calibri"/>
                <w:b/>
                <w:bCs/>
                <w:color w:val="000000"/>
              </w:rPr>
            </w:pPr>
            <w:r w:rsidRPr="00A559EA">
              <w:rPr>
                <w:rFonts w:ascii="Calibri" w:hAnsi="Calibri"/>
                <w:b/>
                <w:bCs/>
                <w:color w:val="000000"/>
                <w:sz w:val="22"/>
                <w:szCs w:val="22"/>
              </w:rPr>
              <w:t>174.163.550</w:t>
            </w:r>
          </w:p>
        </w:tc>
      </w:tr>
    </w:tbl>
    <w:p w:rsidR="00D46301" w:rsidRDefault="00D46301" w:rsidP="001B0729">
      <w:pPr>
        <w:spacing w:line="360" w:lineRule="auto"/>
        <w:rPr>
          <w:rFonts w:ascii="Arial Narrow" w:hAnsi="Arial Narrow" w:cs="Tahoma"/>
          <w:b/>
          <w:lang w:val="sv-SE"/>
        </w:rPr>
      </w:pPr>
    </w:p>
    <w:p w:rsidR="00A559EA" w:rsidRDefault="001B0729" w:rsidP="00A559EA">
      <w:pPr>
        <w:spacing w:line="360" w:lineRule="auto"/>
        <w:jc w:val="both"/>
        <w:rPr>
          <w:rFonts w:ascii="Arial Narrow" w:hAnsi="Arial Narrow" w:cs="Tahoma"/>
          <w:b/>
          <w:lang w:val="sv-SE"/>
        </w:rPr>
      </w:pPr>
      <w:r>
        <w:rPr>
          <w:rFonts w:ascii="Arial Narrow" w:hAnsi="Arial Narrow" w:cs="Tahoma"/>
          <w:b/>
          <w:lang w:val="sv-SE"/>
        </w:rPr>
        <w:t xml:space="preserve">      </w:t>
      </w:r>
      <w:r w:rsidR="00A559EA">
        <w:rPr>
          <w:rFonts w:ascii="Arial Narrow" w:hAnsi="Arial Narrow" w:cs="Tahoma"/>
          <w:b/>
          <w:lang w:val="sv-SE"/>
        </w:rPr>
        <w:t>Misi V :</w:t>
      </w:r>
      <w:r w:rsidR="00D46301">
        <w:rPr>
          <w:rFonts w:ascii="Arial Narrow" w:hAnsi="Arial Narrow" w:cs="Tahoma"/>
          <w:b/>
          <w:lang w:val="sv-SE"/>
        </w:rPr>
        <w:t xml:space="preserve"> Total Anggaran Rp. </w:t>
      </w:r>
      <w:r w:rsidR="00D60F5F">
        <w:rPr>
          <w:rFonts w:ascii="Arial Narrow" w:hAnsi="Arial Narrow" w:cs="Tahoma"/>
          <w:b/>
          <w:lang w:val="sv-SE"/>
        </w:rPr>
        <w:t>9.383.241.000</w:t>
      </w:r>
      <w:r w:rsidR="00D46301">
        <w:rPr>
          <w:rFonts w:ascii="Arial Narrow" w:hAnsi="Arial Narrow" w:cs="Tahoma"/>
          <w:b/>
          <w:lang w:val="sv-SE"/>
        </w:rPr>
        <w:t xml:space="preserve">,-   Realisasi Rp. </w:t>
      </w:r>
      <w:r w:rsidR="00D60F5F">
        <w:rPr>
          <w:rFonts w:ascii="Arial Narrow" w:hAnsi="Arial Narrow" w:cs="Tahoma"/>
          <w:b/>
          <w:lang w:val="sv-SE"/>
        </w:rPr>
        <w:t>7.959.703.388</w:t>
      </w:r>
      <w:r w:rsidR="00D46301">
        <w:rPr>
          <w:rFonts w:ascii="Arial Narrow" w:hAnsi="Arial Narrow" w:cs="Tahoma"/>
          <w:b/>
          <w:lang w:val="sv-SE"/>
        </w:rPr>
        <w:t>,-</w:t>
      </w:r>
    </w:p>
    <w:tbl>
      <w:tblPr>
        <w:tblW w:w="9960" w:type="dxa"/>
        <w:tblInd w:w="93" w:type="dxa"/>
        <w:tblLook w:val="04A0" w:firstRow="1" w:lastRow="0" w:firstColumn="1" w:lastColumn="0" w:noHBand="0" w:noVBand="1"/>
      </w:tblPr>
      <w:tblGrid>
        <w:gridCol w:w="660"/>
        <w:gridCol w:w="5610"/>
        <w:gridCol w:w="1845"/>
        <w:gridCol w:w="1845"/>
      </w:tblGrid>
      <w:tr w:rsidR="00D46301" w:rsidRPr="00D46301" w:rsidTr="00D46301">
        <w:trPr>
          <w:trHeight w:hRule="exact" w:val="288"/>
        </w:trPr>
        <w:tc>
          <w:tcPr>
            <w:tcW w:w="660" w:type="dxa"/>
            <w:tcBorders>
              <w:top w:val="single" w:sz="8" w:space="0" w:color="auto"/>
              <w:left w:val="single" w:sz="8" w:space="0" w:color="auto"/>
              <w:bottom w:val="single" w:sz="8" w:space="0" w:color="auto"/>
              <w:right w:val="single" w:sz="8" w:space="0" w:color="auto"/>
            </w:tcBorders>
            <w:shd w:val="clear" w:color="000000" w:fill="8DB4E3"/>
            <w:noWrap/>
            <w:vAlign w:val="bottom"/>
            <w:hideMark/>
          </w:tcPr>
          <w:p w:rsidR="00D46301" w:rsidRPr="00D46301" w:rsidRDefault="00D46301" w:rsidP="00D46301">
            <w:pPr>
              <w:jc w:val="center"/>
              <w:rPr>
                <w:rFonts w:ascii="Arial Narrow" w:hAnsi="Arial Narrow"/>
                <w:b/>
                <w:bCs/>
                <w:color w:val="000000"/>
              </w:rPr>
            </w:pPr>
            <w:r w:rsidRPr="00D46301">
              <w:rPr>
                <w:rFonts w:ascii="Arial Narrow" w:hAnsi="Arial Narrow"/>
                <w:b/>
                <w:bCs/>
                <w:color w:val="000000"/>
                <w:sz w:val="22"/>
                <w:szCs w:val="22"/>
              </w:rPr>
              <w:t>No.</w:t>
            </w:r>
          </w:p>
        </w:tc>
        <w:tc>
          <w:tcPr>
            <w:tcW w:w="5610" w:type="dxa"/>
            <w:tcBorders>
              <w:top w:val="single" w:sz="8" w:space="0" w:color="auto"/>
              <w:left w:val="nil"/>
              <w:bottom w:val="single" w:sz="8" w:space="0" w:color="auto"/>
              <w:right w:val="single" w:sz="8" w:space="0" w:color="auto"/>
            </w:tcBorders>
            <w:shd w:val="clear" w:color="000000" w:fill="8DB4E3"/>
            <w:vAlign w:val="bottom"/>
            <w:hideMark/>
          </w:tcPr>
          <w:p w:rsidR="00D46301" w:rsidRPr="00D46301" w:rsidRDefault="00D46301" w:rsidP="00D46301">
            <w:pPr>
              <w:jc w:val="center"/>
              <w:rPr>
                <w:rFonts w:ascii="Arial Narrow" w:hAnsi="Arial Narrow"/>
                <w:b/>
                <w:bCs/>
                <w:color w:val="000000"/>
              </w:rPr>
            </w:pPr>
            <w:r w:rsidRPr="00D46301">
              <w:rPr>
                <w:rFonts w:ascii="Arial Narrow" w:hAnsi="Arial Narrow"/>
                <w:b/>
                <w:bCs/>
                <w:color w:val="000000"/>
                <w:lang w:val="id-ID"/>
              </w:rPr>
              <w:t>Misi/Sasaran</w:t>
            </w:r>
          </w:p>
        </w:tc>
        <w:tc>
          <w:tcPr>
            <w:tcW w:w="1845" w:type="dxa"/>
            <w:tcBorders>
              <w:top w:val="single" w:sz="8" w:space="0" w:color="auto"/>
              <w:left w:val="nil"/>
              <w:bottom w:val="single" w:sz="8" w:space="0" w:color="auto"/>
              <w:right w:val="single" w:sz="8" w:space="0" w:color="auto"/>
            </w:tcBorders>
            <w:shd w:val="clear" w:color="000000" w:fill="8DB4E3"/>
            <w:vAlign w:val="bottom"/>
            <w:hideMark/>
          </w:tcPr>
          <w:p w:rsidR="00D46301" w:rsidRPr="00D46301" w:rsidRDefault="00D46301" w:rsidP="00D46301">
            <w:pPr>
              <w:jc w:val="center"/>
              <w:rPr>
                <w:rFonts w:ascii="Arial Narrow" w:hAnsi="Arial Narrow"/>
                <w:b/>
                <w:bCs/>
                <w:color w:val="000000"/>
              </w:rPr>
            </w:pPr>
            <w:r w:rsidRPr="00D46301">
              <w:rPr>
                <w:rFonts w:ascii="Arial Narrow" w:hAnsi="Arial Narrow"/>
                <w:b/>
                <w:bCs/>
                <w:color w:val="000000"/>
                <w:lang w:val="id-ID"/>
              </w:rPr>
              <w:t>Anggaran</w:t>
            </w:r>
          </w:p>
        </w:tc>
        <w:tc>
          <w:tcPr>
            <w:tcW w:w="1845" w:type="dxa"/>
            <w:tcBorders>
              <w:top w:val="single" w:sz="8" w:space="0" w:color="auto"/>
              <w:left w:val="nil"/>
              <w:bottom w:val="single" w:sz="8" w:space="0" w:color="auto"/>
              <w:right w:val="single" w:sz="8" w:space="0" w:color="auto"/>
            </w:tcBorders>
            <w:shd w:val="clear" w:color="000000" w:fill="8DB4E3"/>
            <w:vAlign w:val="bottom"/>
            <w:hideMark/>
          </w:tcPr>
          <w:p w:rsidR="00D46301" w:rsidRPr="00D46301" w:rsidRDefault="00D46301" w:rsidP="00D46301">
            <w:pPr>
              <w:jc w:val="center"/>
              <w:rPr>
                <w:rFonts w:ascii="Arial Narrow" w:hAnsi="Arial Narrow"/>
                <w:b/>
                <w:bCs/>
                <w:color w:val="000000"/>
              </w:rPr>
            </w:pPr>
            <w:r w:rsidRPr="00D46301">
              <w:rPr>
                <w:rFonts w:ascii="Arial Narrow" w:hAnsi="Arial Narrow"/>
                <w:b/>
                <w:bCs/>
                <w:color w:val="000000"/>
                <w:lang w:val="id-ID"/>
              </w:rPr>
              <w:t>Realisasi</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D46301" w:rsidP="00D46301">
            <w:pPr>
              <w:jc w:val="center"/>
              <w:rPr>
                <w:rFonts w:ascii="Arial Narrow" w:hAnsi="Arial Narrow"/>
                <w:color w:val="000000"/>
                <w:sz w:val="20"/>
                <w:szCs w:val="20"/>
              </w:rPr>
            </w:pPr>
            <w:r w:rsidRPr="00D46301">
              <w:rPr>
                <w:rFonts w:ascii="Arial Narrow" w:hAnsi="Arial Narrow"/>
                <w:color w:val="000000"/>
                <w:sz w:val="20"/>
                <w:szCs w:val="20"/>
              </w:rPr>
              <w:t>1</w:t>
            </w:r>
          </w:p>
        </w:tc>
        <w:tc>
          <w:tcPr>
            <w:tcW w:w="5610" w:type="dxa"/>
            <w:tcBorders>
              <w:top w:val="nil"/>
              <w:left w:val="nil"/>
              <w:bottom w:val="single" w:sz="8" w:space="0" w:color="auto"/>
              <w:right w:val="single" w:sz="8" w:space="0" w:color="auto"/>
            </w:tcBorders>
            <w:shd w:val="clear" w:color="auto" w:fill="auto"/>
            <w:noWrap/>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Jasa Surat Menyurat</w:t>
            </w:r>
          </w:p>
        </w:tc>
        <w:tc>
          <w:tcPr>
            <w:tcW w:w="1845" w:type="dxa"/>
            <w:tcBorders>
              <w:top w:val="nil"/>
              <w:left w:val="nil"/>
              <w:bottom w:val="single" w:sz="8" w:space="0" w:color="auto"/>
              <w:right w:val="single" w:sz="8" w:space="0" w:color="auto"/>
            </w:tcBorders>
            <w:shd w:val="clear" w:color="auto" w:fill="auto"/>
            <w:noWrap/>
            <w:vAlign w:val="bottom"/>
            <w:hideMark/>
          </w:tcPr>
          <w:p w:rsidR="00D46301" w:rsidRPr="00D46301" w:rsidRDefault="00D60F5F" w:rsidP="00D60F5F">
            <w:pPr>
              <w:jc w:val="right"/>
              <w:rPr>
                <w:rFonts w:ascii="Arial Narrow" w:hAnsi="Arial Narrow"/>
                <w:color w:val="000000"/>
                <w:sz w:val="20"/>
                <w:szCs w:val="20"/>
              </w:rPr>
            </w:pPr>
            <w:r>
              <w:rPr>
                <w:rFonts w:ascii="Arial Narrow" w:hAnsi="Arial Narrow"/>
                <w:color w:val="000000"/>
                <w:sz w:val="20"/>
                <w:szCs w:val="20"/>
              </w:rPr>
              <w:t>4.800.000</w:t>
            </w:r>
          </w:p>
        </w:tc>
        <w:tc>
          <w:tcPr>
            <w:tcW w:w="1845" w:type="dxa"/>
            <w:tcBorders>
              <w:top w:val="nil"/>
              <w:left w:val="nil"/>
              <w:bottom w:val="single" w:sz="8" w:space="0" w:color="auto"/>
              <w:right w:val="single" w:sz="8" w:space="0" w:color="auto"/>
            </w:tcBorders>
            <w:shd w:val="clear" w:color="auto" w:fill="auto"/>
            <w:noWrap/>
            <w:vAlign w:val="bottom"/>
            <w:hideMark/>
          </w:tcPr>
          <w:p w:rsidR="00D46301" w:rsidRPr="00D46301" w:rsidRDefault="00D60F5F" w:rsidP="00DB04F1">
            <w:pPr>
              <w:jc w:val="right"/>
              <w:rPr>
                <w:rFonts w:ascii="Arial Narrow" w:hAnsi="Arial Narrow"/>
                <w:color w:val="000000"/>
                <w:sz w:val="20"/>
                <w:szCs w:val="20"/>
              </w:rPr>
            </w:pPr>
            <w:r>
              <w:rPr>
                <w:rFonts w:ascii="Arial Narrow" w:hAnsi="Arial Narrow"/>
                <w:color w:val="000000"/>
                <w:sz w:val="20"/>
                <w:szCs w:val="20"/>
              </w:rPr>
              <w:t>4.531.660</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D46301" w:rsidP="00D46301">
            <w:pPr>
              <w:jc w:val="center"/>
              <w:rPr>
                <w:rFonts w:ascii="Arial Narrow" w:hAnsi="Arial Narrow"/>
                <w:color w:val="000000"/>
                <w:sz w:val="20"/>
                <w:szCs w:val="20"/>
              </w:rPr>
            </w:pPr>
            <w:r w:rsidRPr="00D46301">
              <w:rPr>
                <w:rFonts w:ascii="Arial Narrow" w:hAnsi="Arial Narrow"/>
                <w:color w:val="000000"/>
                <w:sz w:val="20"/>
                <w:szCs w:val="20"/>
              </w:rPr>
              <w:t>2</w:t>
            </w:r>
          </w:p>
        </w:tc>
        <w:tc>
          <w:tcPr>
            <w:tcW w:w="5610" w:type="dxa"/>
            <w:tcBorders>
              <w:top w:val="nil"/>
              <w:left w:val="nil"/>
              <w:bottom w:val="single" w:sz="8" w:space="0" w:color="auto"/>
              <w:right w:val="single" w:sz="8" w:space="0" w:color="auto"/>
            </w:tcBorders>
            <w:shd w:val="clear" w:color="auto" w:fill="auto"/>
            <w:noWrap/>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Jasa Komunikasi, Sumber Daya Air dan Listrik</w:t>
            </w:r>
          </w:p>
        </w:tc>
        <w:tc>
          <w:tcPr>
            <w:tcW w:w="1845" w:type="dxa"/>
            <w:tcBorders>
              <w:top w:val="nil"/>
              <w:left w:val="nil"/>
              <w:bottom w:val="single" w:sz="8" w:space="0" w:color="auto"/>
              <w:right w:val="single" w:sz="8" w:space="0" w:color="auto"/>
            </w:tcBorders>
            <w:shd w:val="clear" w:color="auto" w:fill="auto"/>
            <w:noWrap/>
            <w:vAlign w:val="bottom"/>
            <w:hideMark/>
          </w:tcPr>
          <w:p w:rsidR="00D46301" w:rsidRPr="00D46301" w:rsidRDefault="00D60F5F" w:rsidP="00DB04F1">
            <w:pPr>
              <w:jc w:val="right"/>
              <w:rPr>
                <w:rFonts w:ascii="Arial Narrow" w:hAnsi="Arial Narrow"/>
                <w:color w:val="000000"/>
                <w:sz w:val="20"/>
                <w:szCs w:val="20"/>
              </w:rPr>
            </w:pPr>
            <w:r>
              <w:rPr>
                <w:rFonts w:ascii="Arial Narrow" w:hAnsi="Arial Narrow"/>
                <w:color w:val="000000"/>
                <w:sz w:val="20"/>
                <w:szCs w:val="20"/>
              </w:rPr>
              <w:t>6.446.755.000</w:t>
            </w:r>
          </w:p>
        </w:tc>
        <w:tc>
          <w:tcPr>
            <w:tcW w:w="1845" w:type="dxa"/>
            <w:tcBorders>
              <w:top w:val="nil"/>
              <w:left w:val="nil"/>
              <w:bottom w:val="single" w:sz="8" w:space="0" w:color="auto"/>
              <w:right w:val="single" w:sz="8" w:space="0" w:color="auto"/>
            </w:tcBorders>
            <w:shd w:val="clear" w:color="auto" w:fill="auto"/>
            <w:noWrap/>
            <w:vAlign w:val="bottom"/>
            <w:hideMark/>
          </w:tcPr>
          <w:p w:rsidR="00D46301" w:rsidRPr="00D46301" w:rsidRDefault="00D60F5F" w:rsidP="00DB04F1">
            <w:pPr>
              <w:jc w:val="right"/>
              <w:rPr>
                <w:rFonts w:ascii="Arial Narrow" w:hAnsi="Arial Narrow"/>
                <w:color w:val="000000"/>
                <w:sz w:val="20"/>
                <w:szCs w:val="20"/>
              </w:rPr>
            </w:pPr>
            <w:r>
              <w:rPr>
                <w:rFonts w:ascii="Arial Narrow" w:hAnsi="Arial Narrow"/>
                <w:color w:val="000000"/>
                <w:sz w:val="20"/>
                <w:szCs w:val="20"/>
              </w:rPr>
              <w:t>5.920.182.920</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D46301" w:rsidRPr="00D46301" w:rsidRDefault="00D46301" w:rsidP="00D46301">
            <w:pPr>
              <w:jc w:val="center"/>
              <w:rPr>
                <w:rFonts w:ascii="Arial Narrow" w:hAnsi="Arial Narrow"/>
                <w:color w:val="000000"/>
                <w:sz w:val="20"/>
                <w:szCs w:val="20"/>
              </w:rPr>
            </w:pPr>
            <w:r w:rsidRPr="00D46301">
              <w:rPr>
                <w:rFonts w:ascii="Arial Narrow" w:hAnsi="Arial Narrow"/>
                <w:color w:val="000000"/>
                <w:sz w:val="20"/>
                <w:szCs w:val="20"/>
              </w:rPr>
              <w:t>3</w:t>
            </w:r>
          </w:p>
        </w:tc>
        <w:tc>
          <w:tcPr>
            <w:tcW w:w="5610" w:type="dxa"/>
            <w:tcBorders>
              <w:top w:val="nil"/>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Jasa Pemeliharaan dan Perizinan Kendaraan Dinas/Operasional</w:t>
            </w:r>
          </w:p>
        </w:tc>
        <w:tc>
          <w:tcPr>
            <w:tcW w:w="1845" w:type="dxa"/>
            <w:tcBorders>
              <w:top w:val="nil"/>
              <w:left w:val="nil"/>
              <w:bottom w:val="single" w:sz="8" w:space="0" w:color="auto"/>
              <w:right w:val="single" w:sz="8" w:space="0" w:color="auto"/>
            </w:tcBorders>
            <w:shd w:val="clear" w:color="auto" w:fill="auto"/>
            <w:noWrap/>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30.075.000</w:t>
            </w:r>
          </w:p>
        </w:tc>
        <w:tc>
          <w:tcPr>
            <w:tcW w:w="1845" w:type="dxa"/>
            <w:tcBorders>
              <w:top w:val="nil"/>
              <w:left w:val="nil"/>
              <w:bottom w:val="single" w:sz="8" w:space="0" w:color="auto"/>
              <w:right w:val="single" w:sz="8" w:space="0" w:color="auto"/>
            </w:tcBorders>
            <w:shd w:val="clear" w:color="auto" w:fill="auto"/>
            <w:noWrap/>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30.061.300</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D46301" w:rsidP="00D46301">
            <w:pPr>
              <w:jc w:val="center"/>
              <w:rPr>
                <w:rFonts w:ascii="Arial Narrow" w:hAnsi="Arial Narrow"/>
                <w:color w:val="000000"/>
                <w:sz w:val="20"/>
                <w:szCs w:val="20"/>
              </w:rPr>
            </w:pPr>
            <w:r w:rsidRPr="00D46301">
              <w:rPr>
                <w:rFonts w:ascii="Arial Narrow" w:hAnsi="Arial Narrow"/>
                <w:color w:val="000000"/>
                <w:sz w:val="20"/>
                <w:szCs w:val="20"/>
              </w:rPr>
              <w:t>4</w:t>
            </w:r>
          </w:p>
        </w:tc>
        <w:tc>
          <w:tcPr>
            <w:tcW w:w="5610" w:type="dxa"/>
            <w:tcBorders>
              <w:top w:val="nil"/>
              <w:left w:val="nil"/>
              <w:bottom w:val="single" w:sz="8" w:space="0" w:color="auto"/>
              <w:right w:val="single" w:sz="8" w:space="0" w:color="auto"/>
            </w:tcBorders>
            <w:shd w:val="clear" w:color="auto" w:fill="auto"/>
            <w:noWrap/>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Jasa Administrasi Keuangan</w:t>
            </w:r>
          </w:p>
        </w:tc>
        <w:tc>
          <w:tcPr>
            <w:tcW w:w="1845" w:type="dxa"/>
            <w:tcBorders>
              <w:top w:val="nil"/>
              <w:left w:val="nil"/>
              <w:bottom w:val="single" w:sz="8" w:space="0" w:color="auto"/>
              <w:right w:val="single" w:sz="8" w:space="0" w:color="auto"/>
            </w:tcBorders>
            <w:shd w:val="clear" w:color="auto" w:fill="auto"/>
            <w:noWrap/>
            <w:vAlign w:val="bottom"/>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144.434.000</w:t>
            </w:r>
          </w:p>
        </w:tc>
        <w:tc>
          <w:tcPr>
            <w:tcW w:w="1845" w:type="dxa"/>
            <w:tcBorders>
              <w:top w:val="nil"/>
              <w:left w:val="nil"/>
              <w:bottom w:val="single" w:sz="8" w:space="0" w:color="auto"/>
              <w:right w:val="single" w:sz="8" w:space="0" w:color="auto"/>
            </w:tcBorders>
            <w:shd w:val="clear" w:color="auto" w:fill="auto"/>
            <w:noWrap/>
            <w:vAlign w:val="bottom"/>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79.360.000</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D46301" w:rsidP="00D46301">
            <w:pPr>
              <w:jc w:val="center"/>
              <w:rPr>
                <w:rFonts w:ascii="Arial Narrow" w:hAnsi="Arial Narrow"/>
                <w:color w:val="000000"/>
                <w:sz w:val="20"/>
                <w:szCs w:val="20"/>
              </w:rPr>
            </w:pPr>
            <w:r w:rsidRPr="00D46301">
              <w:rPr>
                <w:rFonts w:ascii="Arial Narrow" w:hAnsi="Arial Narrow"/>
                <w:color w:val="000000"/>
                <w:sz w:val="20"/>
                <w:szCs w:val="20"/>
              </w:rPr>
              <w:t>5</w:t>
            </w:r>
          </w:p>
        </w:tc>
        <w:tc>
          <w:tcPr>
            <w:tcW w:w="5610" w:type="dxa"/>
            <w:tcBorders>
              <w:top w:val="nil"/>
              <w:left w:val="nil"/>
              <w:bottom w:val="single" w:sz="8" w:space="0" w:color="auto"/>
              <w:right w:val="single" w:sz="8" w:space="0" w:color="auto"/>
            </w:tcBorders>
            <w:shd w:val="clear" w:color="auto" w:fill="auto"/>
            <w:noWrap/>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Jasa Kebersihan Kantor</w:t>
            </w:r>
          </w:p>
        </w:tc>
        <w:tc>
          <w:tcPr>
            <w:tcW w:w="1845" w:type="dxa"/>
            <w:tcBorders>
              <w:top w:val="nil"/>
              <w:left w:val="nil"/>
              <w:bottom w:val="single" w:sz="8" w:space="0" w:color="auto"/>
              <w:right w:val="single" w:sz="8" w:space="0" w:color="auto"/>
            </w:tcBorders>
            <w:shd w:val="clear" w:color="auto" w:fill="auto"/>
            <w:noWrap/>
            <w:vAlign w:val="bottom"/>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3.063.000</w:t>
            </w:r>
          </w:p>
        </w:tc>
        <w:tc>
          <w:tcPr>
            <w:tcW w:w="1845" w:type="dxa"/>
            <w:tcBorders>
              <w:top w:val="nil"/>
              <w:left w:val="nil"/>
              <w:bottom w:val="single" w:sz="8" w:space="0" w:color="auto"/>
              <w:right w:val="single" w:sz="8" w:space="0" w:color="auto"/>
            </w:tcBorders>
            <w:shd w:val="clear" w:color="auto" w:fill="auto"/>
            <w:noWrap/>
            <w:vAlign w:val="bottom"/>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3.061.250</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D46301" w:rsidP="00D46301">
            <w:pPr>
              <w:jc w:val="center"/>
              <w:rPr>
                <w:rFonts w:ascii="Arial Narrow" w:hAnsi="Arial Narrow"/>
                <w:color w:val="000000"/>
                <w:sz w:val="20"/>
                <w:szCs w:val="20"/>
              </w:rPr>
            </w:pPr>
            <w:r w:rsidRPr="00D46301">
              <w:rPr>
                <w:rFonts w:ascii="Arial Narrow" w:hAnsi="Arial Narrow"/>
                <w:color w:val="000000"/>
                <w:sz w:val="20"/>
                <w:szCs w:val="20"/>
              </w:rPr>
              <w:t>6</w:t>
            </w:r>
          </w:p>
        </w:tc>
        <w:tc>
          <w:tcPr>
            <w:tcW w:w="5610" w:type="dxa"/>
            <w:tcBorders>
              <w:top w:val="nil"/>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Jasa Perbaikan Peralatan Kerja</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15.000.000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9.121.000</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D46301" w:rsidP="00D46301">
            <w:pPr>
              <w:jc w:val="center"/>
              <w:rPr>
                <w:rFonts w:ascii="Arial Narrow" w:hAnsi="Arial Narrow"/>
                <w:color w:val="000000"/>
                <w:sz w:val="20"/>
                <w:szCs w:val="20"/>
              </w:rPr>
            </w:pPr>
            <w:r w:rsidRPr="00D46301">
              <w:rPr>
                <w:rFonts w:ascii="Arial Narrow" w:hAnsi="Arial Narrow"/>
                <w:color w:val="000000"/>
                <w:sz w:val="20"/>
                <w:szCs w:val="20"/>
              </w:rPr>
              <w:t>7</w:t>
            </w:r>
          </w:p>
        </w:tc>
        <w:tc>
          <w:tcPr>
            <w:tcW w:w="5610" w:type="dxa"/>
            <w:tcBorders>
              <w:top w:val="nil"/>
              <w:left w:val="nil"/>
              <w:bottom w:val="nil"/>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Alat Tulis Kantor</w:t>
            </w:r>
          </w:p>
        </w:tc>
        <w:tc>
          <w:tcPr>
            <w:tcW w:w="1845" w:type="dxa"/>
            <w:tcBorders>
              <w:top w:val="nil"/>
              <w:left w:val="nil"/>
              <w:bottom w:val="nil"/>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22.215.000</w:t>
            </w:r>
          </w:p>
        </w:tc>
        <w:tc>
          <w:tcPr>
            <w:tcW w:w="1845" w:type="dxa"/>
            <w:tcBorders>
              <w:top w:val="nil"/>
              <w:left w:val="nil"/>
              <w:bottom w:val="nil"/>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22.214.400</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D46301" w:rsidP="00D46301">
            <w:pPr>
              <w:jc w:val="center"/>
              <w:rPr>
                <w:rFonts w:ascii="Arial Narrow" w:hAnsi="Arial Narrow"/>
                <w:color w:val="000000"/>
                <w:sz w:val="20"/>
                <w:szCs w:val="20"/>
              </w:rPr>
            </w:pPr>
            <w:r w:rsidRPr="00D46301">
              <w:rPr>
                <w:rFonts w:ascii="Arial Narrow" w:hAnsi="Arial Narrow"/>
                <w:color w:val="000000"/>
                <w:sz w:val="20"/>
                <w:szCs w:val="20"/>
              </w:rPr>
              <w:t>8</w:t>
            </w:r>
          </w:p>
        </w:tc>
        <w:tc>
          <w:tcPr>
            <w:tcW w:w="5610" w:type="dxa"/>
            <w:tcBorders>
              <w:top w:val="single" w:sz="8" w:space="0" w:color="auto"/>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Barang Cetakan dan Penggandaan</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10.530.000</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10.518.000</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D46301" w:rsidP="00D46301">
            <w:pPr>
              <w:jc w:val="center"/>
              <w:rPr>
                <w:rFonts w:ascii="Arial Narrow" w:hAnsi="Arial Narrow"/>
                <w:color w:val="000000"/>
                <w:sz w:val="20"/>
                <w:szCs w:val="20"/>
              </w:rPr>
            </w:pPr>
            <w:r w:rsidRPr="00D46301">
              <w:rPr>
                <w:rFonts w:ascii="Arial Narrow" w:hAnsi="Arial Narrow"/>
                <w:color w:val="000000"/>
                <w:sz w:val="20"/>
                <w:szCs w:val="20"/>
              </w:rPr>
              <w:t>9</w:t>
            </w:r>
          </w:p>
        </w:tc>
        <w:tc>
          <w:tcPr>
            <w:tcW w:w="5610" w:type="dxa"/>
            <w:tcBorders>
              <w:top w:val="nil"/>
              <w:left w:val="nil"/>
              <w:bottom w:val="single" w:sz="8" w:space="0" w:color="auto"/>
              <w:right w:val="single" w:sz="8" w:space="0" w:color="auto"/>
            </w:tcBorders>
            <w:shd w:val="clear" w:color="auto" w:fill="auto"/>
            <w:noWrap/>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Komponen Instalasi Listrik/Penerangan Bangunan Kantor</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3.274.000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3.008.900</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35564D" w:rsidP="00D46301">
            <w:pPr>
              <w:jc w:val="center"/>
              <w:rPr>
                <w:rFonts w:ascii="Arial Narrow" w:hAnsi="Arial Narrow"/>
                <w:color w:val="000000"/>
                <w:sz w:val="20"/>
                <w:szCs w:val="20"/>
              </w:rPr>
            </w:pPr>
            <w:r>
              <w:rPr>
                <w:rFonts w:ascii="Arial Narrow" w:hAnsi="Arial Narrow"/>
                <w:color w:val="000000"/>
                <w:sz w:val="20"/>
                <w:szCs w:val="20"/>
              </w:rPr>
              <w:t>10</w:t>
            </w:r>
          </w:p>
        </w:tc>
        <w:tc>
          <w:tcPr>
            <w:tcW w:w="5610" w:type="dxa"/>
            <w:tcBorders>
              <w:top w:val="nil"/>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Bahan Bacaan dan Peraturan Perundang-undangan</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2.040.000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1.920.000</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35564D" w:rsidP="00D46301">
            <w:pPr>
              <w:jc w:val="center"/>
              <w:rPr>
                <w:rFonts w:ascii="Arial Narrow" w:hAnsi="Arial Narrow"/>
                <w:color w:val="000000"/>
                <w:sz w:val="20"/>
                <w:szCs w:val="20"/>
              </w:rPr>
            </w:pPr>
            <w:r>
              <w:rPr>
                <w:rFonts w:ascii="Arial Narrow" w:hAnsi="Arial Narrow"/>
                <w:color w:val="000000"/>
                <w:sz w:val="20"/>
                <w:szCs w:val="20"/>
              </w:rPr>
              <w:t>11</w:t>
            </w:r>
          </w:p>
        </w:tc>
        <w:tc>
          <w:tcPr>
            <w:tcW w:w="5610" w:type="dxa"/>
            <w:tcBorders>
              <w:top w:val="nil"/>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Bahan Logistik Kantor</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950.000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566.000</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lastRenderedPageBreak/>
              <w:t>12</w:t>
            </w:r>
          </w:p>
        </w:tc>
        <w:tc>
          <w:tcPr>
            <w:tcW w:w="5610" w:type="dxa"/>
            <w:tcBorders>
              <w:top w:val="nil"/>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Makanan dan Minuman</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55.326.000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44.319.705</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13</w:t>
            </w:r>
          </w:p>
        </w:tc>
        <w:tc>
          <w:tcPr>
            <w:tcW w:w="5610" w:type="dxa"/>
            <w:tcBorders>
              <w:top w:val="nil"/>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Rapat-rapat Koordinasi dan Konsultasi ke Luar Daerah</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179.013.000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136.498.607</w:t>
            </w:r>
          </w:p>
        </w:tc>
      </w:tr>
      <w:tr w:rsidR="00D46301" w:rsidRPr="00D46301" w:rsidTr="00D46301">
        <w:trPr>
          <w:trHeight w:hRule="exact" w:val="288"/>
        </w:trPr>
        <w:tc>
          <w:tcPr>
            <w:tcW w:w="660" w:type="dxa"/>
            <w:tcBorders>
              <w:top w:val="nil"/>
              <w:left w:val="single" w:sz="8" w:space="0" w:color="auto"/>
              <w:bottom w:val="nil"/>
              <w:right w:val="single" w:sz="8" w:space="0" w:color="auto"/>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14</w:t>
            </w:r>
          </w:p>
        </w:tc>
        <w:tc>
          <w:tcPr>
            <w:tcW w:w="5610" w:type="dxa"/>
            <w:tcBorders>
              <w:top w:val="nil"/>
              <w:left w:val="nil"/>
              <w:bottom w:val="nil"/>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Jasa Tenaga Kontrak/honorer daerah/tidak tetap</w:t>
            </w:r>
          </w:p>
        </w:tc>
        <w:tc>
          <w:tcPr>
            <w:tcW w:w="1845" w:type="dxa"/>
            <w:tcBorders>
              <w:top w:val="nil"/>
              <w:left w:val="nil"/>
              <w:bottom w:val="nil"/>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580.132.000</w:t>
            </w:r>
          </w:p>
        </w:tc>
        <w:tc>
          <w:tcPr>
            <w:tcW w:w="1845" w:type="dxa"/>
            <w:tcBorders>
              <w:top w:val="nil"/>
              <w:left w:val="nil"/>
              <w:bottom w:val="nil"/>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382.183.000</w:t>
            </w:r>
          </w:p>
        </w:tc>
      </w:tr>
      <w:tr w:rsidR="00D46301" w:rsidRPr="00D46301" w:rsidTr="00D46301">
        <w:trPr>
          <w:trHeight w:hRule="exact" w:val="288"/>
        </w:trPr>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15</w:t>
            </w:r>
          </w:p>
        </w:tc>
        <w:tc>
          <w:tcPr>
            <w:tcW w:w="5610" w:type="dxa"/>
            <w:tcBorders>
              <w:top w:val="single" w:sz="8" w:space="0" w:color="auto"/>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Penyediaan Jasa Pembayaran PBB Tanah Pemda</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rsidR="00D46301" w:rsidRPr="00D46301" w:rsidRDefault="000874E5" w:rsidP="000874E5">
            <w:pPr>
              <w:jc w:val="right"/>
              <w:rPr>
                <w:rFonts w:ascii="Arial Narrow" w:hAnsi="Arial Narrow"/>
                <w:color w:val="000000"/>
                <w:sz w:val="20"/>
                <w:szCs w:val="20"/>
              </w:rPr>
            </w:pPr>
            <w:r>
              <w:rPr>
                <w:rFonts w:ascii="Arial Narrow" w:hAnsi="Arial Narrow"/>
                <w:color w:val="000000"/>
                <w:sz w:val="20"/>
                <w:szCs w:val="20"/>
              </w:rPr>
              <w:t>6.000.000</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rsidR="00D46301" w:rsidRPr="00D46301" w:rsidRDefault="000874E5" w:rsidP="00DB04F1">
            <w:pPr>
              <w:jc w:val="right"/>
              <w:rPr>
                <w:rFonts w:ascii="Arial Narrow" w:hAnsi="Arial Narrow"/>
                <w:color w:val="000000"/>
                <w:sz w:val="20"/>
                <w:szCs w:val="20"/>
              </w:rPr>
            </w:pPr>
            <w:r>
              <w:rPr>
                <w:rFonts w:ascii="Arial Narrow" w:hAnsi="Arial Narrow"/>
                <w:color w:val="000000"/>
                <w:sz w:val="20"/>
                <w:szCs w:val="20"/>
              </w:rPr>
              <w:t>1.645.272</w:t>
            </w:r>
          </w:p>
        </w:tc>
      </w:tr>
      <w:tr w:rsidR="000874E5" w:rsidRPr="00D46301" w:rsidTr="00D46301">
        <w:trPr>
          <w:trHeight w:hRule="exact" w:val="288"/>
        </w:trPr>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74E5"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16</w:t>
            </w:r>
          </w:p>
        </w:tc>
        <w:tc>
          <w:tcPr>
            <w:tcW w:w="5610" w:type="dxa"/>
            <w:tcBorders>
              <w:top w:val="single" w:sz="8" w:space="0" w:color="auto"/>
              <w:left w:val="nil"/>
              <w:bottom w:val="single" w:sz="8" w:space="0" w:color="auto"/>
              <w:right w:val="single" w:sz="8" w:space="0" w:color="auto"/>
            </w:tcBorders>
            <w:shd w:val="clear" w:color="auto" w:fill="auto"/>
            <w:vAlign w:val="center"/>
            <w:hideMark/>
          </w:tcPr>
          <w:p w:rsidR="000874E5" w:rsidRPr="00D46301" w:rsidRDefault="000874E5" w:rsidP="00D46301">
            <w:pPr>
              <w:rPr>
                <w:rFonts w:ascii="Arial Narrow" w:hAnsi="Arial Narrow"/>
                <w:color w:val="000000"/>
                <w:sz w:val="20"/>
                <w:szCs w:val="20"/>
              </w:rPr>
            </w:pPr>
            <w:r>
              <w:rPr>
                <w:rFonts w:ascii="Arial Narrow" w:hAnsi="Arial Narrow"/>
                <w:color w:val="000000"/>
                <w:sz w:val="20"/>
                <w:szCs w:val="20"/>
              </w:rPr>
              <w:t>Keg. Pengelolaan Administrasi Kepegawaian</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rsidR="000874E5" w:rsidRDefault="000874E5" w:rsidP="000874E5">
            <w:pPr>
              <w:jc w:val="right"/>
              <w:rPr>
                <w:rFonts w:ascii="Arial Narrow" w:hAnsi="Arial Narrow"/>
                <w:color w:val="000000"/>
                <w:sz w:val="20"/>
                <w:szCs w:val="20"/>
              </w:rPr>
            </w:pPr>
            <w:r>
              <w:rPr>
                <w:rFonts w:ascii="Arial Narrow" w:hAnsi="Arial Narrow"/>
                <w:color w:val="000000"/>
                <w:sz w:val="20"/>
                <w:szCs w:val="20"/>
              </w:rPr>
              <w:t>9.704.000</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rsidR="000874E5" w:rsidRDefault="000874E5" w:rsidP="00DB04F1">
            <w:pPr>
              <w:jc w:val="right"/>
              <w:rPr>
                <w:rFonts w:ascii="Arial Narrow" w:hAnsi="Arial Narrow"/>
                <w:color w:val="000000"/>
                <w:sz w:val="20"/>
                <w:szCs w:val="20"/>
              </w:rPr>
            </w:pPr>
            <w:r>
              <w:rPr>
                <w:rFonts w:ascii="Arial Narrow" w:hAnsi="Arial Narrow"/>
                <w:color w:val="000000"/>
                <w:sz w:val="20"/>
                <w:szCs w:val="20"/>
              </w:rPr>
              <w:t>9.704.000</w:t>
            </w:r>
          </w:p>
        </w:tc>
      </w:tr>
      <w:tr w:rsidR="00D46301" w:rsidRPr="00D46301" w:rsidTr="0035564D">
        <w:trPr>
          <w:trHeight w:hRule="exact" w:val="288"/>
        </w:trPr>
        <w:tc>
          <w:tcPr>
            <w:tcW w:w="660" w:type="dxa"/>
            <w:tcBorders>
              <w:top w:val="nil"/>
              <w:left w:val="single" w:sz="8" w:space="0" w:color="auto"/>
              <w:bottom w:val="single" w:sz="4" w:space="0" w:color="auto"/>
              <w:right w:val="nil"/>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17</w:t>
            </w:r>
          </w:p>
        </w:tc>
        <w:tc>
          <w:tcPr>
            <w:tcW w:w="5610" w:type="dxa"/>
            <w:tcBorders>
              <w:top w:val="nil"/>
              <w:left w:val="single" w:sz="8" w:space="0" w:color="auto"/>
              <w:bottom w:val="single" w:sz="8" w:space="0" w:color="auto"/>
              <w:right w:val="single" w:sz="8" w:space="0" w:color="auto"/>
            </w:tcBorders>
            <w:shd w:val="clear" w:color="auto" w:fill="auto"/>
            <w:noWrap/>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Pengadaan Pakaian Kerja Lapangan</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99.351.000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97.228.150</w:t>
            </w:r>
          </w:p>
        </w:tc>
      </w:tr>
      <w:tr w:rsidR="0035564D" w:rsidRPr="00D46301" w:rsidTr="0035564D">
        <w:trPr>
          <w:trHeight w:hRule="exact" w:val="425"/>
        </w:trPr>
        <w:tc>
          <w:tcPr>
            <w:tcW w:w="660" w:type="dxa"/>
            <w:tcBorders>
              <w:top w:val="single" w:sz="4" w:space="0" w:color="auto"/>
              <w:left w:val="single" w:sz="8" w:space="0" w:color="auto"/>
              <w:bottom w:val="nil"/>
              <w:right w:val="nil"/>
            </w:tcBorders>
            <w:shd w:val="clear" w:color="auto" w:fill="auto"/>
            <w:noWrap/>
            <w:vAlign w:val="bottom"/>
            <w:hideMark/>
          </w:tcPr>
          <w:p w:rsidR="0035564D"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18</w:t>
            </w:r>
          </w:p>
        </w:tc>
        <w:tc>
          <w:tcPr>
            <w:tcW w:w="5610" w:type="dxa"/>
            <w:tcBorders>
              <w:top w:val="nil"/>
              <w:left w:val="single" w:sz="8" w:space="0" w:color="auto"/>
              <w:bottom w:val="single" w:sz="8" w:space="0" w:color="auto"/>
              <w:right w:val="single" w:sz="8" w:space="0" w:color="auto"/>
            </w:tcBorders>
            <w:shd w:val="clear" w:color="auto" w:fill="auto"/>
            <w:noWrap/>
            <w:vAlign w:val="center"/>
            <w:hideMark/>
          </w:tcPr>
          <w:p w:rsidR="0035564D" w:rsidRPr="00D46301" w:rsidRDefault="0035564D" w:rsidP="00D46301">
            <w:pPr>
              <w:rPr>
                <w:rFonts w:ascii="Arial Narrow" w:hAnsi="Arial Narrow"/>
                <w:color w:val="000000"/>
                <w:sz w:val="20"/>
                <w:szCs w:val="20"/>
              </w:rPr>
            </w:pPr>
            <w:r>
              <w:rPr>
                <w:rFonts w:ascii="Arial Narrow" w:hAnsi="Arial Narrow"/>
                <w:color w:val="000000"/>
                <w:sz w:val="20"/>
                <w:szCs w:val="20"/>
              </w:rPr>
              <w:t xml:space="preserve">Keg. Penyusunan Laporan Capaian Kinerja dan Ikhtisar Realisasi Kinerja SKPD </w:t>
            </w:r>
          </w:p>
        </w:tc>
        <w:tc>
          <w:tcPr>
            <w:tcW w:w="1845" w:type="dxa"/>
            <w:tcBorders>
              <w:top w:val="nil"/>
              <w:left w:val="nil"/>
              <w:bottom w:val="single" w:sz="8" w:space="0" w:color="auto"/>
              <w:right w:val="single" w:sz="8" w:space="0" w:color="auto"/>
            </w:tcBorders>
            <w:shd w:val="clear" w:color="auto" w:fill="auto"/>
            <w:vAlign w:val="center"/>
            <w:hideMark/>
          </w:tcPr>
          <w:p w:rsidR="0035564D" w:rsidRDefault="0035564D" w:rsidP="00DB04F1">
            <w:pPr>
              <w:jc w:val="right"/>
              <w:rPr>
                <w:rFonts w:ascii="Arial Narrow" w:hAnsi="Arial Narrow"/>
                <w:color w:val="000000"/>
                <w:sz w:val="20"/>
                <w:szCs w:val="20"/>
              </w:rPr>
            </w:pPr>
            <w:r>
              <w:rPr>
                <w:rFonts w:ascii="Arial Narrow" w:hAnsi="Arial Narrow"/>
                <w:color w:val="000000"/>
                <w:sz w:val="20"/>
                <w:szCs w:val="20"/>
              </w:rPr>
              <w:t>18.491.000</w:t>
            </w:r>
          </w:p>
        </w:tc>
        <w:tc>
          <w:tcPr>
            <w:tcW w:w="1845" w:type="dxa"/>
            <w:tcBorders>
              <w:top w:val="nil"/>
              <w:left w:val="nil"/>
              <w:bottom w:val="single" w:sz="8" w:space="0" w:color="auto"/>
              <w:right w:val="single" w:sz="8" w:space="0" w:color="auto"/>
            </w:tcBorders>
            <w:shd w:val="clear" w:color="auto" w:fill="auto"/>
            <w:vAlign w:val="center"/>
            <w:hideMark/>
          </w:tcPr>
          <w:p w:rsidR="0035564D" w:rsidRDefault="0035564D" w:rsidP="00DB04F1">
            <w:pPr>
              <w:jc w:val="right"/>
              <w:rPr>
                <w:rFonts w:ascii="Arial Narrow" w:hAnsi="Arial Narrow"/>
                <w:color w:val="000000"/>
                <w:sz w:val="20"/>
                <w:szCs w:val="20"/>
              </w:rPr>
            </w:pPr>
            <w:r>
              <w:rPr>
                <w:rFonts w:ascii="Arial Narrow" w:hAnsi="Arial Narrow"/>
                <w:color w:val="000000"/>
                <w:sz w:val="20"/>
                <w:szCs w:val="20"/>
              </w:rPr>
              <w:t>18.440.000</w:t>
            </w:r>
          </w:p>
        </w:tc>
      </w:tr>
      <w:tr w:rsidR="00D46301" w:rsidRPr="00D46301" w:rsidTr="00D46301">
        <w:trPr>
          <w:trHeight w:hRule="exact" w:val="288"/>
        </w:trPr>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19</w:t>
            </w:r>
          </w:p>
        </w:tc>
        <w:tc>
          <w:tcPr>
            <w:tcW w:w="5610" w:type="dxa"/>
            <w:tcBorders>
              <w:top w:val="nil"/>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Penyusunan Laporan Keuangan Semesteran</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1.997.000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1.997.000</w:t>
            </w:r>
          </w:p>
        </w:tc>
      </w:tr>
      <w:tr w:rsidR="00D46301" w:rsidRPr="00D46301" w:rsidTr="00D46301">
        <w:trPr>
          <w:trHeight w:hRule="exact" w:val="288"/>
        </w:trPr>
        <w:tc>
          <w:tcPr>
            <w:tcW w:w="660" w:type="dxa"/>
            <w:tcBorders>
              <w:top w:val="nil"/>
              <w:left w:val="single" w:sz="8" w:space="0" w:color="auto"/>
              <w:bottom w:val="nil"/>
              <w:right w:val="nil"/>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20</w:t>
            </w:r>
          </w:p>
        </w:tc>
        <w:tc>
          <w:tcPr>
            <w:tcW w:w="5610" w:type="dxa"/>
            <w:tcBorders>
              <w:top w:val="nil"/>
              <w:left w:val="single" w:sz="8" w:space="0" w:color="auto"/>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Penyusunan Laporan Prognosis Realisasi Anggaran</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2.050.000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1.900.000</w:t>
            </w:r>
          </w:p>
        </w:tc>
      </w:tr>
      <w:tr w:rsidR="00D46301" w:rsidRPr="00D46301" w:rsidTr="00D46301">
        <w:trPr>
          <w:trHeight w:hRule="exact" w:val="288"/>
        </w:trPr>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21</w:t>
            </w:r>
          </w:p>
        </w:tc>
        <w:tc>
          <w:tcPr>
            <w:tcW w:w="5610" w:type="dxa"/>
            <w:tcBorders>
              <w:top w:val="nil"/>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Penyusunan Pelaporan Keuangan Akhir Tahun</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3.097.000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1.876.300</w:t>
            </w:r>
          </w:p>
        </w:tc>
      </w:tr>
      <w:tr w:rsidR="00D46301" w:rsidRPr="00D46301" w:rsidTr="00D46301">
        <w:trPr>
          <w:trHeight w:hRule="exact" w:val="288"/>
        </w:trPr>
        <w:tc>
          <w:tcPr>
            <w:tcW w:w="660" w:type="dxa"/>
            <w:tcBorders>
              <w:top w:val="nil"/>
              <w:left w:val="single" w:sz="8" w:space="0" w:color="auto"/>
              <w:bottom w:val="nil"/>
              <w:right w:val="nil"/>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22</w:t>
            </w:r>
          </w:p>
        </w:tc>
        <w:tc>
          <w:tcPr>
            <w:tcW w:w="5610" w:type="dxa"/>
            <w:tcBorders>
              <w:top w:val="nil"/>
              <w:left w:val="single" w:sz="8" w:space="0" w:color="auto"/>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Penyusunan Rencana Kerja SKPD</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3.788.000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3.738.000</w:t>
            </w:r>
          </w:p>
        </w:tc>
      </w:tr>
      <w:tr w:rsidR="00D46301" w:rsidRPr="00D46301" w:rsidTr="00D46301">
        <w:trPr>
          <w:trHeight w:hRule="exact" w:val="288"/>
        </w:trPr>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23</w:t>
            </w:r>
          </w:p>
        </w:tc>
        <w:tc>
          <w:tcPr>
            <w:tcW w:w="5610" w:type="dxa"/>
            <w:tcBorders>
              <w:top w:val="nil"/>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Penyusunan RKA SKPD</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7.025.000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6.098.000</w:t>
            </w:r>
          </w:p>
        </w:tc>
      </w:tr>
      <w:tr w:rsidR="00D46301" w:rsidRPr="00D46301" w:rsidTr="00D46301">
        <w:trPr>
          <w:trHeight w:hRule="exact" w:val="288"/>
        </w:trPr>
        <w:tc>
          <w:tcPr>
            <w:tcW w:w="660" w:type="dxa"/>
            <w:tcBorders>
              <w:top w:val="nil"/>
              <w:left w:val="single" w:sz="8" w:space="0" w:color="auto"/>
              <w:bottom w:val="nil"/>
              <w:right w:val="nil"/>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24</w:t>
            </w:r>
          </w:p>
        </w:tc>
        <w:tc>
          <w:tcPr>
            <w:tcW w:w="5610" w:type="dxa"/>
            <w:tcBorders>
              <w:top w:val="nil"/>
              <w:left w:val="single" w:sz="8" w:space="0" w:color="auto"/>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Penyusunan LAKIP SKPD</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3.051.000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2.375.800</w:t>
            </w:r>
          </w:p>
        </w:tc>
      </w:tr>
      <w:tr w:rsidR="00D46301" w:rsidRPr="00D46301" w:rsidTr="00D46301">
        <w:trPr>
          <w:trHeight w:hRule="exact" w:val="288"/>
        </w:trPr>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25</w:t>
            </w:r>
          </w:p>
        </w:tc>
        <w:tc>
          <w:tcPr>
            <w:tcW w:w="5610" w:type="dxa"/>
            <w:tcBorders>
              <w:top w:val="nil"/>
              <w:left w:val="nil"/>
              <w:bottom w:val="single" w:sz="8" w:space="0" w:color="auto"/>
              <w:right w:val="single" w:sz="8" w:space="0" w:color="auto"/>
            </w:tcBorders>
            <w:shd w:val="clear" w:color="auto" w:fill="auto"/>
            <w:vAlign w:val="center"/>
            <w:hideMark/>
          </w:tcPr>
          <w:p w:rsidR="00D46301" w:rsidRPr="00D46301" w:rsidRDefault="00D46301" w:rsidP="0035564D">
            <w:pPr>
              <w:rPr>
                <w:rFonts w:ascii="Arial Narrow" w:hAnsi="Arial Narrow"/>
                <w:color w:val="000000"/>
                <w:sz w:val="20"/>
                <w:szCs w:val="20"/>
              </w:rPr>
            </w:pPr>
            <w:r w:rsidRPr="00D46301">
              <w:rPr>
                <w:rFonts w:ascii="Arial Narrow" w:hAnsi="Arial Narrow"/>
                <w:color w:val="000000"/>
                <w:sz w:val="20"/>
                <w:szCs w:val="20"/>
              </w:rPr>
              <w:t xml:space="preserve">Keg. </w:t>
            </w:r>
            <w:r w:rsidR="0035564D">
              <w:rPr>
                <w:rFonts w:ascii="Arial Narrow" w:hAnsi="Arial Narrow"/>
                <w:color w:val="000000"/>
                <w:sz w:val="20"/>
                <w:szCs w:val="20"/>
              </w:rPr>
              <w:t>Penyusunan</w:t>
            </w:r>
            <w:r w:rsidRPr="00D46301">
              <w:rPr>
                <w:rFonts w:ascii="Arial Narrow" w:hAnsi="Arial Narrow"/>
                <w:color w:val="000000"/>
                <w:sz w:val="20"/>
                <w:szCs w:val="20"/>
              </w:rPr>
              <w:t xml:space="preserve"> RENSTRA SKPD</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35564D" w:rsidP="00DB04F1">
            <w:pPr>
              <w:jc w:val="right"/>
              <w:rPr>
                <w:rFonts w:ascii="Arial Narrow" w:hAnsi="Arial Narrow"/>
                <w:color w:val="000000"/>
                <w:sz w:val="20"/>
                <w:szCs w:val="20"/>
              </w:rPr>
            </w:pPr>
            <w:r>
              <w:rPr>
                <w:rFonts w:ascii="Arial Narrow" w:hAnsi="Arial Narrow"/>
                <w:color w:val="000000"/>
                <w:sz w:val="20"/>
                <w:szCs w:val="20"/>
              </w:rPr>
              <w:t>0</w:t>
            </w:r>
          </w:p>
        </w:tc>
      </w:tr>
      <w:tr w:rsidR="0035564D" w:rsidRPr="00D46301" w:rsidTr="00D46301">
        <w:trPr>
          <w:trHeight w:hRule="exact" w:val="288"/>
        </w:trPr>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5564D"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26</w:t>
            </w:r>
          </w:p>
        </w:tc>
        <w:tc>
          <w:tcPr>
            <w:tcW w:w="5610" w:type="dxa"/>
            <w:tcBorders>
              <w:top w:val="nil"/>
              <w:left w:val="nil"/>
              <w:bottom w:val="single" w:sz="8" w:space="0" w:color="auto"/>
              <w:right w:val="single" w:sz="8" w:space="0" w:color="auto"/>
            </w:tcBorders>
            <w:shd w:val="clear" w:color="auto" w:fill="auto"/>
            <w:vAlign w:val="center"/>
            <w:hideMark/>
          </w:tcPr>
          <w:p w:rsidR="0035564D" w:rsidRPr="00D46301" w:rsidRDefault="0035564D" w:rsidP="0035564D">
            <w:pPr>
              <w:rPr>
                <w:rFonts w:ascii="Arial Narrow" w:hAnsi="Arial Narrow"/>
                <w:color w:val="000000"/>
                <w:sz w:val="20"/>
                <w:szCs w:val="20"/>
              </w:rPr>
            </w:pPr>
            <w:r>
              <w:rPr>
                <w:rFonts w:ascii="Arial Narrow" w:hAnsi="Arial Narrow"/>
                <w:color w:val="000000"/>
                <w:sz w:val="20"/>
                <w:szCs w:val="20"/>
              </w:rPr>
              <w:t>Keg. Pembangunan Gedung Kantor</w:t>
            </w:r>
          </w:p>
        </w:tc>
        <w:tc>
          <w:tcPr>
            <w:tcW w:w="1845" w:type="dxa"/>
            <w:tcBorders>
              <w:top w:val="nil"/>
              <w:left w:val="nil"/>
              <w:bottom w:val="single" w:sz="8" w:space="0" w:color="auto"/>
              <w:right w:val="single" w:sz="8" w:space="0" w:color="auto"/>
            </w:tcBorders>
            <w:shd w:val="clear" w:color="auto" w:fill="auto"/>
            <w:vAlign w:val="center"/>
            <w:hideMark/>
          </w:tcPr>
          <w:p w:rsidR="0035564D" w:rsidRDefault="00D2411D" w:rsidP="00DB04F1">
            <w:pPr>
              <w:jc w:val="right"/>
              <w:rPr>
                <w:rFonts w:ascii="Arial Narrow" w:hAnsi="Arial Narrow"/>
                <w:color w:val="000000"/>
                <w:sz w:val="20"/>
                <w:szCs w:val="20"/>
              </w:rPr>
            </w:pPr>
            <w:r>
              <w:rPr>
                <w:rFonts w:ascii="Arial Narrow" w:hAnsi="Arial Narrow"/>
                <w:color w:val="000000"/>
                <w:sz w:val="20"/>
                <w:szCs w:val="20"/>
              </w:rPr>
              <w:t>0</w:t>
            </w:r>
          </w:p>
        </w:tc>
        <w:tc>
          <w:tcPr>
            <w:tcW w:w="1845" w:type="dxa"/>
            <w:tcBorders>
              <w:top w:val="nil"/>
              <w:left w:val="nil"/>
              <w:bottom w:val="single" w:sz="8" w:space="0" w:color="auto"/>
              <w:right w:val="single" w:sz="8" w:space="0" w:color="auto"/>
            </w:tcBorders>
            <w:shd w:val="clear" w:color="auto" w:fill="auto"/>
            <w:vAlign w:val="center"/>
            <w:hideMark/>
          </w:tcPr>
          <w:p w:rsidR="0035564D" w:rsidRDefault="00D2411D" w:rsidP="00DB04F1">
            <w:pPr>
              <w:jc w:val="right"/>
              <w:rPr>
                <w:rFonts w:ascii="Arial Narrow" w:hAnsi="Arial Narrow"/>
                <w:color w:val="000000"/>
                <w:sz w:val="20"/>
                <w:szCs w:val="20"/>
              </w:rPr>
            </w:pPr>
            <w:r>
              <w:rPr>
                <w:rFonts w:ascii="Arial Narrow" w:hAnsi="Arial Narrow"/>
                <w:color w:val="000000"/>
                <w:sz w:val="20"/>
                <w:szCs w:val="20"/>
              </w:rPr>
              <w:t>0</w:t>
            </w:r>
          </w:p>
        </w:tc>
      </w:tr>
      <w:tr w:rsidR="00D46301" w:rsidRPr="00D46301" w:rsidTr="00D46301">
        <w:trPr>
          <w:trHeight w:hRule="exact" w:val="288"/>
        </w:trPr>
        <w:tc>
          <w:tcPr>
            <w:tcW w:w="660" w:type="dxa"/>
            <w:tcBorders>
              <w:top w:val="nil"/>
              <w:left w:val="single" w:sz="8" w:space="0" w:color="auto"/>
              <w:bottom w:val="nil"/>
              <w:right w:val="nil"/>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27</w:t>
            </w:r>
          </w:p>
        </w:tc>
        <w:tc>
          <w:tcPr>
            <w:tcW w:w="5610" w:type="dxa"/>
            <w:tcBorders>
              <w:top w:val="nil"/>
              <w:left w:val="single" w:sz="8" w:space="0" w:color="auto"/>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Pengadaan Kendaraan Dinas/Operasional</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D2411D" w:rsidP="00DB04F1">
            <w:pPr>
              <w:jc w:val="right"/>
              <w:rPr>
                <w:rFonts w:ascii="Arial Narrow" w:hAnsi="Arial Narrow"/>
                <w:color w:val="000000"/>
                <w:sz w:val="20"/>
                <w:szCs w:val="20"/>
              </w:rPr>
            </w:pPr>
            <w:r>
              <w:rPr>
                <w:rFonts w:ascii="Arial Narrow" w:hAnsi="Arial Narrow"/>
                <w:color w:val="000000"/>
                <w:sz w:val="20"/>
                <w:szCs w:val="20"/>
              </w:rPr>
              <w:t>286.400.000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D2411D" w:rsidP="00DB04F1">
            <w:pPr>
              <w:jc w:val="right"/>
              <w:rPr>
                <w:rFonts w:ascii="Arial Narrow" w:hAnsi="Arial Narrow"/>
                <w:color w:val="000000"/>
                <w:sz w:val="20"/>
                <w:szCs w:val="20"/>
              </w:rPr>
            </w:pPr>
            <w:r>
              <w:rPr>
                <w:rFonts w:ascii="Arial Narrow" w:hAnsi="Arial Narrow"/>
                <w:color w:val="000000"/>
                <w:sz w:val="20"/>
                <w:szCs w:val="20"/>
              </w:rPr>
              <w:t>241.576.000</w:t>
            </w:r>
          </w:p>
        </w:tc>
      </w:tr>
      <w:tr w:rsidR="00D2411D" w:rsidRPr="00D46301" w:rsidTr="00D46301">
        <w:trPr>
          <w:trHeight w:hRule="exact" w:val="288"/>
        </w:trPr>
        <w:tc>
          <w:tcPr>
            <w:tcW w:w="660" w:type="dxa"/>
            <w:tcBorders>
              <w:top w:val="nil"/>
              <w:left w:val="single" w:sz="8" w:space="0" w:color="auto"/>
              <w:bottom w:val="nil"/>
              <w:right w:val="nil"/>
            </w:tcBorders>
            <w:shd w:val="clear" w:color="auto" w:fill="auto"/>
            <w:noWrap/>
            <w:vAlign w:val="bottom"/>
            <w:hideMark/>
          </w:tcPr>
          <w:p w:rsidR="00D2411D"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28</w:t>
            </w:r>
          </w:p>
        </w:tc>
        <w:tc>
          <w:tcPr>
            <w:tcW w:w="5610" w:type="dxa"/>
            <w:tcBorders>
              <w:top w:val="nil"/>
              <w:left w:val="single" w:sz="8" w:space="0" w:color="auto"/>
              <w:bottom w:val="single" w:sz="8" w:space="0" w:color="auto"/>
              <w:right w:val="single" w:sz="8" w:space="0" w:color="auto"/>
            </w:tcBorders>
            <w:shd w:val="clear" w:color="auto" w:fill="auto"/>
            <w:vAlign w:val="center"/>
            <w:hideMark/>
          </w:tcPr>
          <w:p w:rsidR="00D2411D" w:rsidRPr="00D46301" w:rsidRDefault="00D2411D" w:rsidP="00D46301">
            <w:pPr>
              <w:rPr>
                <w:rFonts w:ascii="Arial Narrow" w:hAnsi="Arial Narrow"/>
                <w:color w:val="000000"/>
                <w:sz w:val="20"/>
                <w:szCs w:val="20"/>
              </w:rPr>
            </w:pPr>
            <w:r>
              <w:rPr>
                <w:rFonts w:ascii="Arial Narrow" w:hAnsi="Arial Narrow"/>
                <w:color w:val="000000"/>
                <w:sz w:val="20"/>
                <w:szCs w:val="20"/>
              </w:rPr>
              <w:t>Keg. Pengadaan Perlengkapan Gedung Kantor</w:t>
            </w:r>
          </w:p>
        </w:tc>
        <w:tc>
          <w:tcPr>
            <w:tcW w:w="1845" w:type="dxa"/>
            <w:tcBorders>
              <w:top w:val="nil"/>
              <w:left w:val="nil"/>
              <w:bottom w:val="single" w:sz="8" w:space="0" w:color="auto"/>
              <w:right w:val="single" w:sz="8" w:space="0" w:color="auto"/>
            </w:tcBorders>
            <w:shd w:val="clear" w:color="auto" w:fill="auto"/>
            <w:vAlign w:val="center"/>
            <w:hideMark/>
          </w:tcPr>
          <w:p w:rsidR="00D2411D" w:rsidRDefault="00D2411D" w:rsidP="00DB04F1">
            <w:pPr>
              <w:jc w:val="right"/>
              <w:rPr>
                <w:rFonts w:ascii="Arial Narrow" w:hAnsi="Arial Narrow"/>
                <w:color w:val="000000"/>
                <w:sz w:val="20"/>
                <w:szCs w:val="20"/>
              </w:rPr>
            </w:pPr>
            <w:r>
              <w:rPr>
                <w:rFonts w:ascii="Arial Narrow" w:hAnsi="Arial Narrow"/>
                <w:color w:val="000000"/>
                <w:sz w:val="20"/>
                <w:szCs w:val="20"/>
              </w:rPr>
              <w:t>8.940.000</w:t>
            </w:r>
          </w:p>
        </w:tc>
        <w:tc>
          <w:tcPr>
            <w:tcW w:w="1845" w:type="dxa"/>
            <w:tcBorders>
              <w:top w:val="nil"/>
              <w:left w:val="nil"/>
              <w:bottom w:val="single" w:sz="8" w:space="0" w:color="auto"/>
              <w:right w:val="single" w:sz="8" w:space="0" w:color="auto"/>
            </w:tcBorders>
            <w:shd w:val="clear" w:color="auto" w:fill="auto"/>
            <w:vAlign w:val="center"/>
            <w:hideMark/>
          </w:tcPr>
          <w:p w:rsidR="00D2411D" w:rsidRDefault="00D2411D" w:rsidP="00DB04F1">
            <w:pPr>
              <w:jc w:val="right"/>
              <w:rPr>
                <w:rFonts w:ascii="Arial Narrow" w:hAnsi="Arial Narrow"/>
                <w:color w:val="000000"/>
                <w:sz w:val="20"/>
                <w:szCs w:val="20"/>
              </w:rPr>
            </w:pPr>
            <w:r>
              <w:rPr>
                <w:rFonts w:ascii="Arial Narrow" w:hAnsi="Arial Narrow"/>
                <w:color w:val="000000"/>
                <w:sz w:val="20"/>
                <w:szCs w:val="20"/>
              </w:rPr>
              <w:t>8.714.000</w:t>
            </w:r>
          </w:p>
        </w:tc>
      </w:tr>
      <w:tr w:rsidR="00D46301" w:rsidRPr="00D46301" w:rsidTr="00D46301">
        <w:trPr>
          <w:trHeight w:hRule="exact" w:val="288"/>
        </w:trPr>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29</w:t>
            </w:r>
          </w:p>
        </w:tc>
        <w:tc>
          <w:tcPr>
            <w:tcW w:w="5610" w:type="dxa"/>
            <w:tcBorders>
              <w:top w:val="nil"/>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Pengadaan Peralatan Gedung Kantor</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D2411D" w:rsidP="00DB04F1">
            <w:pPr>
              <w:jc w:val="right"/>
              <w:rPr>
                <w:rFonts w:ascii="Arial Narrow" w:hAnsi="Arial Narrow"/>
                <w:color w:val="000000"/>
                <w:sz w:val="20"/>
                <w:szCs w:val="20"/>
              </w:rPr>
            </w:pPr>
            <w:r>
              <w:rPr>
                <w:rFonts w:ascii="Arial Narrow" w:hAnsi="Arial Narrow"/>
                <w:color w:val="000000"/>
                <w:sz w:val="20"/>
                <w:szCs w:val="20"/>
              </w:rPr>
              <w:t>68.675.000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D2411D" w:rsidP="00DB04F1">
            <w:pPr>
              <w:jc w:val="right"/>
              <w:rPr>
                <w:rFonts w:ascii="Arial Narrow" w:hAnsi="Arial Narrow"/>
                <w:color w:val="000000"/>
                <w:sz w:val="20"/>
                <w:szCs w:val="20"/>
              </w:rPr>
            </w:pPr>
            <w:r>
              <w:rPr>
                <w:rFonts w:ascii="Arial Narrow" w:hAnsi="Arial Narrow"/>
                <w:color w:val="000000"/>
                <w:sz w:val="20"/>
                <w:szCs w:val="20"/>
              </w:rPr>
              <w:t>59.448.500</w:t>
            </w:r>
          </w:p>
        </w:tc>
      </w:tr>
      <w:tr w:rsidR="00D46301" w:rsidRPr="00D46301" w:rsidTr="00D46301">
        <w:trPr>
          <w:trHeight w:hRule="exact" w:val="288"/>
        </w:trPr>
        <w:tc>
          <w:tcPr>
            <w:tcW w:w="660" w:type="dxa"/>
            <w:tcBorders>
              <w:top w:val="nil"/>
              <w:left w:val="single" w:sz="8" w:space="0" w:color="auto"/>
              <w:bottom w:val="nil"/>
              <w:right w:val="nil"/>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30</w:t>
            </w:r>
          </w:p>
        </w:tc>
        <w:tc>
          <w:tcPr>
            <w:tcW w:w="5610" w:type="dxa"/>
            <w:tcBorders>
              <w:top w:val="nil"/>
              <w:left w:val="single" w:sz="8" w:space="0" w:color="auto"/>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Pengadaan Mebeleur</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D2411D" w:rsidP="00DB04F1">
            <w:pPr>
              <w:jc w:val="right"/>
              <w:rPr>
                <w:rFonts w:ascii="Arial Narrow" w:hAnsi="Arial Narrow"/>
                <w:color w:val="000000"/>
                <w:sz w:val="20"/>
                <w:szCs w:val="20"/>
              </w:rPr>
            </w:pPr>
            <w:r>
              <w:rPr>
                <w:rFonts w:ascii="Arial Narrow" w:hAnsi="Arial Narrow"/>
                <w:color w:val="000000"/>
                <w:sz w:val="20"/>
                <w:szCs w:val="20"/>
              </w:rPr>
              <w:t>41.880.000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D2411D" w:rsidP="00DB04F1">
            <w:pPr>
              <w:jc w:val="right"/>
              <w:rPr>
                <w:rFonts w:ascii="Arial Narrow" w:hAnsi="Arial Narrow"/>
                <w:color w:val="000000"/>
                <w:sz w:val="20"/>
                <w:szCs w:val="20"/>
              </w:rPr>
            </w:pPr>
            <w:r>
              <w:rPr>
                <w:rFonts w:ascii="Arial Narrow" w:hAnsi="Arial Narrow"/>
                <w:color w:val="000000"/>
                <w:sz w:val="20"/>
                <w:szCs w:val="20"/>
              </w:rPr>
              <w:t>40.992.300</w:t>
            </w:r>
          </w:p>
        </w:tc>
      </w:tr>
      <w:tr w:rsidR="00D2411D" w:rsidRPr="00D46301" w:rsidTr="00D46301">
        <w:trPr>
          <w:trHeight w:hRule="exact" w:val="288"/>
        </w:trPr>
        <w:tc>
          <w:tcPr>
            <w:tcW w:w="660" w:type="dxa"/>
            <w:tcBorders>
              <w:top w:val="nil"/>
              <w:left w:val="single" w:sz="8" w:space="0" w:color="auto"/>
              <w:bottom w:val="nil"/>
              <w:right w:val="nil"/>
            </w:tcBorders>
            <w:shd w:val="clear" w:color="auto" w:fill="auto"/>
            <w:noWrap/>
            <w:vAlign w:val="bottom"/>
            <w:hideMark/>
          </w:tcPr>
          <w:p w:rsidR="00D2411D"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31</w:t>
            </w:r>
          </w:p>
        </w:tc>
        <w:tc>
          <w:tcPr>
            <w:tcW w:w="5610" w:type="dxa"/>
            <w:tcBorders>
              <w:top w:val="nil"/>
              <w:left w:val="single" w:sz="8" w:space="0" w:color="auto"/>
              <w:bottom w:val="single" w:sz="8" w:space="0" w:color="auto"/>
              <w:right w:val="single" w:sz="8" w:space="0" w:color="auto"/>
            </w:tcBorders>
            <w:shd w:val="clear" w:color="auto" w:fill="auto"/>
            <w:vAlign w:val="center"/>
            <w:hideMark/>
          </w:tcPr>
          <w:p w:rsidR="00D2411D" w:rsidRPr="00D46301" w:rsidRDefault="00D2411D" w:rsidP="00D46301">
            <w:pPr>
              <w:rPr>
                <w:rFonts w:ascii="Arial Narrow" w:hAnsi="Arial Narrow"/>
                <w:color w:val="000000"/>
                <w:sz w:val="20"/>
                <w:szCs w:val="20"/>
              </w:rPr>
            </w:pPr>
            <w:r>
              <w:rPr>
                <w:rFonts w:ascii="Arial Narrow" w:hAnsi="Arial Narrow"/>
                <w:color w:val="000000"/>
                <w:sz w:val="20"/>
                <w:szCs w:val="20"/>
              </w:rPr>
              <w:t>Keg. Perencanaan Bangunan Gedung</w:t>
            </w:r>
          </w:p>
        </w:tc>
        <w:tc>
          <w:tcPr>
            <w:tcW w:w="1845" w:type="dxa"/>
            <w:tcBorders>
              <w:top w:val="nil"/>
              <w:left w:val="nil"/>
              <w:bottom w:val="single" w:sz="8" w:space="0" w:color="auto"/>
              <w:right w:val="single" w:sz="8" w:space="0" w:color="auto"/>
            </w:tcBorders>
            <w:shd w:val="clear" w:color="auto" w:fill="auto"/>
            <w:vAlign w:val="center"/>
            <w:hideMark/>
          </w:tcPr>
          <w:p w:rsidR="00D2411D" w:rsidRDefault="00D2411D" w:rsidP="00DB04F1">
            <w:pPr>
              <w:jc w:val="right"/>
              <w:rPr>
                <w:rFonts w:ascii="Arial Narrow" w:hAnsi="Arial Narrow"/>
                <w:color w:val="000000"/>
                <w:sz w:val="20"/>
                <w:szCs w:val="20"/>
              </w:rPr>
            </w:pPr>
            <w:r>
              <w:rPr>
                <w:rFonts w:ascii="Arial Narrow" w:hAnsi="Arial Narrow"/>
                <w:color w:val="000000"/>
                <w:sz w:val="20"/>
                <w:szCs w:val="20"/>
              </w:rPr>
              <w:t>17.100.000</w:t>
            </w:r>
          </w:p>
        </w:tc>
        <w:tc>
          <w:tcPr>
            <w:tcW w:w="1845" w:type="dxa"/>
            <w:tcBorders>
              <w:top w:val="nil"/>
              <w:left w:val="nil"/>
              <w:bottom w:val="single" w:sz="8" w:space="0" w:color="auto"/>
              <w:right w:val="single" w:sz="8" w:space="0" w:color="auto"/>
            </w:tcBorders>
            <w:shd w:val="clear" w:color="auto" w:fill="auto"/>
            <w:vAlign w:val="center"/>
            <w:hideMark/>
          </w:tcPr>
          <w:p w:rsidR="00D2411D" w:rsidRDefault="00D2411D" w:rsidP="00DB04F1">
            <w:pPr>
              <w:jc w:val="right"/>
              <w:rPr>
                <w:rFonts w:ascii="Arial Narrow" w:hAnsi="Arial Narrow"/>
                <w:color w:val="000000"/>
                <w:sz w:val="20"/>
                <w:szCs w:val="20"/>
              </w:rPr>
            </w:pPr>
            <w:r>
              <w:rPr>
                <w:rFonts w:ascii="Arial Narrow" w:hAnsi="Arial Narrow"/>
                <w:color w:val="000000"/>
                <w:sz w:val="20"/>
                <w:szCs w:val="20"/>
              </w:rPr>
              <w:t>16.158.000</w:t>
            </w:r>
          </w:p>
        </w:tc>
      </w:tr>
      <w:tr w:rsidR="00D46301" w:rsidRPr="00D46301" w:rsidTr="00D46301">
        <w:trPr>
          <w:trHeight w:hRule="exact" w:val="288"/>
        </w:trPr>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6301" w:rsidRPr="00D46301" w:rsidRDefault="00847A55" w:rsidP="00D46301">
            <w:pPr>
              <w:jc w:val="center"/>
              <w:rPr>
                <w:rFonts w:ascii="Arial Narrow" w:hAnsi="Arial Narrow"/>
                <w:color w:val="000000"/>
                <w:sz w:val="20"/>
                <w:szCs w:val="20"/>
              </w:rPr>
            </w:pPr>
            <w:r>
              <w:rPr>
                <w:rFonts w:ascii="Arial Narrow" w:hAnsi="Arial Narrow"/>
                <w:color w:val="000000"/>
                <w:sz w:val="20"/>
                <w:szCs w:val="20"/>
              </w:rPr>
              <w:t>32</w:t>
            </w:r>
          </w:p>
        </w:tc>
        <w:tc>
          <w:tcPr>
            <w:tcW w:w="5610" w:type="dxa"/>
            <w:tcBorders>
              <w:top w:val="nil"/>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Pemeliharaan Rutin/Berkala Gedung Kantor</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D2411D" w:rsidP="00DB04F1">
            <w:pPr>
              <w:jc w:val="right"/>
              <w:rPr>
                <w:rFonts w:ascii="Arial Narrow" w:hAnsi="Arial Narrow"/>
                <w:color w:val="000000"/>
                <w:sz w:val="20"/>
                <w:szCs w:val="20"/>
              </w:rPr>
            </w:pPr>
            <w:r>
              <w:rPr>
                <w:rFonts w:ascii="Arial Narrow" w:hAnsi="Arial Narrow"/>
                <w:color w:val="000000"/>
                <w:sz w:val="20"/>
                <w:szCs w:val="20"/>
              </w:rPr>
              <w:t>77.377.000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D2411D" w:rsidP="00DB04F1">
            <w:pPr>
              <w:jc w:val="right"/>
              <w:rPr>
                <w:rFonts w:ascii="Arial Narrow" w:hAnsi="Arial Narrow"/>
                <w:color w:val="000000"/>
                <w:sz w:val="20"/>
                <w:szCs w:val="20"/>
              </w:rPr>
            </w:pPr>
            <w:r>
              <w:rPr>
                <w:rFonts w:ascii="Arial Narrow" w:hAnsi="Arial Narrow"/>
                <w:color w:val="000000"/>
                <w:sz w:val="20"/>
                <w:szCs w:val="20"/>
              </w:rPr>
              <w:t>62.549.750</w:t>
            </w:r>
          </w:p>
        </w:tc>
      </w:tr>
      <w:tr w:rsidR="00D46301" w:rsidRPr="00D46301" w:rsidTr="00D46301">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847A55" w:rsidP="00D46301">
            <w:pPr>
              <w:jc w:val="center"/>
              <w:rPr>
                <w:rFonts w:ascii="Calibri" w:hAnsi="Calibri"/>
                <w:color w:val="000000"/>
                <w:sz w:val="20"/>
                <w:szCs w:val="20"/>
              </w:rPr>
            </w:pPr>
            <w:r>
              <w:rPr>
                <w:rFonts w:ascii="Calibri" w:hAnsi="Calibri"/>
                <w:color w:val="000000"/>
                <w:sz w:val="20"/>
                <w:szCs w:val="20"/>
              </w:rPr>
              <w:t>33</w:t>
            </w:r>
          </w:p>
        </w:tc>
        <w:tc>
          <w:tcPr>
            <w:tcW w:w="5610" w:type="dxa"/>
            <w:tcBorders>
              <w:top w:val="nil"/>
              <w:left w:val="nil"/>
              <w:bottom w:val="single" w:sz="8" w:space="0" w:color="auto"/>
              <w:right w:val="single" w:sz="8" w:space="0" w:color="auto"/>
            </w:tcBorders>
            <w:shd w:val="clear" w:color="auto" w:fill="auto"/>
            <w:vAlign w:val="center"/>
            <w:hideMark/>
          </w:tcPr>
          <w:p w:rsidR="00D46301" w:rsidRPr="00D46301" w:rsidRDefault="00D46301" w:rsidP="00D46301">
            <w:pPr>
              <w:rPr>
                <w:rFonts w:ascii="Arial Narrow" w:hAnsi="Arial Narrow"/>
                <w:color w:val="000000"/>
                <w:sz w:val="20"/>
                <w:szCs w:val="20"/>
              </w:rPr>
            </w:pPr>
            <w:r w:rsidRPr="00D46301">
              <w:rPr>
                <w:rFonts w:ascii="Arial Narrow" w:hAnsi="Arial Narrow"/>
                <w:color w:val="000000"/>
                <w:sz w:val="20"/>
                <w:szCs w:val="20"/>
              </w:rPr>
              <w:t>Keg. Pemeliharaan Rutin/Berkala Kendaraan Dinas/Operasional</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D2411D" w:rsidP="00DB04F1">
            <w:pPr>
              <w:jc w:val="right"/>
              <w:rPr>
                <w:rFonts w:ascii="Arial Narrow" w:hAnsi="Arial Narrow"/>
                <w:color w:val="000000"/>
                <w:sz w:val="20"/>
                <w:szCs w:val="20"/>
              </w:rPr>
            </w:pPr>
            <w:r>
              <w:rPr>
                <w:rFonts w:ascii="Arial Narrow" w:hAnsi="Arial Narrow"/>
                <w:color w:val="000000"/>
                <w:sz w:val="20"/>
                <w:szCs w:val="20"/>
              </w:rPr>
              <w:t>1.186.847.000</w:t>
            </w:r>
          </w:p>
        </w:tc>
        <w:tc>
          <w:tcPr>
            <w:tcW w:w="1845" w:type="dxa"/>
            <w:tcBorders>
              <w:top w:val="nil"/>
              <w:left w:val="nil"/>
              <w:bottom w:val="single" w:sz="8" w:space="0" w:color="auto"/>
              <w:right w:val="single" w:sz="8" w:space="0" w:color="auto"/>
            </w:tcBorders>
            <w:shd w:val="clear" w:color="auto" w:fill="auto"/>
            <w:vAlign w:val="center"/>
            <w:hideMark/>
          </w:tcPr>
          <w:p w:rsidR="00D46301" w:rsidRPr="00D46301" w:rsidRDefault="00D2411D" w:rsidP="00DB04F1">
            <w:pPr>
              <w:jc w:val="right"/>
              <w:rPr>
                <w:rFonts w:ascii="Arial Narrow" w:hAnsi="Arial Narrow"/>
                <w:color w:val="000000"/>
                <w:sz w:val="20"/>
                <w:szCs w:val="20"/>
              </w:rPr>
            </w:pPr>
            <w:r>
              <w:rPr>
                <w:rFonts w:ascii="Arial Narrow" w:hAnsi="Arial Narrow"/>
                <w:color w:val="000000"/>
                <w:sz w:val="20"/>
                <w:szCs w:val="20"/>
              </w:rPr>
              <w:t>717.243.904</w:t>
            </w:r>
          </w:p>
        </w:tc>
      </w:tr>
      <w:tr w:rsidR="00D46301" w:rsidRPr="00D46301" w:rsidTr="006272B2">
        <w:trPr>
          <w:trHeight w:hRule="exact" w:val="288"/>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D46301" w:rsidRPr="00D46301" w:rsidRDefault="00D46301" w:rsidP="00D46301">
            <w:pPr>
              <w:rPr>
                <w:rFonts w:ascii="Calibri" w:hAnsi="Calibri"/>
                <w:color w:val="000000"/>
              </w:rPr>
            </w:pPr>
            <w:r w:rsidRPr="00D46301">
              <w:rPr>
                <w:rFonts w:ascii="Calibri" w:hAnsi="Calibri"/>
                <w:color w:val="000000"/>
                <w:sz w:val="22"/>
                <w:szCs w:val="22"/>
              </w:rPr>
              <w:t> </w:t>
            </w:r>
          </w:p>
        </w:tc>
        <w:tc>
          <w:tcPr>
            <w:tcW w:w="5610" w:type="dxa"/>
            <w:tcBorders>
              <w:top w:val="nil"/>
              <w:left w:val="nil"/>
              <w:bottom w:val="single" w:sz="8" w:space="0" w:color="auto"/>
              <w:right w:val="single" w:sz="8" w:space="0" w:color="auto"/>
            </w:tcBorders>
            <w:shd w:val="clear" w:color="auto" w:fill="auto"/>
            <w:noWrap/>
            <w:vAlign w:val="center"/>
            <w:hideMark/>
          </w:tcPr>
          <w:p w:rsidR="00D46301" w:rsidRPr="00D46301" w:rsidRDefault="00D46301" w:rsidP="006272B2">
            <w:pPr>
              <w:jc w:val="center"/>
              <w:rPr>
                <w:rFonts w:ascii="Calibri" w:hAnsi="Calibri"/>
                <w:b/>
                <w:bCs/>
                <w:color w:val="000000"/>
              </w:rPr>
            </w:pPr>
            <w:r w:rsidRPr="00D46301">
              <w:rPr>
                <w:rFonts w:ascii="Calibri" w:hAnsi="Calibri"/>
                <w:b/>
                <w:bCs/>
                <w:color w:val="000000"/>
                <w:sz w:val="22"/>
                <w:szCs w:val="22"/>
              </w:rPr>
              <w:t>TOTAL</w:t>
            </w:r>
          </w:p>
        </w:tc>
        <w:tc>
          <w:tcPr>
            <w:tcW w:w="1845" w:type="dxa"/>
            <w:tcBorders>
              <w:top w:val="nil"/>
              <w:left w:val="nil"/>
              <w:bottom w:val="single" w:sz="8" w:space="0" w:color="auto"/>
              <w:right w:val="single" w:sz="8" w:space="0" w:color="auto"/>
            </w:tcBorders>
            <w:shd w:val="clear" w:color="auto" w:fill="auto"/>
            <w:noWrap/>
            <w:vAlign w:val="center"/>
            <w:hideMark/>
          </w:tcPr>
          <w:p w:rsidR="00D46301" w:rsidRPr="00D46301" w:rsidRDefault="00D60F5F" w:rsidP="00540888">
            <w:pPr>
              <w:jc w:val="right"/>
              <w:rPr>
                <w:rFonts w:ascii="Arial Narrow" w:hAnsi="Arial Narrow"/>
                <w:b/>
                <w:bCs/>
                <w:color w:val="000000"/>
                <w:sz w:val="20"/>
                <w:szCs w:val="20"/>
              </w:rPr>
            </w:pPr>
            <w:r>
              <w:rPr>
                <w:rFonts w:ascii="Arial Narrow" w:hAnsi="Arial Narrow"/>
                <w:b/>
                <w:bCs/>
                <w:color w:val="000000"/>
                <w:sz w:val="20"/>
                <w:szCs w:val="20"/>
              </w:rPr>
              <w:t>9.383.241.000</w:t>
            </w:r>
          </w:p>
        </w:tc>
        <w:tc>
          <w:tcPr>
            <w:tcW w:w="1845" w:type="dxa"/>
            <w:tcBorders>
              <w:top w:val="nil"/>
              <w:left w:val="nil"/>
              <w:bottom w:val="single" w:sz="8" w:space="0" w:color="auto"/>
              <w:right w:val="single" w:sz="8" w:space="0" w:color="auto"/>
            </w:tcBorders>
            <w:shd w:val="clear" w:color="auto" w:fill="auto"/>
            <w:noWrap/>
            <w:vAlign w:val="center"/>
            <w:hideMark/>
          </w:tcPr>
          <w:p w:rsidR="00D46301" w:rsidRPr="00D46301" w:rsidRDefault="00D60F5F" w:rsidP="00540888">
            <w:pPr>
              <w:jc w:val="right"/>
              <w:rPr>
                <w:rFonts w:ascii="Arial Narrow" w:hAnsi="Arial Narrow"/>
                <w:b/>
                <w:bCs/>
                <w:color w:val="000000"/>
                <w:sz w:val="20"/>
                <w:szCs w:val="20"/>
              </w:rPr>
            </w:pPr>
            <w:r>
              <w:rPr>
                <w:rFonts w:ascii="Arial Narrow" w:hAnsi="Arial Narrow"/>
                <w:b/>
                <w:bCs/>
                <w:color w:val="000000"/>
                <w:sz w:val="20"/>
                <w:szCs w:val="20"/>
              </w:rPr>
              <w:t>7.959.703.388</w:t>
            </w:r>
          </w:p>
        </w:tc>
      </w:tr>
    </w:tbl>
    <w:p w:rsidR="00D46301" w:rsidRDefault="00D46301" w:rsidP="00A559EA">
      <w:pPr>
        <w:spacing w:line="360" w:lineRule="auto"/>
        <w:jc w:val="both"/>
        <w:rPr>
          <w:rFonts w:ascii="Arial Narrow" w:hAnsi="Arial Narrow" w:cs="Tahoma"/>
          <w:b/>
          <w:lang w:val="sv-SE"/>
        </w:rPr>
      </w:pPr>
    </w:p>
    <w:p w:rsidR="00CA5942" w:rsidRDefault="00CA5942" w:rsidP="00EB4750">
      <w:pPr>
        <w:spacing w:line="360" w:lineRule="auto"/>
        <w:jc w:val="center"/>
        <w:rPr>
          <w:rFonts w:ascii="Arial Narrow" w:hAnsi="Arial Narrow" w:cs="Tahoma"/>
          <w:b/>
          <w:lang w:val="sv-SE"/>
        </w:rPr>
      </w:pPr>
    </w:p>
    <w:p w:rsidR="00F05FF2" w:rsidRDefault="00F05FF2" w:rsidP="00EB4750">
      <w:pPr>
        <w:spacing w:line="360" w:lineRule="auto"/>
        <w:jc w:val="center"/>
        <w:rPr>
          <w:rFonts w:ascii="Arial Narrow" w:hAnsi="Arial Narrow" w:cs="Tahoma"/>
          <w:b/>
          <w:lang w:val="sv-SE"/>
        </w:rPr>
      </w:pPr>
    </w:p>
    <w:p w:rsidR="00F05FF2" w:rsidRDefault="00F05FF2" w:rsidP="00EB4750">
      <w:pPr>
        <w:spacing w:line="360" w:lineRule="auto"/>
        <w:jc w:val="center"/>
        <w:rPr>
          <w:rFonts w:ascii="Arial Narrow" w:hAnsi="Arial Narrow" w:cs="Tahoma"/>
          <w:b/>
          <w:lang w:val="sv-SE"/>
        </w:rPr>
      </w:pPr>
    </w:p>
    <w:p w:rsidR="006B2EE2" w:rsidRDefault="006B2EE2" w:rsidP="00F61269">
      <w:pPr>
        <w:spacing w:line="360" w:lineRule="auto"/>
        <w:jc w:val="center"/>
        <w:rPr>
          <w:rFonts w:ascii="Arial Narrow" w:hAnsi="Arial Narrow" w:cs="Tahoma"/>
          <w:b/>
          <w:lang w:val="sv-SE"/>
        </w:rPr>
      </w:pPr>
    </w:p>
    <w:p w:rsidR="006B2EE2" w:rsidRDefault="006B2EE2" w:rsidP="00F61269">
      <w:pPr>
        <w:spacing w:line="360" w:lineRule="auto"/>
        <w:jc w:val="center"/>
        <w:rPr>
          <w:rFonts w:ascii="Arial Narrow" w:hAnsi="Arial Narrow" w:cs="Tahoma"/>
          <w:b/>
          <w:lang w:val="sv-SE"/>
        </w:rPr>
      </w:pPr>
    </w:p>
    <w:p w:rsidR="001B0729" w:rsidRDefault="001B0729" w:rsidP="00F61269">
      <w:pPr>
        <w:spacing w:line="360" w:lineRule="auto"/>
        <w:jc w:val="center"/>
        <w:rPr>
          <w:rFonts w:ascii="Arial Narrow" w:hAnsi="Arial Narrow" w:cs="Tahoma"/>
          <w:b/>
          <w:lang w:val="sv-SE"/>
        </w:rPr>
      </w:pPr>
    </w:p>
    <w:p w:rsidR="001B0729" w:rsidRDefault="001B0729" w:rsidP="00F61269">
      <w:pPr>
        <w:spacing w:line="360" w:lineRule="auto"/>
        <w:jc w:val="center"/>
        <w:rPr>
          <w:rFonts w:ascii="Arial Narrow" w:hAnsi="Arial Narrow" w:cs="Tahoma"/>
          <w:b/>
          <w:lang w:val="sv-SE"/>
        </w:rPr>
      </w:pPr>
    </w:p>
    <w:p w:rsidR="00E22137" w:rsidRDefault="00E22137" w:rsidP="00F61269">
      <w:pPr>
        <w:spacing w:line="360" w:lineRule="auto"/>
        <w:jc w:val="center"/>
        <w:rPr>
          <w:rFonts w:ascii="Arial Narrow" w:hAnsi="Arial Narrow" w:cs="Tahoma"/>
          <w:b/>
          <w:lang w:val="sv-SE"/>
        </w:rPr>
      </w:pPr>
    </w:p>
    <w:p w:rsidR="00E22137" w:rsidRDefault="00E22137" w:rsidP="00F61269">
      <w:pPr>
        <w:spacing w:line="360" w:lineRule="auto"/>
        <w:jc w:val="center"/>
        <w:rPr>
          <w:rFonts w:ascii="Arial Narrow" w:hAnsi="Arial Narrow" w:cs="Tahoma"/>
          <w:b/>
          <w:lang w:val="sv-SE"/>
        </w:rPr>
      </w:pPr>
    </w:p>
    <w:p w:rsidR="00E22137" w:rsidRDefault="00E22137" w:rsidP="00F61269">
      <w:pPr>
        <w:spacing w:line="360" w:lineRule="auto"/>
        <w:jc w:val="center"/>
        <w:rPr>
          <w:rFonts w:ascii="Arial Narrow" w:hAnsi="Arial Narrow" w:cs="Tahoma"/>
          <w:b/>
          <w:lang w:val="sv-SE"/>
        </w:rPr>
      </w:pPr>
    </w:p>
    <w:p w:rsidR="00780908" w:rsidRDefault="00780908" w:rsidP="00F61269">
      <w:pPr>
        <w:spacing w:line="360" w:lineRule="auto"/>
        <w:jc w:val="center"/>
        <w:rPr>
          <w:rFonts w:ascii="Arial Narrow" w:hAnsi="Arial Narrow" w:cs="Tahoma"/>
          <w:b/>
          <w:lang w:val="sv-SE"/>
        </w:rPr>
      </w:pPr>
    </w:p>
    <w:p w:rsidR="00780908" w:rsidRDefault="00780908" w:rsidP="00F61269">
      <w:pPr>
        <w:spacing w:line="360" w:lineRule="auto"/>
        <w:jc w:val="center"/>
        <w:rPr>
          <w:rFonts w:ascii="Arial Narrow" w:hAnsi="Arial Narrow" w:cs="Tahoma"/>
          <w:b/>
          <w:lang w:val="sv-SE"/>
        </w:rPr>
      </w:pPr>
    </w:p>
    <w:p w:rsidR="00780908" w:rsidRDefault="00780908" w:rsidP="00F61269">
      <w:pPr>
        <w:spacing w:line="360" w:lineRule="auto"/>
        <w:jc w:val="center"/>
        <w:rPr>
          <w:rFonts w:ascii="Arial Narrow" w:hAnsi="Arial Narrow" w:cs="Tahoma"/>
          <w:b/>
          <w:lang w:val="sv-SE"/>
        </w:rPr>
      </w:pPr>
    </w:p>
    <w:p w:rsidR="00780908" w:rsidRDefault="00780908" w:rsidP="00F61269">
      <w:pPr>
        <w:spacing w:line="360" w:lineRule="auto"/>
        <w:jc w:val="center"/>
        <w:rPr>
          <w:rFonts w:ascii="Arial Narrow" w:hAnsi="Arial Narrow" w:cs="Tahoma"/>
          <w:b/>
          <w:lang w:val="sv-SE"/>
        </w:rPr>
      </w:pPr>
    </w:p>
    <w:p w:rsidR="00780908" w:rsidRDefault="00780908" w:rsidP="00F61269">
      <w:pPr>
        <w:spacing w:line="360" w:lineRule="auto"/>
        <w:jc w:val="center"/>
        <w:rPr>
          <w:rFonts w:ascii="Arial Narrow" w:hAnsi="Arial Narrow" w:cs="Tahoma"/>
          <w:b/>
          <w:lang w:val="sv-SE"/>
        </w:rPr>
      </w:pPr>
    </w:p>
    <w:p w:rsidR="00780908" w:rsidRDefault="00780908" w:rsidP="00F61269">
      <w:pPr>
        <w:spacing w:line="360" w:lineRule="auto"/>
        <w:jc w:val="center"/>
        <w:rPr>
          <w:rFonts w:ascii="Arial Narrow" w:hAnsi="Arial Narrow" w:cs="Tahoma"/>
          <w:b/>
          <w:lang w:val="sv-SE"/>
        </w:rPr>
      </w:pPr>
    </w:p>
    <w:p w:rsidR="00780908" w:rsidRDefault="00780908" w:rsidP="00F61269">
      <w:pPr>
        <w:spacing w:line="360" w:lineRule="auto"/>
        <w:jc w:val="center"/>
        <w:rPr>
          <w:rFonts w:ascii="Arial Narrow" w:hAnsi="Arial Narrow" w:cs="Tahoma"/>
          <w:b/>
          <w:lang w:val="sv-SE"/>
        </w:rPr>
      </w:pPr>
    </w:p>
    <w:p w:rsidR="00780908" w:rsidRDefault="00780908" w:rsidP="00F61269">
      <w:pPr>
        <w:spacing w:line="360" w:lineRule="auto"/>
        <w:jc w:val="center"/>
        <w:rPr>
          <w:rFonts w:ascii="Arial Narrow" w:hAnsi="Arial Narrow" w:cs="Tahoma"/>
          <w:b/>
          <w:lang w:val="sv-SE"/>
        </w:rPr>
      </w:pPr>
    </w:p>
    <w:p w:rsidR="00780908" w:rsidRDefault="00780908" w:rsidP="00F61269">
      <w:pPr>
        <w:spacing w:line="360" w:lineRule="auto"/>
        <w:jc w:val="center"/>
        <w:rPr>
          <w:rFonts w:ascii="Arial Narrow" w:hAnsi="Arial Narrow" w:cs="Tahoma"/>
          <w:b/>
          <w:lang w:val="sv-SE"/>
        </w:rPr>
      </w:pPr>
    </w:p>
    <w:p w:rsidR="00F86930" w:rsidRDefault="00F86930" w:rsidP="00F61269">
      <w:pPr>
        <w:spacing w:line="360" w:lineRule="auto"/>
        <w:jc w:val="center"/>
        <w:rPr>
          <w:rFonts w:ascii="Arial Narrow" w:hAnsi="Arial Narrow" w:cs="Tahoma"/>
          <w:b/>
          <w:lang w:val="sv-SE"/>
        </w:rPr>
      </w:pPr>
    </w:p>
    <w:p w:rsidR="00F86930" w:rsidRDefault="00F86930" w:rsidP="00F61269">
      <w:pPr>
        <w:spacing w:line="360" w:lineRule="auto"/>
        <w:jc w:val="center"/>
        <w:rPr>
          <w:rFonts w:ascii="Arial Narrow" w:hAnsi="Arial Narrow" w:cs="Tahoma"/>
          <w:b/>
          <w:lang w:val="sv-SE"/>
        </w:rPr>
      </w:pPr>
    </w:p>
    <w:p w:rsidR="00F86930" w:rsidRDefault="00F86930" w:rsidP="006C21A7">
      <w:pPr>
        <w:spacing w:line="360" w:lineRule="auto"/>
        <w:rPr>
          <w:rFonts w:ascii="Arial Narrow" w:hAnsi="Arial Narrow" w:cs="Tahoma"/>
          <w:b/>
          <w:lang w:val="sv-SE"/>
        </w:rPr>
      </w:pPr>
    </w:p>
    <w:p w:rsidR="006C21A7" w:rsidRDefault="006C21A7" w:rsidP="006C21A7">
      <w:pPr>
        <w:spacing w:line="360" w:lineRule="auto"/>
        <w:rPr>
          <w:rFonts w:ascii="Arial Narrow" w:hAnsi="Arial Narrow" w:cs="Tahoma"/>
          <w:b/>
          <w:lang w:val="sv-SE"/>
        </w:rPr>
      </w:pPr>
    </w:p>
    <w:p w:rsidR="00F61269" w:rsidRPr="003F40C0" w:rsidRDefault="00F61269" w:rsidP="00F61269">
      <w:pPr>
        <w:spacing w:line="360" w:lineRule="auto"/>
        <w:jc w:val="center"/>
        <w:rPr>
          <w:rFonts w:ascii="Arial Narrow" w:hAnsi="Arial Narrow" w:cs="Tahoma"/>
          <w:b/>
          <w:lang w:val="sv-SE"/>
        </w:rPr>
      </w:pPr>
      <w:r w:rsidRPr="003F40C0">
        <w:rPr>
          <w:rFonts w:ascii="Arial Narrow" w:hAnsi="Arial Narrow" w:cs="Tahoma"/>
          <w:b/>
          <w:lang w:val="sv-SE"/>
        </w:rPr>
        <w:t>BAB IV</w:t>
      </w:r>
    </w:p>
    <w:p w:rsidR="00F61269" w:rsidRDefault="00F61269" w:rsidP="00F61269">
      <w:pPr>
        <w:spacing w:line="360" w:lineRule="auto"/>
        <w:jc w:val="center"/>
        <w:rPr>
          <w:rFonts w:ascii="Arial Narrow" w:hAnsi="Arial Narrow" w:cs="Tahoma"/>
          <w:b/>
          <w:lang w:val="sv-SE"/>
        </w:rPr>
      </w:pPr>
      <w:r w:rsidRPr="003F40C0">
        <w:rPr>
          <w:rFonts w:ascii="Arial Narrow" w:hAnsi="Arial Narrow" w:cs="Tahoma"/>
          <w:b/>
          <w:lang w:val="sv-SE"/>
        </w:rPr>
        <w:t>PENUTUP</w:t>
      </w:r>
    </w:p>
    <w:p w:rsidR="006C21A7" w:rsidRDefault="006C21A7" w:rsidP="00F61269">
      <w:pPr>
        <w:spacing w:line="360" w:lineRule="auto"/>
        <w:jc w:val="center"/>
        <w:rPr>
          <w:rFonts w:ascii="Arial Narrow" w:hAnsi="Arial Narrow" w:cs="Tahoma"/>
          <w:b/>
          <w:lang w:val="sv-SE"/>
        </w:rPr>
      </w:pPr>
    </w:p>
    <w:p w:rsidR="00CE44FF" w:rsidRPr="00CE44FF" w:rsidRDefault="00CE44FF" w:rsidP="006A66D2">
      <w:pPr>
        <w:pStyle w:val="ListParagraph"/>
        <w:numPr>
          <w:ilvl w:val="0"/>
          <w:numId w:val="26"/>
        </w:numPr>
        <w:spacing w:line="360" w:lineRule="auto"/>
        <w:jc w:val="both"/>
        <w:rPr>
          <w:rFonts w:ascii="Arial Narrow" w:hAnsi="Arial Narrow"/>
        </w:rPr>
      </w:pPr>
      <w:r w:rsidRPr="00CE44FF">
        <w:rPr>
          <w:rFonts w:ascii="Arial Narrow" w:hAnsi="Arial Narrow"/>
          <w:b/>
        </w:rPr>
        <w:t>KESIMPULAN</w:t>
      </w:r>
    </w:p>
    <w:p w:rsidR="00CE44FF" w:rsidRDefault="00CE44FF" w:rsidP="00035C4E">
      <w:pPr>
        <w:spacing w:line="360" w:lineRule="auto"/>
        <w:ind w:left="709" w:firstLine="564"/>
        <w:jc w:val="both"/>
        <w:rPr>
          <w:rFonts w:ascii="Arial Narrow" w:hAnsi="Arial Narrow" w:cs="Arial"/>
          <w:i/>
          <w:iCs/>
          <w:lang w:bidi="he-IL"/>
        </w:rPr>
      </w:pPr>
      <w:r w:rsidRPr="00CE44FF">
        <w:rPr>
          <w:rFonts w:ascii="Arial Narrow" w:hAnsi="Arial Narrow"/>
        </w:rPr>
        <w:t xml:space="preserve"> </w:t>
      </w:r>
      <w:proofErr w:type="gramStart"/>
      <w:r w:rsidRPr="003F40C0">
        <w:rPr>
          <w:rFonts w:ascii="Arial Narrow" w:hAnsi="Arial Narrow" w:cs="Arial"/>
        </w:rPr>
        <w:t xml:space="preserve">Tujuan utama penyusunan </w:t>
      </w:r>
      <w:r w:rsidRPr="003F40C0">
        <w:rPr>
          <w:rFonts w:ascii="Arial Narrow" w:hAnsi="Arial Narrow" w:cs="Tahoma"/>
          <w:lang w:val="id-ID"/>
        </w:rPr>
        <w:t>Laporan</w:t>
      </w:r>
      <w:r w:rsidRPr="003F40C0">
        <w:rPr>
          <w:rFonts w:ascii="Arial Narrow" w:hAnsi="Arial Narrow" w:cs="Arial"/>
        </w:rPr>
        <w:t xml:space="preserve"> </w:t>
      </w:r>
      <w:r>
        <w:rPr>
          <w:rFonts w:ascii="Arial Narrow" w:hAnsi="Arial Narrow" w:cs="Arial"/>
        </w:rPr>
        <w:t>Kinerja Instansi Pemerintah</w:t>
      </w:r>
      <w:r w:rsidRPr="003F40C0">
        <w:rPr>
          <w:rFonts w:ascii="Arial Narrow" w:hAnsi="Arial Narrow" w:cs="Arial"/>
        </w:rPr>
        <w:t xml:space="preserve"> D</w:t>
      </w:r>
      <w:r>
        <w:rPr>
          <w:rFonts w:ascii="Arial Narrow" w:hAnsi="Arial Narrow" w:cs="Arial"/>
        </w:rPr>
        <w:t xml:space="preserve">inas </w:t>
      </w:r>
      <w:r w:rsidRPr="003F40C0">
        <w:rPr>
          <w:rFonts w:ascii="Arial Narrow" w:hAnsi="Arial Narrow" w:cs="Arial"/>
        </w:rPr>
        <w:t>K</w:t>
      </w:r>
      <w:r>
        <w:rPr>
          <w:rFonts w:ascii="Arial Narrow" w:hAnsi="Arial Narrow" w:cs="Arial"/>
        </w:rPr>
        <w:t xml:space="preserve">ebersihan, </w:t>
      </w:r>
      <w:r w:rsidRPr="003F40C0">
        <w:rPr>
          <w:rFonts w:ascii="Arial Narrow" w:hAnsi="Arial Narrow" w:cs="Arial"/>
        </w:rPr>
        <w:t>P</w:t>
      </w:r>
      <w:r>
        <w:rPr>
          <w:rFonts w:ascii="Arial Narrow" w:hAnsi="Arial Narrow" w:cs="Arial"/>
        </w:rPr>
        <w:t xml:space="preserve">ertamanan dan </w:t>
      </w:r>
      <w:r w:rsidRPr="003F40C0">
        <w:rPr>
          <w:rFonts w:ascii="Arial Narrow" w:hAnsi="Arial Narrow" w:cs="Arial"/>
        </w:rPr>
        <w:t>T</w:t>
      </w:r>
      <w:r>
        <w:rPr>
          <w:rFonts w:ascii="Arial Narrow" w:hAnsi="Arial Narrow" w:cs="Arial"/>
        </w:rPr>
        <w:t xml:space="preserve">ata </w:t>
      </w:r>
      <w:r w:rsidRPr="003F40C0">
        <w:rPr>
          <w:rFonts w:ascii="Arial Narrow" w:hAnsi="Arial Narrow" w:cs="Arial"/>
        </w:rPr>
        <w:t>K</w:t>
      </w:r>
      <w:r>
        <w:rPr>
          <w:rFonts w:ascii="Arial Narrow" w:hAnsi="Arial Narrow" w:cs="Arial"/>
        </w:rPr>
        <w:t>ota</w:t>
      </w:r>
      <w:r w:rsidRPr="003F40C0">
        <w:rPr>
          <w:rFonts w:ascii="Arial Narrow" w:hAnsi="Arial Narrow" w:cs="Arial"/>
        </w:rPr>
        <w:t xml:space="preserve"> Magelang adalah dalam rangka pertanggungjawaban pelaksanaan program/kegiatan dan anggaran tahun 201</w:t>
      </w:r>
      <w:r>
        <w:rPr>
          <w:rFonts w:ascii="Arial Narrow" w:hAnsi="Arial Narrow" w:cs="Arial"/>
        </w:rPr>
        <w:t>5</w:t>
      </w:r>
      <w:r w:rsidRPr="003F40C0">
        <w:rPr>
          <w:rFonts w:ascii="Arial Narrow" w:hAnsi="Arial Narrow" w:cs="Arial"/>
        </w:rPr>
        <w:t>.</w:t>
      </w:r>
      <w:proofErr w:type="gramEnd"/>
      <w:r w:rsidRPr="003F40C0">
        <w:rPr>
          <w:rFonts w:ascii="Arial Narrow" w:hAnsi="Arial Narrow" w:cs="Arial"/>
        </w:rPr>
        <w:t xml:space="preserve"> </w:t>
      </w:r>
      <w:proofErr w:type="gramStart"/>
      <w:r w:rsidRPr="003F40C0">
        <w:rPr>
          <w:rFonts w:ascii="Arial Narrow" w:hAnsi="Arial Narrow" w:cs="Arial"/>
        </w:rPr>
        <w:t xml:space="preserve">Hal ini sesuai dengan </w:t>
      </w:r>
      <w:r>
        <w:rPr>
          <w:rFonts w:ascii="Arial Narrow" w:hAnsi="Arial Narrow" w:cs="Arial"/>
        </w:rPr>
        <w:t>Peraturan Presiden</w:t>
      </w:r>
      <w:r w:rsidRPr="003F40C0">
        <w:rPr>
          <w:rFonts w:ascii="Arial Narrow" w:hAnsi="Arial Narrow" w:cs="Arial"/>
        </w:rPr>
        <w:t xml:space="preserve"> Nomor </w:t>
      </w:r>
      <w:r>
        <w:rPr>
          <w:rFonts w:ascii="Arial Narrow" w:hAnsi="Arial Narrow" w:cs="Arial"/>
        </w:rPr>
        <w:t>29</w:t>
      </w:r>
      <w:r w:rsidRPr="003F40C0">
        <w:rPr>
          <w:rFonts w:ascii="Arial Narrow" w:hAnsi="Arial Narrow" w:cs="Arial"/>
        </w:rPr>
        <w:t xml:space="preserve"> Tahun </w:t>
      </w:r>
      <w:r>
        <w:rPr>
          <w:rFonts w:ascii="Arial Narrow" w:hAnsi="Arial Narrow" w:cs="Arial"/>
        </w:rPr>
        <w:t>2014</w:t>
      </w:r>
      <w:r w:rsidRPr="003F40C0">
        <w:rPr>
          <w:rFonts w:ascii="Arial Narrow" w:hAnsi="Arial Narrow" w:cs="Arial"/>
        </w:rPr>
        <w:t xml:space="preserve"> tentang </w:t>
      </w:r>
      <w:r>
        <w:rPr>
          <w:rFonts w:ascii="Arial Narrow" w:hAnsi="Arial Narrow" w:cs="Arial"/>
        </w:rPr>
        <w:t xml:space="preserve">Sistem </w:t>
      </w:r>
      <w:r w:rsidRPr="003F40C0">
        <w:rPr>
          <w:rFonts w:ascii="Arial Narrow" w:hAnsi="Arial Narrow" w:cs="Arial"/>
        </w:rPr>
        <w:t>Akuntabilitas Instansi Pemerintah.</w:t>
      </w:r>
      <w:proofErr w:type="gramEnd"/>
      <w:r w:rsidRPr="003F40C0">
        <w:rPr>
          <w:rFonts w:ascii="Arial Narrow" w:hAnsi="Arial Narrow" w:cs="Arial"/>
        </w:rPr>
        <w:t xml:space="preserve"> L</w:t>
      </w:r>
      <w:r>
        <w:rPr>
          <w:rFonts w:ascii="Arial Narrow" w:hAnsi="Arial Narrow" w:cs="Arial"/>
        </w:rPr>
        <w:t>kj IP</w:t>
      </w:r>
      <w:r w:rsidRPr="003F40C0">
        <w:rPr>
          <w:rFonts w:ascii="Arial Narrow" w:hAnsi="Arial Narrow" w:cs="Arial"/>
        </w:rPr>
        <w:t xml:space="preserve"> ini </w:t>
      </w:r>
      <w:r>
        <w:rPr>
          <w:rFonts w:ascii="Arial Narrow" w:hAnsi="Arial Narrow" w:cs="Arial"/>
        </w:rPr>
        <w:t xml:space="preserve">diharapkan </w:t>
      </w:r>
      <w:r w:rsidRPr="003F40C0">
        <w:rPr>
          <w:rFonts w:ascii="Arial Narrow" w:hAnsi="Arial Narrow" w:cs="Arial"/>
        </w:rPr>
        <w:t>berperan sebagai alat kendali</w:t>
      </w:r>
      <w:r>
        <w:rPr>
          <w:rFonts w:ascii="Arial Narrow" w:hAnsi="Arial Narrow" w:cs="Arial"/>
        </w:rPr>
        <w:t xml:space="preserve"> </w:t>
      </w:r>
      <w:proofErr w:type="gramStart"/>
      <w:r>
        <w:rPr>
          <w:rFonts w:ascii="Arial Narrow" w:hAnsi="Arial Narrow" w:cs="Arial"/>
        </w:rPr>
        <w:t xml:space="preserve">dan </w:t>
      </w:r>
      <w:r w:rsidRPr="003F40C0">
        <w:rPr>
          <w:rFonts w:ascii="Arial Narrow" w:hAnsi="Arial Narrow" w:cs="Arial"/>
        </w:rPr>
        <w:t xml:space="preserve"> alat</w:t>
      </w:r>
      <w:proofErr w:type="gramEnd"/>
      <w:r w:rsidRPr="003F40C0">
        <w:rPr>
          <w:rFonts w:ascii="Arial Narrow" w:hAnsi="Arial Narrow" w:cs="Arial"/>
        </w:rPr>
        <w:t xml:space="preserve"> penilai kualitas kinerja, serta sebagai alat pendorong demi terwujudnya pemerintah yang bersih dan berwibawa </w:t>
      </w:r>
      <w:r w:rsidRPr="00F61269">
        <w:rPr>
          <w:rFonts w:ascii="Arial Narrow" w:hAnsi="Arial Narrow" w:cs="Arial"/>
          <w:i/>
        </w:rPr>
        <w:t>(</w:t>
      </w:r>
      <w:r w:rsidRPr="00F61269">
        <w:rPr>
          <w:rFonts w:ascii="Arial Narrow" w:hAnsi="Arial Narrow" w:cs="Arial"/>
          <w:i/>
          <w:iCs/>
          <w:lang w:bidi="he-IL"/>
        </w:rPr>
        <w:t>good governance).</w:t>
      </w:r>
    </w:p>
    <w:p w:rsidR="00CE44FF" w:rsidRDefault="00CE44FF" w:rsidP="00035C4E">
      <w:pPr>
        <w:spacing w:line="360" w:lineRule="auto"/>
        <w:ind w:left="709" w:firstLine="564"/>
        <w:jc w:val="both"/>
        <w:rPr>
          <w:rFonts w:ascii="Arial Narrow" w:hAnsi="Arial Narrow"/>
        </w:rPr>
      </w:pPr>
      <w:r w:rsidRPr="00CE44FF">
        <w:rPr>
          <w:rFonts w:ascii="Arial Narrow" w:hAnsi="Arial Narrow"/>
        </w:rPr>
        <w:t>Berdasarkan hasil pengukuran dari Revisi Pernetapan Kinerja Pemerintah Kota Magelang Tahun 201</w:t>
      </w:r>
      <w:r>
        <w:rPr>
          <w:rFonts w:ascii="Arial Narrow" w:hAnsi="Arial Narrow"/>
        </w:rPr>
        <w:t>5</w:t>
      </w:r>
      <w:r w:rsidRPr="00CE44FF">
        <w:rPr>
          <w:rFonts w:ascii="Arial Narrow" w:hAnsi="Arial Narrow"/>
        </w:rPr>
        <w:t xml:space="preserve"> menunjukkan bahwa dari capaian </w:t>
      </w:r>
      <w:r>
        <w:rPr>
          <w:rFonts w:ascii="Arial Narrow" w:hAnsi="Arial Narrow"/>
        </w:rPr>
        <w:t>5</w:t>
      </w:r>
      <w:r w:rsidRPr="00CE44FF">
        <w:rPr>
          <w:rFonts w:ascii="Arial Narrow" w:hAnsi="Arial Narrow"/>
        </w:rPr>
        <w:t xml:space="preserve"> misi dapat disajikan data sebagai berikut:</w:t>
      </w:r>
    </w:p>
    <w:p w:rsidR="00CE44FF" w:rsidRDefault="00CE44FF" w:rsidP="006A66D2">
      <w:pPr>
        <w:pStyle w:val="ListParagraph"/>
        <w:numPr>
          <w:ilvl w:val="0"/>
          <w:numId w:val="27"/>
        </w:numPr>
        <w:spacing w:line="360" w:lineRule="auto"/>
        <w:jc w:val="both"/>
        <w:rPr>
          <w:rFonts w:ascii="Arial Narrow" w:hAnsi="Arial Narrow" w:cs="Arial"/>
          <w:iCs/>
          <w:lang w:bidi="he-IL"/>
        </w:rPr>
      </w:pPr>
      <w:r w:rsidRPr="00A00665">
        <w:rPr>
          <w:rFonts w:ascii="Arial Narrow" w:hAnsi="Arial Narrow" w:cs="Arial"/>
          <w:iCs/>
          <w:lang w:bidi="he-IL"/>
        </w:rPr>
        <w:t>Misi I</w:t>
      </w:r>
      <w:r w:rsidR="00A00665">
        <w:rPr>
          <w:rFonts w:ascii="Arial Narrow" w:hAnsi="Arial Narrow" w:cs="Arial"/>
          <w:iCs/>
          <w:lang w:bidi="he-IL"/>
        </w:rPr>
        <w:t xml:space="preserve"> dengan 5 sasaran </w:t>
      </w:r>
      <w:r w:rsidR="00BA350B">
        <w:rPr>
          <w:rFonts w:ascii="Arial Narrow" w:hAnsi="Arial Narrow" w:cs="Arial"/>
          <w:iCs/>
          <w:lang w:bidi="he-IL"/>
        </w:rPr>
        <w:t>dan 23 indikator kinerja dengan 1 indikator kinerja bernilai sangat baik dan 22 indikator kinerja bernilai baik</w:t>
      </w:r>
    </w:p>
    <w:p w:rsidR="00BA350B" w:rsidRDefault="00BA350B" w:rsidP="006A66D2">
      <w:pPr>
        <w:pStyle w:val="ListParagraph"/>
        <w:numPr>
          <w:ilvl w:val="0"/>
          <w:numId w:val="27"/>
        </w:numPr>
        <w:spacing w:line="360" w:lineRule="auto"/>
        <w:jc w:val="both"/>
        <w:rPr>
          <w:rFonts w:ascii="Arial Narrow" w:hAnsi="Arial Narrow" w:cs="Arial"/>
          <w:iCs/>
          <w:lang w:bidi="he-IL"/>
        </w:rPr>
      </w:pPr>
      <w:r>
        <w:rPr>
          <w:rFonts w:ascii="Arial Narrow" w:hAnsi="Arial Narrow" w:cs="Arial"/>
          <w:iCs/>
          <w:lang w:bidi="he-IL"/>
        </w:rPr>
        <w:t>Misi II dengan 3 sasaran dan 29 indikator kinerja yang keseluruhannya bernilai baik</w:t>
      </w:r>
    </w:p>
    <w:p w:rsidR="00BA350B" w:rsidRDefault="00BA350B" w:rsidP="006A66D2">
      <w:pPr>
        <w:pStyle w:val="ListParagraph"/>
        <w:numPr>
          <w:ilvl w:val="0"/>
          <w:numId w:val="27"/>
        </w:numPr>
        <w:spacing w:line="360" w:lineRule="auto"/>
        <w:jc w:val="both"/>
        <w:rPr>
          <w:rFonts w:ascii="Arial Narrow" w:hAnsi="Arial Narrow" w:cs="Arial"/>
          <w:iCs/>
          <w:lang w:bidi="he-IL"/>
        </w:rPr>
      </w:pPr>
      <w:r>
        <w:rPr>
          <w:rFonts w:ascii="Arial Narrow" w:hAnsi="Arial Narrow" w:cs="Arial"/>
          <w:iCs/>
          <w:lang w:bidi="he-IL"/>
        </w:rPr>
        <w:t xml:space="preserve">Misi III dengan </w:t>
      </w:r>
      <w:r w:rsidR="00E14A2B">
        <w:rPr>
          <w:rFonts w:ascii="Arial Narrow" w:hAnsi="Arial Narrow" w:cs="Arial"/>
          <w:iCs/>
          <w:lang w:bidi="he-IL"/>
        </w:rPr>
        <w:t>1 sasaran dan 8 indikator kinerja yang keseluruhannya bernilai baik</w:t>
      </w:r>
    </w:p>
    <w:p w:rsidR="00E14A2B" w:rsidRDefault="00E14A2B" w:rsidP="006A66D2">
      <w:pPr>
        <w:pStyle w:val="ListParagraph"/>
        <w:numPr>
          <w:ilvl w:val="0"/>
          <w:numId w:val="27"/>
        </w:numPr>
        <w:spacing w:line="360" w:lineRule="auto"/>
        <w:jc w:val="both"/>
        <w:rPr>
          <w:rFonts w:ascii="Arial Narrow" w:hAnsi="Arial Narrow" w:cs="Arial"/>
          <w:iCs/>
          <w:lang w:bidi="he-IL"/>
        </w:rPr>
      </w:pPr>
      <w:r>
        <w:rPr>
          <w:rFonts w:ascii="Arial Narrow" w:hAnsi="Arial Narrow" w:cs="Arial"/>
          <w:iCs/>
          <w:lang w:bidi="he-IL"/>
        </w:rPr>
        <w:t>Misi IV dengan 7 sasaran dan 12 indikator kinerja dengan 1 indikator bernilai sangat baik dan 11 indikator kinerja bernilai baik</w:t>
      </w:r>
    </w:p>
    <w:p w:rsidR="00E14A2B" w:rsidRDefault="00E14A2B" w:rsidP="006A66D2">
      <w:pPr>
        <w:pStyle w:val="ListParagraph"/>
        <w:numPr>
          <w:ilvl w:val="0"/>
          <w:numId w:val="27"/>
        </w:numPr>
        <w:spacing w:line="360" w:lineRule="auto"/>
        <w:jc w:val="both"/>
        <w:rPr>
          <w:rFonts w:ascii="Arial Narrow" w:hAnsi="Arial Narrow" w:cs="Arial"/>
          <w:iCs/>
          <w:lang w:bidi="he-IL"/>
        </w:rPr>
      </w:pPr>
      <w:r>
        <w:rPr>
          <w:rFonts w:ascii="Arial Narrow" w:hAnsi="Arial Narrow" w:cs="Arial"/>
          <w:iCs/>
          <w:lang w:bidi="he-IL"/>
        </w:rPr>
        <w:t>Misi V dengan 5 sasaran dan 49 indikator kinerja yang keseluruhannya bernilai baik</w:t>
      </w:r>
    </w:p>
    <w:p w:rsidR="00E14A2B" w:rsidRPr="00A00665" w:rsidRDefault="00E14A2B" w:rsidP="00E14A2B">
      <w:pPr>
        <w:pStyle w:val="ListParagraph"/>
        <w:spacing w:line="360" w:lineRule="auto"/>
        <w:ind w:left="1710"/>
        <w:jc w:val="both"/>
        <w:rPr>
          <w:rFonts w:ascii="Arial Narrow" w:hAnsi="Arial Narrow" w:cs="Arial"/>
          <w:iCs/>
          <w:lang w:bidi="he-IL"/>
        </w:rPr>
      </w:pPr>
    </w:p>
    <w:p w:rsidR="00CE44FF" w:rsidRDefault="00CE44FF" w:rsidP="00035C4E">
      <w:pPr>
        <w:spacing w:line="360" w:lineRule="auto"/>
        <w:ind w:left="720" w:firstLine="630"/>
        <w:jc w:val="both"/>
        <w:rPr>
          <w:rFonts w:ascii="Arial Narrow" w:hAnsi="Arial Narrow" w:cs="Arial"/>
          <w:iCs/>
          <w:lang w:bidi="he-IL"/>
        </w:rPr>
      </w:pPr>
      <w:r w:rsidRPr="00F61269">
        <w:rPr>
          <w:rFonts w:ascii="Arial Narrow" w:hAnsi="Arial Narrow" w:cs="Arial"/>
          <w:iCs/>
          <w:lang w:bidi="he-IL"/>
        </w:rPr>
        <w:t xml:space="preserve">Dalam </w:t>
      </w:r>
      <w:r>
        <w:rPr>
          <w:rFonts w:ascii="Arial Narrow" w:hAnsi="Arial Narrow" w:cs="Arial"/>
          <w:iCs/>
          <w:lang w:bidi="he-IL"/>
        </w:rPr>
        <w:t xml:space="preserve">Laporan Kinerja Instansi Pemerintah ini dapat disimpulkan bahwa capaian kinerja Dinas Kebersihan, Pertamanan dan Tata Kota Magelang untuk Tahun 2015 ini mencapai hasil yang baik.  </w:t>
      </w:r>
      <w:proofErr w:type="gramStart"/>
      <w:r>
        <w:rPr>
          <w:rFonts w:ascii="Arial Narrow" w:hAnsi="Arial Narrow" w:cs="Arial"/>
          <w:iCs/>
          <w:lang w:bidi="he-IL"/>
        </w:rPr>
        <w:t>Seluruh kegiatan dapat terlaksana dengan baik dengan efisiensi anggaran dan optimalisasi sumber daya yang ada.</w:t>
      </w:r>
      <w:proofErr w:type="gramEnd"/>
      <w:r>
        <w:rPr>
          <w:rFonts w:ascii="Arial Narrow" w:hAnsi="Arial Narrow" w:cs="Arial"/>
          <w:iCs/>
          <w:lang w:bidi="he-IL"/>
        </w:rPr>
        <w:t xml:space="preserve"> Seluruh kegiatan sudah dilaksanakan dengan baik, termasuk 3 (tiga) kegiatan yang dinolkan di Aggaran Perubahan karena pertimbangan situasi dan kondsisi, yaitu Kegiatan Pembangunan Gedung Kantor, </w:t>
      </w:r>
      <w:proofErr w:type="gramStart"/>
      <w:r>
        <w:rPr>
          <w:rFonts w:ascii="Arial Narrow" w:hAnsi="Arial Narrow" w:cs="Arial"/>
          <w:iCs/>
          <w:lang w:bidi="he-IL"/>
        </w:rPr>
        <w:t>Kegiatan  Penyusunan</w:t>
      </w:r>
      <w:proofErr w:type="gramEnd"/>
      <w:r>
        <w:rPr>
          <w:rFonts w:ascii="Arial Narrow" w:hAnsi="Arial Narrow" w:cs="Arial"/>
          <w:iCs/>
          <w:lang w:bidi="he-IL"/>
        </w:rPr>
        <w:t xml:space="preserve"> Renstra dan Kegiatan Pembangunan Sumur-sumur air tanah.</w:t>
      </w:r>
    </w:p>
    <w:p w:rsidR="00CE44FF" w:rsidRDefault="00CE44FF" w:rsidP="00CE44FF">
      <w:pPr>
        <w:pStyle w:val="ListParagraph"/>
        <w:spacing w:line="360" w:lineRule="auto"/>
        <w:jc w:val="both"/>
        <w:rPr>
          <w:rFonts w:ascii="Arial Narrow" w:hAnsi="Arial Narrow"/>
        </w:rPr>
      </w:pPr>
    </w:p>
    <w:p w:rsidR="00CE44FF" w:rsidRDefault="00CE44FF" w:rsidP="006A66D2">
      <w:pPr>
        <w:pStyle w:val="ListParagraph"/>
        <w:numPr>
          <w:ilvl w:val="0"/>
          <w:numId w:val="26"/>
        </w:numPr>
        <w:spacing w:line="360" w:lineRule="auto"/>
        <w:jc w:val="both"/>
        <w:rPr>
          <w:rFonts w:ascii="Arial Narrow" w:hAnsi="Arial Narrow"/>
          <w:b/>
        </w:rPr>
      </w:pPr>
      <w:r w:rsidRPr="00CE44FF">
        <w:rPr>
          <w:rFonts w:ascii="Arial Narrow" w:hAnsi="Arial Narrow"/>
          <w:b/>
        </w:rPr>
        <w:t>STRATEGI PENINGKATAN KINERJA</w:t>
      </w:r>
    </w:p>
    <w:p w:rsidR="00E14A2B" w:rsidRDefault="00E14A2B" w:rsidP="00E14A2B">
      <w:pPr>
        <w:pStyle w:val="ListParagraph"/>
        <w:spacing w:line="360" w:lineRule="auto"/>
        <w:ind w:firstLine="720"/>
        <w:jc w:val="both"/>
        <w:rPr>
          <w:rFonts w:ascii="Arial Narrow" w:hAnsi="Arial Narrow"/>
        </w:rPr>
      </w:pPr>
      <w:proofErr w:type="gramStart"/>
      <w:r w:rsidRPr="00CE44FF">
        <w:rPr>
          <w:rFonts w:ascii="Arial Narrow" w:hAnsi="Arial Narrow"/>
        </w:rPr>
        <w:t>Penyelenggaraan Evaluasi Sistem Akuntabilitas Kinerja (SAKIP) Satuan Organisasi/Kerja di setiap instansi merupakan bagian dari siklus manajemen instansi pemerintah.</w:t>
      </w:r>
      <w:proofErr w:type="gramEnd"/>
      <w:r w:rsidRPr="00CE44FF">
        <w:rPr>
          <w:rFonts w:ascii="Arial Narrow" w:hAnsi="Arial Narrow"/>
        </w:rPr>
        <w:t xml:space="preserve"> </w:t>
      </w:r>
      <w:proofErr w:type="gramStart"/>
      <w:r w:rsidRPr="00CE44FF">
        <w:rPr>
          <w:rFonts w:ascii="Arial Narrow" w:hAnsi="Arial Narrow"/>
        </w:rPr>
        <w:t>Pelaksanaan Evaluasi Sistem Akuntabilitas Kinerja Satuan Organisasi/Kerja di diharapkan dapat mencapai tujuan dari SAKIP itu sendiri, yaitu terjadinya peningkatan akuntabilitas kinerja.</w:t>
      </w:r>
      <w:proofErr w:type="gramEnd"/>
      <w:r w:rsidRPr="00CE44FF">
        <w:rPr>
          <w:rFonts w:ascii="Arial Narrow" w:hAnsi="Arial Narrow"/>
        </w:rPr>
        <w:t xml:space="preserve"> </w:t>
      </w:r>
      <w:proofErr w:type="gramStart"/>
      <w:r w:rsidRPr="00CE44FF">
        <w:rPr>
          <w:rFonts w:ascii="Arial Narrow" w:hAnsi="Arial Narrow"/>
        </w:rPr>
        <w:t>Dengan adanya evaluasi dapat memberikan saran atau perbaikan yang potensial bagi peningkatan kinerja satuan organisasi/kerja di masa mendatang.</w:t>
      </w:r>
      <w:proofErr w:type="gramEnd"/>
      <w:r w:rsidRPr="00CE44FF">
        <w:rPr>
          <w:rFonts w:ascii="Arial Narrow" w:hAnsi="Arial Narrow"/>
        </w:rPr>
        <w:t xml:space="preserve"> Berdasarkan hasil</w:t>
      </w:r>
      <w:r>
        <w:rPr>
          <w:rFonts w:ascii="Arial Narrow" w:hAnsi="Arial Narrow"/>
        </w:rPr>
        <w:t xml:space="preserve"> evaluasi yang telah dilakukan, maka pada tahun 2015 DKPT Kota Magelang telah melakukan:</w:t>
      </w:r>
    </w:p>
    <w:p w:rsidR="00E14A2B" w:rsidRPr="00F644E0" w:rsidRDefault="00E14A2B" w:rsidP="006A66D2">
      <w:pPr>
        <w:pStyle w:val="ListParagraph"/>
        <w:numPr>
          <w:ilvl w:val="0"/>
          <w:numId w:val="28"/>
        </w:numPr>
        <w:spacing w:line="360" w:lineRule="auto"/>
        <w:ind w:left="990" w:hanging="270"/>
        <w:jc w:val="both"/>
        <w:rPr>
          <w:rFonts w:ascii="Arial Narrow" w:hAnsi="Arial Narrow"/>
          <w:b/>
        </w:rPr>
      </w:pPr>
      <w:r>
        <w:rPr>
          <w:rFonts w:ascii="Arial Narrow" w:hAnsi="Arial Narrow"/>
        </w:rPr>
        <w:lastRenderedPageBreak/>
        <w:t xml:space="preserve">Telah melaksanakan evaluasi pencapaian visi dan misi SKPD </w:t>
      </w:r>
      <w:r w:rsidR="00F644E0">
        <w:rPr>
          <w:rFonts w:ascii="Arial Narrow" w:hAnsi="Arial Narrow"/>
        </w:rPr>
        <w:t>dan kesesuaiannya dengan RPJMD Kota Magelang Tahun 2011-2015.</w:t>
      </w:r>
    </w:p>
    <w:p w:rsidR="00F644E0" w:rsidRPr="00F644E0" w:rsidRDefault="00F644E0" w:rsidP="006A66D2">
      <w:pPr>
        <w:pStyle w:val="ListParagraph"/>
        <w:numPr>
          <w:ilvl w:val="0"/>
          <w:numId w:val="28"/>
        </w:numPr>
        <w:spacing w:line="360" w:lineRule="auto"/>
        <w:ind w:left="990" w:hanging="270"/>
        <w:jc w:val="both"/>
        <w:rPr>
          <w:rFonts w:ascii="Arial Narrow" w:hAnsi="Arial Narrow"/>
          <w:b/>
        </w:rPr>
      </w:pPr>
      <w:r>
        <w:rPr>
          <w:rFonts w:ascii="Arial Narrow" w:hAnsi="Arial Narrow"/>
        </w:rPr>
        <w:t>Telah melaksanakan monitoring dan evaluasi untuk realisasi fisik dan keuangan tiap bulan melalui Kegiatan Penyusunan Laporan Capaian Kinerja dan Iktisar Realisasi SKPD.</w:t>
      </w:r>
    </w:p>
    <w:p w:rsidR="00F644E0" w:rsidRPr="00F644E0" w:rsidRDefault="00F644E0" w:rsidP="006A66D2">
      <w:pPr>
        <w:pStyle w:val="ListParagraph"/>
        <w:numPr>
          <w:ilvl w:val="0"/>
          <w:numId w:val="28"/>
        </w:numPr>
        <w:spacing w:line="360" w:lineRule="auto"/>
        <w:ind w:left="990" w:hanging="270"/>
        <w:jc w:val="both"/>
        <w:rPr>
          <w:rFonts w:ascii="Arial Narrow" w:hAnsi="Arial Narrow"/>
          <w:b/>
        </w:rPr>
      </w:pPr>
      <w:r>
        <w:rPr>
          <w:rFonts w:ascii="Arial Narrow" w:hAnsi="Arial Narrow"/>
        </w:rPr>
        <w:t>Telah melakukan integrasi perencanaan, penganggaran dan pelaporan keuangan melalui Simda on line sebagai sistem yang terintegrasi dengan DPPKD Kota Magelang.</w:t>
      </w:r>
    </w:p>
    <w:p w:rsidR="00F644E0" w:rsidRDefault="00F644E0" w:rsidP="006A66D2">
      <w:pPr>
        <w:pStyle w:val="ListParagraph"/>
        <w:numPr>
          <w:ilvl w:val="0"/>
          <w:numId w:val="28"/>
        </w:numPr>
        <w:spacing w:line="360" w:lineRule="auto"/>
        <w:ind w:left="990" w:hanging="270"/>
        <w:jc w:val="both"/>
        <w:rPr>
          <w:rFonts w:ascii="Arial Narrow" w:hAnsi="Arial Narrow"/>
        </w:rPr>
      </w:pPr>
      <w:r w:rsidRPr="00F644E0">
        <w:rPr>
          <w:rFonts w:ascii="Arial Narrow" w:hAnsi="Arial Narrow"/>
        </w:rPr>
        <w:t>Tel</w:t>
      </w:r>
      <w:r>
        <w:rPr>
          <w:rFonts w:ascii="Arial Narrow" w:hAnsi="Arial Narrow"/>
        </w:rPr>
        <w:t>ah berusaha untuk menye</w:t>
      </w:r>
      <w:r w:rsidR="00E84195">
        <w:rPr>
          <w:rFonts w:ascii="Arial Narrow" w:hAnsi="Arial Narrow"/>
        </w:rPr>
        <w:t>diakan data berbasis fakta sebagai sumber informasi melalui Kegiatan Pengklasifikasian Data dan Kegiatan Pengelolaan Website SKPD.</w:t>
      </w:r>
    </w:p>
    <w:p w:rsidR="00E84195" w:rsidRDefault="00E84195" w:rsidP="006A66D2">
      <w:pPr>
        <w:pStyle w:val="ListParagraph"/>
        <w:numPr>
          <w:ilvl w:val="0"/>
          <w:numId w:val="28"/>
        </w:numPr>
        <w:spacing w:line="360" w:lineRule="auto"/>
        <w:ind w:left="990" w:hanging="270"/>
        <w:jc w:val="both"/>
        <w:rPr>
          <w:rFonts w:ascii="Arial Narrow" w:hAnsi="Arial Narrow"/>
        </w:rPr>
      </w:pPr>
      <w:r>
        <w:rPr>
          <w:rFonts w:ascii="Arial Narrow" w:hAnsi="Arial Narrow"/>
        </w:rPr>
        <w:t>Telah melakukan p</w:t>
      </w:r>
      <w:r w:rsidRPr="00CE44FF">
        <w:rPr>
          <w:rFonts w:ascii="Arial Narrow" w:hAnsi="Arial Narrow"/>
        </w:rPr>
        <w:t>eningkatan kesadaran dan peranserta masyarakat dalam berbagai kapasitas dan pembidangannya seiring dengan peni</w:t>
      </w:r>
      <w:r>
        <w:rPr>
          <w:rFonts w:ascii="Arial Narrow" w:hAnsi="Arial Narrow"/>
        </w:rPr>
        <w:t>ngkatan kualitas keberdayaannya melalui Kegiatan Sosialisasi, Peningkatan Kemampuan aparat dan Kerja Bakti Massal</w:t>
      </w:r>
    </w:p>
    <w:p w:rsidR="00E84195" w:rsidRPr="00F644E0" w:rsidRDefault="00E84195" w:rsidP="00E84195">
      <w:pPr>
        <w:pStyle w:val="ListParagraph"/>
        <w:spacing w:line="360" w:lineRule="auto"/>
        <w:ind w:left="990"/>
        <w:jc w:val="both"/>
        <w:rPr>
          <w:rFonts w:ascii="Arial Narrow" w:hAnsi="Arial Narrow"/>
        </w:rPr>
      </w:pPr>
    </w:p>
    <w:p w:rsidR="00CE44FF" w:rsidRPr="00CE44FF" w:rsidRDefault="00CE44FF" w:rsidP="006A66D2">
      <w:pPr>
        <w:pStyle w:val="ListParagraph"/>
        <w:numPr>
          <w:ilvl w:val="0"/>
          <w:numId w:val="26"/>
        </w:numPr>
        <w:spacing w:line="360" w:lineRule="auto"/>
        <w:jc w:val="both"/>
        <w:rPr>
          <w:rFonts w:ascii="Arial Narrow" w:hAnsi="Arial Narrow"/>
          <w:b/>
        </w:rPr>
      </w:pPr>
      <w:r w:rsidRPr="00CE44FF">
        <w:rPr>
          <w:rFonts w:ascii="Arial Narrow" w:hAnsi="Arial Narrow"/>
          <w:b/>
        </w:rPr>
        <w:t>STRATEGI PEMECAHAN MASALAH DAN LANGKAH ANTISIPATIF</w:t>
      </w:r>
    </w:p>
    <w:p w:rsidR="00F61269" w:rsidRPr="0007336D" w:rsidRDefault="00F61269" w:rsidP="00035C4E">
      <w:pPr>
        <w:spacing w:line="360" w:lineRule="auto"/>
        <w:ind w:left="709" w:firstLine="564"/>
        <w:jc w:val="both"/>
        <w:rPr>
          <w:rFonts w:ascii="Arial Narrow" w:hAnsi="Arial Narrow" w:cs="Arial"/>
        </w:rPr>
      </w:pPr>
      <w:r w:rsidRPr="0007336D">
        <w:rPr>
          <w:rFonts w:ascii="Arial Narrow" w:hAnsi="Arial Narrow" w:cs="Arial"/>
        </w:rPr>
        <w:t>Dalam upaya mewujudkan sasaran dan kegiatan yang belum dicapai,</w:t>
      </w:r>
      <w:r>
        <w:rPr>
          <w:rFonts w:ascii="Arial Narrow" w:hAnsi="Arial Narrow" w:cs="Arial"/>
        </w:rPr>
        <w:t xml:space="preserve"> </w:t>
      </w:r>
      <w:r w:rsidRPr="0007336D">
        <w:rPr>
          <w:rFonts w:ascii="Arial Narrow" w:hAnsi="Arial Narrow" w:cs="Arial"/>
        </w:rPr>
        <w:t>maka untuk masa yang akan datang akan ditempuh langkah yang konkrit antara</w:t>
      </w:r>
      <w:r>
        <w:rPr>
          <w:rFonts w:ascii="Arial Narrow" w:hAnsi="Arial Narrow" w:cs="Arial"/>
        </w:rPr>
        <w:t xml:space="preserve"> </w:t>
      </w:r>
      <w:proofErr w:type="gramStart"/>
      <w:r w:rsidRPr="0007336D">
        <w:rPr>
          <w:rFonts w:ascii="Arial Narrow" w:hAnsi="Arial Narrow" w:cs="Arial"/>
        </w:rPr>
        <w:t>lain :</w:t>
      </w:r>
      <w:proofErr w:type="gramEnd"/>
    </w:p>
    <w:p w:rsidR="00F61269" w:rsidRPr="0007336D" w:rsidRDefault="00F61269" w:rsidP="006A66D2">
      <w:pPr>
        <w:numPr>
          <w:ilvl w:val="0"/>
          <w:numId w:val="24"/>
        </w:numPr>
        <w:spacing w:line="360" w:lineRule="auto"/>
        <w:jc w:val="both"/>
        <w:rPr>
          <w:rFonts w:ascii="Arial Narrow" w:hAnsi="Arial Narrow" w:cs="Arial"/>
        </w:rPr>
      </w:pPr>
      <w:r w:rsidRPr="0007336D">
        <w:rPr>
          <w:rFonts w:ascii="Arial Narrow" w:hAnsi="Arial Narrow" w:cs="Arial"/>
        </w:rPr>
        <w:t>Monitoring</w:t>
      </w:r>
      <w:r w:rsidR="00F05FF2">
        <w:rPr>
          <w:rFonts w:ascii="Arial Narrow" w:hAnsi="Arial Narrow" w:cs="Arial"/>
        </w:rPr>
        <w:t xml:space="preserve"> dan E</w:t>
      </w:r>
      <w:r w:rsidRPr="0007336D">
        <w:rPr>
          <w:rFonts w:ascii="Arial Narrow" w:hAnsi="Arial Narrow" w:cs="Arial"/>
        </w:rPr>
        <w:t>valuasi kegiatan</w:t>
      </w:r>
      <w:r w:rsidR="00F05FF2">
        <w:rPr>
          <w:rFonts w:ascii="Arial Narrow" w:hAnsi="Arial Narrow" w:cs="Arial"/>
        </w:rPr>
        <w:t xml:space="preserve"> secara kontinyu</w:t>
      </w:r>
      <w:r>
        <w:rPr>
          <w:rFonts w:ascii="Arial Narrow" w:hAnsi="Arial Narrow" w:cs="Arial"/>
        </w:rPr>
        <w:t>;</w:t>
      </w:r>
    </w:p>
    <w:p w:rsidR="00F61269" w:rsidRPr="0007336D" w:rsidRDefault="00F61269" w:rsidP="006A66D2">
      <w:pPr>
        <w:numPr>
          <w:ilvl w:val="0"/>
          <w:numId w:val="24"/>
        </w:numPr>
        <w:spacing w:line="360" w:lineRule="auto"/>
        <w:jc w:val="both"/>
        <w:rPr>
          <w:rFonts w:ascii="Arial Narrow" w:hAnsi="Arial Narrow" w:cs="Arial"/>
        </w:rPr>
      </w:pPr>
      <w:r w:rsidRPr="0007336D">
        <w:rPr>
          <w:rFonts w:ascii="Arial Narrow" w:hAnsi="Arial Narrow" w:cs="Arial"/>
        </w:rPr>
        <w:t>Men</w:t>
      </w:r>
      <w:r w:rsidR="00F05FF2">
        <w:rPr>
          <w:rFonts w:ascii="Arial Narrow" w:hAnsi="Arial Narrow" w:cs="Arial"/>
        </w:rPr>
        <w:t>jalin</w:t>
      </w:r>
      <w:r w:rsidRPr="0007336D">
        <w:rPr>
          <w:rFonts w:ascii="Arial Narrow" w:hAnsi="Arial Narrow" w:cs="Arial"/>
        </w:rPr>
        <w:t xml:space="preserve"> Koordinasi, intregrasi,dan sinkronisasi</w:t>
      </w:r>
      <w:r w:rsidR="00F05FF2">
        <w:rPr>
          <w:rFonts w:ascii="Arial Narrow" w:hAnsi="Arial Narrow" w:cs="Arial"/>
        </w:rPr>
        <w:t xml:space="preserve"> baik antar instansi maupun dengan masyarakat</w:t>
      </w:r>
      <w:r>
        <w:rPr>
          <w:rFonts w:ascii="Arial Narrow" w:hAnsi="Arial Narrow" w:cs="Arial"/>
        </w:rPr>
        <w:t>;</w:t>
      </w:r>
    </w:p>
    <w:p w:rsidR="00F61269" w:rsidRDefault="00F61269" w:rsidP="006A66D2">
      <w:pPr>
        <w:numPr>
          <w:ilvl w:val="0"/>
          <w:numId w:val="24"/>
        </w:numPr>
        <w:spacing w:line="360" w:lineRule="auto"/>
        <w:jc w:val="both"/>
        <w:rPr>
          <w:rFonts w:ascii="Arial Narrow" w:hAnsi="Arial Narrow" w:cs="Arial"/>
        </w:rPr>
      </w:pPr>
      <w:r w:rsidRPr="0007336D">
        <w:rPr>
          <w:rFonts w:ascii="Arial Narrow" w:hAnsi="Arial Narrow" w:cs="Arial"/>
        </w:rPr>
        <w:t>Membuat catatan</w:t>
      </w:r>
      <w:r w:rsidR="00F05FF2">
        <w:rPr>
          <w:rFonts w:ascii="Arial Narrow" w:hAnsi="Arial Narrow" w:cs="Arial"/>
        </w:rPr>
        <w:t xml:space="preserve"> sebagai bahan evaluasi untuk tahun berikutnya</w:t>
      </w:r>
      <w:r w:rsidRPr="0007336D">
        <w:rPr>
          <w:rFonts w:ascii="Arial Narrow" w:hAnsi="Arial Narrow" w:cs="Arial"/>
        </w:rPr>
        <w:t>, khusus yang tidak mencapai target kegiatan</w:t>
      </w:r>
      <w:r>
        <w:rPr>
          <w:rFonts w:ascii="Arial Narrow" w:hAnsi="Arial Narrow" w:cs="Arial"/>
        </w:rPr>
        <w:t xml:space="preserve"> </w:t>
      </w:r>
      <w:r w:rsidRPr="0007336D">
        <w:rPr>
          <w:rFonts w:ascii="Arial Narrow" w:hAnsi="Arial Narrow" w:cs="Arial"/>
        </w:rPr>
        <w:t>kinerja dan kegiatan sasaran</w:t>
      </w:r>
      <w:r>
        <w:rPr>
          <w:rFonts w:ascii="Arial Narrow" w:hAnsi="Arial Narrow" w:cs="Arial"/>
        </w:rPr>
        <w:t>;</w:t>
      </w:r>
    </w:p>
    <w:p w:rsidR="00F61269" w:rsidRPr="0007336D" w:rsidRDefault="00F61269" w:rsidP="006A66D2">
      <w:pPr>
        <w:numPr>
          <w:ilvl w:val="0"/>
          <w:numId w:val="24"/>
        </w:numPr>
        <w:spacing w:line="360" w:lineRule="auto"/>
        <w:jc w:val="both"/>
        <w:rPr>
          <w:rFonts w:ascii="Arial Narrow" w:hAnsi="Arial Narrow" w:cs="Arial"/>
        </w:rPr>
      </w:pPr>
      <w:r w:rsidRPr="0007336D">
        <w:rPr>
          <w:rFonts w:ascii="Arial Narrow" w:hAnsi="Arial Narrow" w:cs="Arial"/>
        </w:rPr>
        <w:t>Me</w:t>
      </w:r>
      <w:r w:rsidR="00F05FF2">
        <w:rPr>
          <w:rFonts w:ascii="Arial Narrow" w:hAnsi="Arial Narrow" w:cs="Arial"/>
        </w:rPr>
        <w:t>ngusahakan</w:t>
      </w:r>
      <w:r w:rsidRPr="0007336D">
        <w:rPr>
          <w:rFonts w:ascii="Arial Narrow" w:hAnsi="Arial Narrow" w:cs="Arial"/>
        </w:rPr>
        <w:t xml:space="preserve"> peningkatan kualitas Sumber Daya Aparatur </w:t>
      </w:r>
      <w:r>
        <w:rPr>
          <w:rFonts w:ascii="Arial Narrow" w:hAnsi="Arial Narrow" w:cs="Arial"/>
        </w:rPr>
        <w:t>DKPTK</w:t>
      </w:r>
      <w:r w:rsidRPr="0007336D">
        <w:rPr>
          <w:rFonts w:ascii="Arial Narrow" w:hAnsi="Arial Narrow" w:cs="Arial"/>
        </w:rPr>
        <w:t xml:space="preserve"> melalui</w:t>
      </w:r>
      <w:r>
        <w:rPr>
          <w:rFonts w:ascii="Arial Narrow" w:hAnsi="Arial Narrow" w:cs="Arial"/>
        </w:rPr>
        <w:t xml:space="preserve"> </w:t>
      </w:r>
      <w:r w:rsidRPr="0007336D">
        <w:rPr>
          <w:rFonts w:ascii="Arial Narrow" w:hAnsi="Arial Narrow" w:cs="Arial"/>
        </w:rPr>
        <w:t>kegiatan pelatihan – pelatihan atau Bimbingan Teknis Aparatur;</w:t>
      </w:r>
    </w:p>
    <w:p w:rsidR="00F61269" w:rsidRDefault="00F61269" w:rsidP="006A66D2">
      <w:pPr>
        <w:numPr>
          <w:ilvl w:val="0"/>
          <w:numId w:val="24"/>
        </w:numPr>
        <w:spacing w:line="360" w:lineRule="auto"/>
        <w:jc w:val="both"/>
        <w:rPr>
          <w:rFonts w:ascii="Arial Narrow" w:hAnsi="Arial Narrow" w:cs="Arial"/>
        </w:rPr>
      </w:pPr>
      <w:r w:rsidRPr="0007336D">
        <w:rPr>
          <w:rFonts w:ascii="Arial Narrow" w:hAnsi="Arial Narrow" w:cs="Arial"/>
        </w:rPr>
        <w:t xml:space="preserve">Peningkatan sarana prasarana kebutuhan </w:t>
      </w:r>
      <w:proofErr w:type="gramStart"/>
      <w:r w:rsidRPr="0007336D">
        <w:rPr>
          <w:rFonts w:ascii="Arial Narrow" w:hAnsi="Arial Narrow" w:cs="Arial"/>
        </w:rPr>
        <w:t>kantor</w:t>
      </w:r>
      <w:proofErr w:type="gramEnd"/>
      <w:r w:rsidRPr="0007336D">
        <w:rPr>
          <w:rFonts w:ascii="Arial Narrow" w:hAnsi="Arial Narrow" w:cs="Arial"/>
        </w:rPr>
        <w:t xml:space="preserve"> untuk menunjang</w:t>
      </w:r>
      <w:r>
        <w:rPr>
          <w:rFonts w:ascii="Arial Narrow" w:hAnsi="Arial Narrow" w:cs="Arial"/>
        </w:rPr>
        <w:t xml:space="preserve"> </w:t>
      </w:r>
      <w:r w:rsidR="00F05FF2">
        <w:rPr>
          <w:rFonts w:ascii="Arial Narrow" w:hAnsi="Arial Narrow" w:cs="Arial"/>
        </w:rPr>
        <w:t>kelancaran</w:t>
      </w:r>
      <w:r w:rsidRPr="0007336D">
        <w:rPr>
          <w:rFonts w:ascii="Arial Narrow" w:hAnsi="Arial Narrow" w:cs="Arial"/>
        </w:rPr>
        <w:t xml:space="preserve"> pelaksanaan tugas</w:t>
      </w:r>
      <w:r>
        <w:rPr>
          <w:rFonts w:ascii="Arial Narrow" w:hAnsi="Arial Narrow" w:cs="Arial"/>
        </w:rPr>
        <w:t>.</w:t>
      </w:r>
    </w:p>
    <w:p w:rsidR="00F05FF2" w:rsidRDefault="00F05FF2" w:rsidP="006A66D2">
      <w:pPr>
        <w:numPr>
          <w:ilvl w:val="0"/>
          <w:numId w:val="24"/>
        </w:numPr>
        <w:spacing w:line="360" w:lineRule="auto"/>
        <w:jc w:val="both"/>
        <w:rPr>
          <w:rFonts w:ascii="Arial Narrow" w:hAnsi="Arial Narrow" w:cs="Arial"/>
        </w:rPr>
      </w:pPr>
      <w:r>
        <w:rPr>
          <w:rFonts w:ascii="Arial Narrow" w:hAnsi="Arial Narrow" w:cs="Arial"/>
        </w:rPr>
        <w:t>Melakukan perencanaan yang matang dalam pencapaian misi dan sasaran;</w:t>
      </w:r>
    </w:p>
    <w:p w:rsidR="00F05FF2" w:rsidRDefault="00F05FF2" w:rsidP="006A66D2">
      <w:pPr>
        <w:numPr>
          <w:ilvl w:val="0"/>
          <w:numId w:val="24"/>
        </w:numPr>
        <w:spacing w:line="360" w:lineRule="auto"/>
        <w:jc w:val="both"/>
        <w:rPr>
          <w:rFonts w:ascii="Arial Narrow" w:hAnsi="Arial Narrow" w:cs="Arial"/>
        </w:rPr>
      </w:pPr>
      <w:r>
        <w:rPr>
          <w:rFonts w:ascii="Arial Narrow" w:hAnsi="Arial Narrow" w:cs="Arial"/>
        </w:rPr>
        <w:t>Membuat renstra untuk tahun anggaran 2016-2020 yang sesuai dengan pencapaian RPJMD kota;</w:t>
      </w:r>
    </w:p>
    <w:p w:rsidR="00F05FF2" w:rsidRDefault="00F05FF2" w:rsidP="006A66D2">
      <w:pPr>
        <w:numPr>
          <w:ilvl w:val="0"/>
          <w:numId w:val="24"/>
        </w:numPr>
        <w:spacing w:line="360" w:lineRule="auto"/>
        <w:jc w:val="both"/>
        <w:rPr>
          <w:rFonts w:ascii="Arial Narrow" w:hAnsi="Arial Narrow" w:cs="Arial"/>
        </w:rPr>
      </w:pPr>
      <w:r>
        <w:rPr>
          <w:rFonts w:ascii="Arial Narrow" w:hAnsi="Arial Narrow" w:cs="Arial"/>
        </w:rPr>
        <w:t>Menyelaraskan renstra yang dibuat dengan misi dan sasaran yang hendak dicapai.</w:t>
      </w:r>
    </w:p>
    <w:p w:rsidR="00F05FF2" w:rsidRPr="0007336D" w:rsidRDefault="00F05FF2" w:rsidP="00F05FF2">
      <w:pPr>
        <w:spacing w:line="360" w:lineRule="auto"/>
        <w:ind w:left="1350"/>
        <w:jc w:val="both"/>
        <w:rPr>
          <w:rFonts w:ascii="Arial Narrow" w:hAnsi="Arial Narrow" w:cs="Arial"/>
        </w:rPr>
      </w:pPr>
    </w:p>
    <w:p w:rsidR="00F61269" w:rsidRPr="003F40C0" w:rsidRDefault="00F61269" w:rsidP="00035C4E">
      <w:pPr>
        <w:spacing w:line="360" w:lineRule="auto"/>
        <w:ind w:left="720" w:firstLine="630"/>
        <w:jc w:val="both"/>
        <w:rPr>
          <w:rFonts w:ascii="Arial Narrow" w:hAnsi="Arial Narrow" w:cs="Arial"/>
        </w:rPr>
      </w:pPr>
      <w:r w:rsidRPr="003F40C0">
        <w:rPr>
          <w:rFonts w:ascii="Arial Narrow" w:hAnsi="Arial Narrow" w:cs="Arial"/>
        </w:rPr>
        <w:t xml:space="preserve">Akhir kata semoga Laporan </w:t>
      </w:r>
      <w:r w:rsidR="00F05FF2">
        <w:rPr>
          <w:rFonts w:ascii="Arial Narrow" w:hAnsi="Arial Narrow" w:cs="Arial"/>
        </w:rPr>
        <w:t>Kinerja Instansi Pemerintah</w:t>
      </w:r>
      <w:r w:rsidRPr="003F40C0">
        <w:rPr>
          <w:rFonts w:ascii="Arial Narrow" w:hAnsi="Arial Narrow" w:cs="Arial"/>
        </w:rPr>
        <w:t xml:space="preserve"> D</w:t>
      </w:r>
      <w:r w:rsidR="00F05FF2">
        <w:rPr>
          <w:rFonts w:ascii="Arial Narrow" w:hAnsi="Arial Narrow" w:cs="Arial"/>
        </w:rPr>
        <w:t>inas Kebersihan, Pertamanan dan Tata Kota Magelang</w:t>
      </w:r>
      <w:r w:rsidRPr="003F40C0">
        <w:rPr>
          <w:rFonts w:ascii="Arial Narrow" w:hAnsi="Arial Narrow" w:cs="Arial"/>
        </w:rPr>
        <w:t xml:space="preserve"> Tahun 20</w:t>
      </w:r>
      <w:r>
        <w:rPr>
          <w:rFonts w:ascii="Arial Narrow" w:hAnsi="Arial Narrow" w:cs="Arial"/>
        </w:rPr>
        <w:t>1</w:t>
      </w:r>
      <w:r w:rsidR="002737F8">
        <w:rPr>
          <w:rFonts w:ascii="Arial Narrow" w:hAnsi="Arial Narrow" w:cs="Arial"/>
        </w:rPr>
        <w:t>5</w:t>
      </w:r>
      <w:r>
        <w:rPr>
          <w:rFonts w:ascii="Arial Narrow" w:hAnsi="Arial Narrow" w:cs="Arial"/>
        </w:rPr>
        <w:t xml:space="preserve"> </w:t>
      </w:r>
      <w:r w:rsidRPr="003F40C0">
        <w:rPr>
          <w:rFonts w:ascii="Arial Narrow" w:hAnsi="Arial Narrow" w:cs="Arial"/>
        </w:rPr>
        <w:t xml:space="preserve">ini dapat menjadi salah satu dokumen yang bermanfaat, baik untuk penyusunan perencanaan program, pengambilan keputusan maupun penetapan kebijakan </w:t>
      </w:r>
      <w:r>
        <w:rPr>
          <w:rFonts w:ascii="Arial Narrow" w:hAnsi="Arial Narrow" w:cs="Arial"/>
        </w:rPr>
        <w:t>DKPTK</w:t>
      </w:r>
      <w:r w:rsidRPr="003F40C0">
        <w:rPr>
          <w:rFonts w:ascii="Arial Narrow" w:hAnsi="Arial Narrow" w:cs="Arial"/>
        </w:rPr>
        <w:t xml:space="preserve"> </w:t>
      </w:r>
      <w:r w:rsidR="00F05FF2">
        <w:rPr>
          <w:rFonts w:ascii="Arial Narrow" w:hAnsi="Arial Narrow" w:cs="Arial"/>
        </w:rPr>
        <w:t>pada</w:t>
      </w:r>
      <w:r w:rsidRPr="003F40C0">
        <w:rPr>
          <w:rFonts w:ascii="Arial Narrow" w:hAnsi="Arial Narrow" w:cs="Arial"/>
        </w:rPr>
        <w:t xml:space="preserve"> tahun berikutnya.</w:t>
      </w:r>
    </w:p>
    <w:p w:rsidR="00F61269" w:rsidRDefault="00F61269" w:rsidP="00F61269"/>
    <w:p w:rsidR="00EB4750" w:rsidRPr="00180760" w:rsidRDefault="00EB4750" w:rsidP="00FD2BC0">
      <w:pPr>
        <w:tabs>
          <w:tab w:val="left" w:pos="450"/>
        </w:tabs>
        <w:spacing w:line="360" w:lineRule="auto"/>
        <w:rPr>
          <w:rFonts w:ascii="Arial Narrow" w:hAnsi="Arial Narrow" w:cs="Tahoma"/>
          <w:lang w:val="id-ID"/>
        </w:rPr>
      </w:pPr>
    </w:p>
    <w:p w:rsidR="00056874" w:rsidRPr="00EB4750" w:rsidRDefault="00056874" w:rsidP="00EB4750">
      <w:pPr>
        <w:jc w:val="both"/>
        <w:outlineLvl w:val="0"/>
        <w:rPr>
          <w:rFonts w:ascii="Arial Narrow" w:hAnsi="Arial Narrow"/>
          <w:b/>
        </w:rPr>
      </w:pPr>
    </w:p>
    <w:sectPr w:rsidR="00056874" w:rsidRPr="00EB4750" w:rsidSect="00BD0873">
      <w:type w:val="continuous"/>
      <w:pgSz w:w="12240" w:h="18720" w:code="1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3F" w:rsidRDefault="0058413F" w:rsidP="006300ED">
      <w:r>
        <w:separator/>
      </w:r>
    </w:p>
  </w:endnote>
  <w:endnote w:type="continuationSeparator" w:id="0">
    <w:p w:rsidR="0058413F" w:rsidRDefault="0058413F" w:rsidP="0063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73" w:rsidRDefault="00BD0873" w:rsidP="00393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D0873" w:rsidRDefault="00BD0873" w:rsidP="00393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73" w:rsidRDefault="00BD0873">
    <w:pPr>
      <w:pStyle w:val="Footer"/>
      <w:pBdr>
        <w:top w:val="thinThickSmallGap" w:sz="24" w:space="1" w:color="622423" w:themeColor="accent2" w:themeShade="7F"/>
      </w:pBdr>
      <w:rPr>
        <w:rFonts w:asciiTheme="majorHAnsi" w:eastAsiaTheme="majorEastAsia" w:hAnsiTheme="majorHAnsi" w:cstheme="majorBidi"/>
      </w:rPr>
    </w:pPr>
    <w:r w:rsidRPr="00BB2938">
      <w:rPr>
        <w:rFonts w:ascii="Monotype Corsiva" w:hAnsi="Monotype Corsiva"/>
        <w:color w:val="595959" w:themeColor="text1" w:themeTint="A6"/>
      </w:rPr>
      <w:t>Laporan Kinerja Instansi Pemerintah DKPT Kota Magelang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F51FA" w:rsidRPr="000F51FA">
      <w:rPr>
        <w:rFonts w:asciiTheme="majorHAnsi" w:eastAsiaTheme="majorEastAsia" w:hAnsiTheme="majorHAnsi" w:cstheme="majorBidi"/>
        <w:noProof/>
      </w:rPr>
      <w:t>iii</w:t>
    </w:r>
    <w:r>
      <w:rPr>
        <w:rFonts w:asciiTheme="majorHAnsi" w:eastAsiaTheme="majorEastAsia" w:hAnsiTheme="majorHAnsi" w:cstheme="majorBidi"/>
        <w:noProof/>
      </w:rPr>
      <w:fldChar w:fldCharType="end"/>
    </w:r>
  </w:p>
  <w:p w:rsidR="00BD0873" w:rsidRPr="00A5686D" w:rsidRDefault="00BD0873" w:rsidP="00A5686D">
    <w:pPr>
      <w:pStyle w:val="Footer"/>
      <w:tabs>
        <w:tab w:val="clear" w:pos="4320"/>
        <w:tab w:val="clear" w:pos="8640"/>
        <w:tab w:val="right" w:pos="9002"/>
      </w:tabs>
      <w:ind w:right="360"/>
      <w:jc w:val="center"/>
      <w:rPr>
        <w:color w:val="0F243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73" w:rsidRDefault="00BD0873">
    <w:pPr>
      <w:pStyle w:val="Footer"/>
      <w:pBdr>
        <w:top w:val="thinThickSmallGap" w:sz="24" w:space="1" w:color="622423" w:themeColor="accent2" w:themeShade="7F"/>
      </w:pBdr>
      <w:rPr>
        <w:rFonts w:asciiTheme="majorHAnsi" w:eastAsiaTheme="majorEastAsia" w:hAnsiTheme="majorHAnsi" w:cstheme="majorBidi"/>
      </w:rPr>
    </w:pPr>
    <w:r w:rsidRPr="00BB2938">
      <w:rPr>
        <w:rFonts w:ascii="Monotype Corsiva" w:hAnsi="Monotype Corsiva"/>
        <w:color w:val="595959" w:themeColor="text1" w:themeTint="A6"/>
      </w:rPr>
      <w:t>Laporan Kinerja Instansi Pemerintah DKPT Kota Magelang</w:t>
    </w:r>
    <w:r>
      <w:rPr>
        <w:rFonts w:ascii="Monotype Corsiva" w:hAnsi="Monotype Corsiva"/>
        <w:color w:val="595959" w:themeColor="text1" w:themeTint="A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D0873">
      <w:rPr>
        <w:rFonts w:asciiTheme="majorHAnsi" w:eastAsiaTheme="majorEastAsia" w:hAnsiTheme="majorHAnsi" w:cstheme="majorBidi"/>
        <w:noProof/>
      </w:rPr>
      <w:t>ii</w:t>
    </w:r>
    <w:r>
      <w:rPr>
        <w:rFonts w:asciiTheme="majorHAnsi" w:eastAsiaTheme="majorEastAsia" w:hAnsiTheme="majorHAnsi" w:cstheme="majorBidi"/>
        <w:noProof/>
      </w:rPr>
      <w:fldChar w:fldCharType="end"/>
    </w:r>
  </w:p>
  <w:p w:rsidR="00BD0873" w:rsidRDefault="00BD08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73" w:rsidRDefault="00BD0873" w:rsidP="00393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BD0873" w:rsidRDefault="00BD0873" w:rsidP="003937B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73" w:rsidRDefault="00BD0873">
    <w:pPr>
      <w:pStyle w:val="Footer"/>
      <w:pBdr>
        <w:top w:val="thinThickSmallGap" w:sz="24" w:space="1" w:color="622423" w:themeColor="accent2" w:themeShade="7F"/>
      </w:pBdr>
      <w:rPr>
        <w:rFonts w:asciiTheme="majorHAnsi" w:eastAsiaTheme="majorEastAsia" w:hAnsiTheme="majorHAnsi" w:cstheme="majorBidi"/>
      </w:rPr>
    </w:pPr>
    <w:r w:rsidRPr="00BB2938">
      <w:rPr>
        <w:rFonts w:ascii="Monotype Corsiva" w:hAnsi="Monotype Corsiva"/>
        <w:color w:val="595959" w:themeColor="text1" w:themeTint="A6"/>
      </w:rPr>
      <w:t>Laporan Kinerja Instansi Pemerintah DKPT Kota Magelang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D0873">
      <w:rPr>
        <w:rFonts w:asciiTheme="majorHAnsi" w:eastAsiaTheme="majorEastAsia" w:hAnsiTheme="majorHAnsi" w:cstheme="majorBidi"/>
        <w:noProof/>
      </w:rPr>
      <w:t>47</w:t>
    </w:r>
    <w:r>
      <w:rPr>
        <w:rFonts w:asciiTheme="majorHAnsi" w:eastAsiaTheme="majorEastAsia" w:hAnsiTheme="majorHAnsi" w:cstheme="majorBidi"/>
        <w:noProof/>
      </w:rPr>
      <w:fldChar w:fldCharType="end"/>
    </w:r>
  </w:p>
  <w:p w:rsidR="00BD0873" w:rsidRPr="00A5686D" w:rsidRDefault="00BD0873" w:rsidP="00A5686D">
    <w:pPr>
      <w:pStyle w:val="Footer"/>
      <w:tabs>
        <w:tab w:val="clear" w:pos="4320"/>
        <w:tab w:val="clear" w:pos="8640"/>
        <w:tab w:val="right" w:pos="9002"/>
      </w:tabs>
      <w:ind w:right="360"/>
      <w:jc w:val="center"/>
      <w:rPr>
        <w:color w:val="0F243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3F" w:rsidRDefault="0058413F" w:rsidP="006300ED">
      <w:r>
        <w:separator/>
      </w:r>
    </w:p>
  </w:footnote>
  <w:footnote w:type="continuationSeparator" w:id="0">
    <w:p w:rsidR="0058413F" w:rsidRDefault="0058413F" w:rsidP="00630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73" w:rsidRPr="00592949" w:rsidRDefault="00BD0873">
    <w:pPr>
      <w:pStyle w:val="Header"/>
      <w:rPr>
        <w:b/>
        <w:i/>
        <w:color w:val="595959" w:themeColor="text1" w:themeTint="A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ED3"/>
    <w:multiLevelType w:val="hybridMultilevel"/>
    <w:tmpl w:val="63FE88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515DE"/>
    <w:multiLevelType w:val="hybridMultilevel"/>
    <w:tmpl w:val="F118C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53C0B"/>
    <w:multiLevelType w:val="hybridMultilevel"/>
    <w:tmpl w:val="D4CAC4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8726D"/>
    <w:multiLevelType w:val="hybridMultilevel"/>
    <w:tmpl w:val="EB942156"/>
    <w:lvl w:ilvl="0" w:tplc="08090015">
      <w:start w:val="1"/>
      <w:numFmt w:val="upp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
    <w:nsid w:val="0B6C4E1C"/>
    <w:multiLevelType w:val="hybridMultilevel"/>
    <w:tmpl w:val="821CFBC0"/>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0B9D4818"/>
    <w:multiLevelType w:val="hybridMultilevel"/>
    <w:tmpl w:val="C192B46C"/>
    <w:lvl w:ilvl="0" w:tplc="04090009">
      <w:start w:val="1"/>
      <w:numFmt w:val="bullet"/>
      <w:lvlText w:val=""/>
      <w:lvlJc w:val="left"/>
      <w:pPr>
        <w:tabs>
          <w:tab w:val="num" w:pos="720"/>
        </w:tabs>
        <w:ind w:left="720" w:hanging="360"/>
      </w:pPr>
      <w:rPr>
        <w:rFonts w:ascii="Wingdings" w:hAnsi="Wingdings" w:hint="default"/>
      </w:rPr>
    </w:lvl>
    <w:lvl w:ilvl="1" w:tplc="16285C2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847AEA"/>
    <w:multiLevelType w:val="hybridMultilevel"/>
    <w:tmpl w:val="C004CEF6"/>
    <w:lvl w:ilvl="0" w:tplc="641618F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151717C"/>
    <w:multiLevelType w:val="hybridMultilevel"/>
    <w:tmpl w:val="2536D3A8"/>
    <w:lvl w:ilvl="0" w:tplc="08090015">
      <w:start w:val="1"/>
      <w:numFmt w:val="upp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8">
    <w:nsid w:val="19F46A09"/>
    <w:multiLevelType w:val="hybridMultilevel"/>
    <w:tmpl w:val="861427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777E19"/>
    <w:multiLevelType w:val="hybridMultilevel"/>
    <w:tmpl w:val="F44E1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13E56"/>
    <w:multiLevelType w:val="hybridMultilevel"/>
    <w:tmpl w:val="B2AE2ED0"/>
    <w:lvl w:ilvl="0" w:tplc="095681D0">
      <w:start w:val="1"/>
      <w:numFmt w:val="upperLetter"/>
      <w:lvlText w:val="%1."/>
      <w:lvlJc w:val="left"/>
      <w:pPr>
        <w:tabs>
          <w:tab w:val="num" w:pos="360"/>
        </w:tabs>
        <w:ind w:left="360" w:hanging="360"/>
      </w:pPr>
      <w:rPr>
        <w:rFonts w:hint="default"/>
      </w:rPr>
    </w:lvl>
    <w:lvl w:ilvl="1" w:tplc="8A36A376">
      <w:start w:val="1"/>
      <w:numFmt w:val="decimal"/>
      <w:lvlText w:val="%2."/>
      <w:lvlJc w:val="left"/>
      <w:pPr>
        <w:tabs>
          <w:tab w:val="num" w:pos="1080"/>
        </w:tabs>
        <w:ind w:left="1080" w:hanging="360"/>
      </w:pPr>
      <w:rPr>
        <w:rFonts w:hint="default"/>
      </w:rPr>
    </w:lvl>
    <w:lvl w:ilvl="2" w:tplc="2F3A22A2">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DC53B32"/>
    <w:multiLevelType w:val="hybridMultilevel"/>
    <w:tmpl w:val="5836A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040357"/>
    <w:multiLevelType w:val="hybridMultilevel"/>
    <w:tmpl w:val="47D2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A3D56"/>
    <w:multiLevelType w:val="hybridMultilevel"/>
    <w:tmpl w:val="7674C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E5F1F"/>
    <w:multiLevelType w:val="hybridMultilevel"/>
    <w:tmpl w:val="B2AE2ED0"/>
    <w:lvl w:ilvl="0" w:tplc="095681D0">
      <w:start w:val="1"/>
      <w:numFmt w:val="upperLetter"/>
      <w:lvlText w:val="%1."/>
      <w:lvlJc w:val="left"/>
      <w:pPr>
        <w:tabs>
          <w:tab w:val="num" w:pos="720"/>
        </w:tabs>
        <w:ind w:left="720" w:hanging="360"/>
      </w:pPr>
      <w:rPr>
        <w:rFonts w:hint="default"/>
      </w:rPr>
    </w:lvl>
    <w:lvl w:ilvl="1" w:tplc="8A36A376">
      <w:start w:val="1"/>
      <w:numFmt w:val="decimal"/>
      <w:lvlText w:val="%2."/>
      <w:lvlJc w:val="left"/>
      <w:pPr>
        <w:tabs>
          <w:tab w:val="num" w:pos="1440"/>
        </w:tabs>
        <w:ind w:left="1440" w:hanging="360"/>
      </w:pPr>
      <w:rPr>
        <w:rFonts w:hint="default"/>
      </w:rPr>
    </w:lvl>
    <w:lvl w:ilvl="2" w:tplc="2F3A22A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6F4BB9"/>
    <w:multiLevelType w:val="hybridMultilevel"/>
    <w:tmpl w:val="6BB0E05E"/>
    <w:lvl w:ilvl="0" w:tplc="CA8299E6">
      <w:start w:val="1"/>
      <w:numFmt w:val="upp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6">
    <w:nsid w:val="3D692499"/>
    <w:multiLevelType w:val="hybridMultilevel"/>
    <w:tmpl w:val="B7EC8F50"/>
    <w:lvl w:ilvl="0" w:tplc="CE088D1E">
      <w:start w:val="1"/>
      <w:numFmt w:val="lowerLetter"/>
      <w:lvlText w:val="%1."/>
      <w:lvlJc w:val="left"/>
      <w:pPr>
        <w:tabs>
          <w:tab w:val="num" w:pos="1080"/>
        </w:tabs>
        <w:ind w:left="1080" w:hanging="360"/>
      </w:pPr>
      <w:rPr>
        <w:rFonts w:hint="default"/>
      </w:rPr>
    </w:lvl>
    <w:lvl w:ilvl="1" w:tplc="7B10B15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617390"/>
    <w:multiLevelType w:val="hybridMultilevel"/>
    <w:tmpl w:val="EF009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A4CED"/>
    <w:multiLevelType w:val="hybridMultilevel"/>
    <w:tmpl w:val="0C8A4EE0"/>
    <w:lvl w:ilvl="0" w:tplc="04090015">
      <w:start w:val="1"/>
      <w:numFmt w:val="upperLetter"/>
      <w:lvlText w:val="%1."/>
      <w:lvlJc w:val="left"/>
      <w:pPr>
        <w:ind w:left="4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94959"/>
    <w:multiLevelType w:val="hybridMultilevel"/>
    <w:tmpl w:val="9D4623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70640C"/>
    <w:multiLevelType w:val="hybridMultilevel"/>
    <w:tmpl w:val="806AFAB0"/>
    <w:lvl w:ilvl="0" w:tplc="72BAA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A314C"/>
    <w:multiLevelType w:val="hybridMultilevel"/>
    <w:tmpl w:val="735C1368"/>
    <w:lvl w:ilvl="0" w:tplc="04090019">
      <w:start w:val="1"/>
      <w:numFmt w:val="lowerLetter"/>
      <w:lvlText w:val="%1."/>
      <w:lvlJc w:val="left"/>
      <w:pPr>
        <w:tabs>
          <w:tab w:val="num" w:pos="720"/>
        </w:tabs>
        <w:ind w:left="720" w:hanging="360"/>
      </w:pPr>
    </w:lvl>
    <w:lvl w:ilvl="1" w:tplc="E12CE5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142E0C"/>
    <w:multiLevelType w:val="hybridMultilevel"/>
    <w:tmpl w:val="F3B61B4C"/>
    <w:lvl w:ilvl="0" w:tplc="D962039A">
      <w:start w:val="3"/>
      <w:numFmt w:val="bullet"/>
      <w:lvlText w:val="-"/>
      <w:lvlJc w:val="left"/>
      <w:pPr>
        <w:ind w:left="1778" w:hanging="360"/>
      </w:pPr>
      <w:rPr>
        <w:rFonts w:ascii="Tahoma" w:eastAsia="Times New Roman" w:hAnsi="Tahoma" w:cs="Tahoma" w:hint="default"/>
        <w:sz w:val="20"/>
        <w:szCs w:val="20"/>
      </w:rPr>
    </w:lvl>
    <w:lvl w:ilvl="1" w:tplc="9E8AA2F0">
      <w:start w:val="1"/>
      <w:numFmt w:val="decimal"/>
      <w:lvlText w:val="%2)"/>
      <w:lvlJc w:val="left"/>
      <w:pPr>
        <w:ind w:left="2498" w:hanging="36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52885F80"/>
    <w:multiLevelType w:val="hybridMultilevel"/>
    <w:tmpl w:val="C47A0CC6"/>
    <w:lvl w:ilvl="0" w:tplc="38A6CBD2">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4">
    <w:nsid w:val="53CE3DF1"/>
    <w:multiLevelType w:val="hybridMultilevel"/>
    <w:tmpl w:val="2F0680C0"/>
    <w:lvl w:ilvl="0" w:tplc="CA8299E6">
      <w:start w:val="1"/>
      <w:numFmt w:val="upp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5">
    <w:nsid w:val="55D46103"/>
    <w:multiLevelType w:val="hybridMultilevel"/>
    <w:tmpl w:val="1B502C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5DA4B89"/>
    <w:multiLevelType w:val="hybridMultilevel"/>
    <w:tmpl w:val="B70E0D74"/>
    <w:lvl w:ilvl="0" w:tplc="F6E0A3C2">
      <w:start w:val="1"/>
      <w:numFmt w:val="lowerLetter"/>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6252"/>
    <w:multiLevelType w:val="hybridMultilevel"/>
    <w:tmpl w:val="0D84D5D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6972B0A"/>
    <w:multiLevelType w:val="hybridMultilevel"/>
    <w:tmpl w:val="AE36D2AC"/>
    <w:lvl w:ilvl="0" w:tplc="A502AC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9D57D23"/>
    <w:multiLevelType w:val="hybridMultilevel"/>
    <w:tmpl w:val="16D2EE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8F57C6"/>
    <w:multiLevelType w:val="hybridMultilevel"/>
    <w:tmpl w:val="A622EECC"/>
    <w:lvl w:ilvl="0" w:tplc="92205740">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5A94226E"/>
    <w:multiLevelType w:val="hybridMultilevel"/>
    <w:tmpl w:val="062ADDDE"/>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2">
    <w:nsid w:val="5EC57B3A"/>
    <w:multiLevelType w:val="hybridMultilevel"/>
    <w:tmpl w:val="02806282"/>
    <w:lvl w:ilvl="0" w:tplc="39B659D0">
      <w:start w:val="1"/>
      <w:numFmt w:val="lowerLetter"/>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33">
    <w:nsid w:val="636A2207"/>
    <w:multiLevelType w:val="hybridMultilevel"/>
    <w:tmpl w:val="8F9CCC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2D4C4C"/>
    <w:multiLevelType w:val="hybridMultilevel"/>
    <w:tmpl w:val="59207534"/>
    <w:lvl w:ilvl="0" w:tplc="E63081CE">
      <w:start w:val="2"/>
      <w:numFmt w:val="bullet"/>
      <w:lvlText w:val="-"/>
      <w:lvlJc w:val="left"/>
      <w:pPr>
        <w:ind w:left="360" w:hanging="360"/>
      </w:pPr>
      <w:rPr>
        <w:rFonts w:ascii="Tahoma" w:eastAsia="Times New Roman" w:hAnsi="Tahoma" w:cs="Tahoma"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9C12B6"/>
    <w:multiLevelType w:val="hybridMultilevel"/>
    <w:tmpl w:val="7842108C"/>
    <w:lvl w:ilvl="0" w:tplc="EBFE167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6087AC5"/>
    <w:multiLevelType w:val="hybridMultilevel"/>
    <w:tmpl w:val="C47A0CC6"/>
    <w:lvl w:ilvl="0" w:tplc="38A6CBD2">
      <w:start w:val="1"/>
      <w:numFmt w:val="decimal"/>
      <w:lvlText w:val="%1."/>
      <w:lvlJc w:val="left"/>
      <w:pPr>
        <w:ind w:left="1081" w:hanging="360"/>
      </w:pPr>
      <w:rPr>
        <w:rFonts w:hint="default"/>
      </w:rPr>
    </w:lvl>
    <w:lvl w:ilvl="1" w:tplc="04210019" w:tentative="1">
      <w:start w:val="1"/>
      <w:numFmt w:val="lowerLetter"/>
      <w:lvlText w:val="%2."/>
      <w:lvlJc w:val="left"/>
      <w:pPr>
        <w:ind w:left="1801" w:hanging="360"/>
      </w:pPr>
    </w:lvl>
    <w:lvl w:ilvl="2" w:tplc="0421001B" w:tentative="1">
      <w:start w:val="1"/>
      <w:numFmt w:val="lowerRoman"/>
      <w:lvlText w:val="%3."/>
      <w:lvlJc w:val="right"/>
      <w:pPr>
        <w:ind w:left="2521" w:hanging="180"/>
      </w:pPr>
    </w:lvl>
    <w:lvl w:ilvl="3" w:tplc="0421000F" w:tentative="1">
      <w:start w:val="1"/>
      <w:numFmt w:val="decimal"/>
      <w:lvlText w:val="%4."/>
      <w:lvlJc w:val="left"/>
      <w:pPr>
        <w:ind w:left="3241" w:hanging="360"/>
      </w:pPr>
    </w:lvl>
    <w:lvl w:ilvl="4" w:tplc="04210019" w:tentative="1">
      <w:start w:val="1"/>
      <w:numFmt w:val="lowerLetter"/>
      <w:lvlText w:val="%5."/>
      <w:lvlJc w:val="left"/>
      <w:pPr>
        <w:ind w:left="3961" w:hanging="360"/>
      </w:pPr>
    </w:lvl>
    <w:lvl w:ilvl="5" w:tplc="0421001B" w:tentative="1">
      <w:start w:val="1"/>
      <w:numFmt w:val="lowerRoman"/>
      <w:lvlText w:val="%6."/>
      <w:lvlJc w:val="right"/>
      <w:pPr>
        <w:ind w:left="4681" w:hanging="180"/>
      </w:pPr>
    </w:lvl>
    <w:lvl w:ilvl="6" w:tplc="0421000F" w:tentative="1">
      <w:start w:val="1"/>
      <w:numFmt w:val="decimal"/>
      <w:lvlText w:val="%7."/>
      <w:lvlJc w:val="left"/>
      <w:pPr>
        <w:ind w:left="5401" w:hanging="360"/>
      </w:pPr>
    </w:lvl>
    <w:lvl w:ilvl="7" w:tplc="04210019" w:tentative="1">
      <w:start w:val="1"/>
      <w:numFmt w:val="lowerLetter"/>
      <w:lvlText w:val="%8."/>
      <w:lvlJc w:val="left"/>
      <w:pPr>
        <w:ind w:left="6121" w:hanging="360"/>
      </w:pPr>
    </w:lvl>
    <w:lvl w:ilvl="8" w:tplc="0421001B" w:tentative="1">
      <w:start w:val="1"/>
      <w:numFmt w:val="lowerRoman"/>
      <w:lvlText w:val="%9."/>
      <w:lvlJc w:val="right"/>
      <w:pPr>
        <w:ind w:left="6841" w:hanging="180"/>
      </w:pPr>
    </w:lvl>
  </w:abstractNum>
  <w:abstractNum w:abstractNumId="37">
    <w:nsid w:val="6BE160A6"/>
    <w:multiLevelType w:val="hybridMultilevel"/>
    <w:tmpl w:val="953CB0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EE1716"/>
    <w:multiLevelType w:val="hybridMultilevel"/>
    <w:tmpl w:val="A8FEB628"/>
    <w:lvl w:ilvl="0" w:tplc="2D127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82308E"/>
    <w:multiLevelType w:val="hybridMultilevel"/>
    <w:tmpl w:val="B2448622"/>
    <w:lvl w:ilvl="0" w:tplc="CA8299E6">
      <w:start w:val="1"/>
      <w:numFmt w:val="upp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0">
    <w:nsid w:val="70437E53"/>
    <w:multiLevelType w:val="hybridMultilevel"/>
    <w:tmpl w:val="486CDDCE"/>
    <w:lvl w:ilvl="0" w:tplc="8486B0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3861E4B"/>
    <w:multiLevelType w:val="hybridMultilevel"/>
    <w:tmpl w:val="1960DD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2A3D5E"/>
    <w:multiLevelType w:val="hybridMultilevel"/>
    <w:tmpl w:val="9ACCFE82"/>
    <w:lvl w:ilvl="0" w:tplc="330EE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53007F3"/>
    <w:multiLevelType w:val="hybridMultilevel"/>
    <w:tmpl w:val="4EB60BFC"/>
    <w:lvl w:ilvl="0" w:tplc="039CCA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5953211"/>
    <w:multiLevelType w:val="hybridMultilevel"/>
    <w:tmpl w:val="ED7C5262"/>
    <w:lvl w:ilvl="0" w:tplc="04210009">
      <w:start w:val="1"/>
      <w:numFmt w:val="bullet"/>
      <w:lvlText w:val=""/>
      <w:lvlJc w:val="left"/>
      <w:pPr>
        <w:ind w:left="2648" w:hanging="360"/>
      </w:pPr>
      <w:rPr>
        <w:rFonts w:ascii="Wingdings" w:hAnsi="Wingdings" w:hint="default"/>
      </w:rPr>
    </w:lvl>
    <w:lvl w:ilvl="1" w:tplc="04210003" w:tentative="1">
      <w:start w:val="1"/>
      <w:numFmt w:val="bullet"/>
      <w:lvlText w:val="o"/>
      <w:lvlJc w:val="left"/>
      <w:pPr>
        <w:ind w:left="3368" w:hanging="360"/>
      </w:pPr>
      <w:rPr>
        <w:rFonts w:ascii="Courier New" w:hAnsi="Courier New" w:cs="Courier New" w:hint="default"/>
      </w:rPr>
    </w:lvl>
    <w:lvl w:ilvl="2" w:tplc="04210005" w:tentative="1">
      <w:start w:val="1"/>
      <w:numFmt w:val="bullet"/>
      <w:lvlText w:val=""/>
      <w:lvlJc w:val="left"/>
      <w:pPr>
        <w:ind w:left="4088" w:hanging="360"/>
      </w:pPr>
      <w:rPr>
        <w:rFonts w:ascii="Wingdings" w:hAnsi="Wingdings" w:hint="default"/>
      </w:rPr>
    </w:lvl>
    <w:lvl w:ilvl="3" w:tplc="04210001" w:tentative="1">
      <w:start w:val="1"/>
      <w:numFmt w:val="bullet"/>
      <w:lvlText w:val=""/>
      <w:lvlJc w:val="left"/>
      <w:pPr>
        <w:ind w:left="4808" w:hanging="360"/>
      </w:pPr>
      <w:rPr>
        <w:rFonts w:ascii="Symbol" w:hAnsi="Symbol" w:hint="default"/>
      </w:rPr>
    </w:lvl>
    <w:lvl w:ilvl="4" w:tplc="04210003" w:tentative="1">
      <w:start w:val="1"/>
      <w:numFmt w:val="bullet"/>
      <w:lvlText w:val="o"/>
      <w:lvlJc w:val="left"/>
      <w:pPr>
        <w:ind w:left="5528" w:hanging="360"/>
      </w:pPr>
      <w:rPr>
        <w:rFonts w:ascii="Courier New" w:hAnsi="Courier New" w:cs="Courier New" w:hint="default"/>
      </w:rPr>
    </w:lvl>
    <w:lvl w:ilvl="5" w:tplc="04210005" w:tentative="1">
      <w:start w:val="1"/>
      <w:numFmt w:val="bullet"/>
      <w:lvlText w:val=""/>
      <w:lvlJc w:val="left"/>
      <w:pPr>
        <w:ind w:left="6248" w:hanging="360"/>
      </w:pPr>
      <w:rPr>
        <w:rFonts w:ascii="Wingdings" w:hAnsi="Wingdings" w:hint="default"/>
      </w:rPr>
    </w:lvl>
    <w:lvl w:ilvl="6" w:tplc="04210001" w:tentative="1">
      <w:start w:val="1"/>
      <w:numFmt w:val="bullet"/>
      <w:lvlText w:val=""/>
      <w:lvlJc w:val="left"/>
      <w:pPr>
        <w:ind w:left="6968" w:hanging="360"/>
      </w:pPr>
      <w:rPr>
        <w:rFonts w:ascii="Symbol" w:hAnsi="Symbol" w:hint="default"/>
      </w:rPr>
    </w:lvl>
    <w:lvl w:ilvl="7" w:tplc="04210003" w:tentative="1">
      <w:start w:val="1"/>
      <w:numFmt w:val="bullet"/>
      <w:lvlText w:val="o"/>
      <w:lvlJc w:val="left"/>
      <w:pPr>
        <w:ind w:left="7688" w:hanging="360"/>
      </w:pPr>
      <w:rPr>
        <w:rFonts w:ascii="Courier New" w:hAnsi="Courier New" w:cs="Courier New" w:hint="default"/>
      </w:rPr>
    </w:lvl>
    <w:lvl w:ilvl="8" w:tplc="04210005" w:tentative="1">
      <w:start w:val="1"/>
      <w:numFmt w:val="bullet"/>
      <w:lvlText w:val=""/>
      <w:lvlJc w:val="left"/>
      <w:pPr>
        <w:ind w:left="8408" w:hanging="360"/>
      </w:pPr>
      <w:rPr>
        <w:rFonts w:ascii="Wingdings" w:hAnsi="Wingdings" w:hint="default"/>
      </w:rPr>
    </w:lvl>
  </w:abstractNum>
  <w:abstractNum w:abstractNumId="45">
    <w:nsid w:val="7AFF50D9"/>
    <w:multiLevelType w:val="hybridMultilevel"/>
    <w:tmpl w:val="BB96E7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34"/>
  </w:num>
  <w:num w:numId="4">
    <w:abstractNumId w:val="22"/>
  </w:num>
  <w:num w:numId="5">
    <w:abstractNumId w:val="14"/>
  </w:num>
  <w:num w:numId="6">
    <w:abstractNumId w:val="31"/>
  </w:num>
  <w:num w:numId="7">
    <w:abstractNumId w:val="10"/>
  </w:num>
  <w:num w:numId="8">
    <w:abstractNumId w:val="16"/>
  </w:num>
  <w:num w:numId="9">
    <w:abstractNumId w:val="12"/>
  </w:num>
  <w:num w:numId="10">
    <w:abstractNumId w:val="40"/>
  </w:num>
  <w:num w:numId="11">
    <w:abstractNumId w:val="42"/>
  </w:num>
  <w:num w:numId="12">
    <w:abstractNumId w:val="38"/>
  </w:num>
  <w:num w:numId="13">
    <w:abstractNumId w:val="9"/>
  </w:num>
  <w:num w:numId="14">
    <w:abstractNumId w:val="1"/>
  </w:num>
  <w:num w:numId="15">
    <w:abstractNumId w:val="44"/>
  </w:num>
  <w:num w:numId="16">
    <w:abstractNumId w:val="30"/>
  </w:num>
  <w:num w:numId="17">
    <w:abstractNumId w:val="27"/>
  </w:num>
  <w:num w:numId="18">
    <w:abstractNumId w:val="18"/>
  </w:num>
  <w:num w:numId="19">
    <w:abstractNumId w:val="17"/>
  </w:num>
  <w:num w:numId="20">
    <w:abstractNumId w:val="13"/>
  </w:num>
  <w:num w:numId="21">
    <w:abstractNumId w:val="32"/>
  </w:num>
  <w:num w:numId="22">
    <w:abstractNumId w:val="36"/>
  </w:num>
  <w:num w:numId="23">
    <w:abstractNumId w:val="23"/>
  </w:num>
  <w:num w:numId="24">
    <w:abstractNumId w:val="4"/>
  </w:num>
  <w:num w:numId="25">
    <w:abstractNumId w:val="26"/>
  </w:num>
  <w:num w:numId="26">
    <w:abstractNumId w:val="20"/>
  </w:num>
  <w:num w:numId="27">
    <w:abstractNumId w:val="6"/>
  </w:num>
  <w:num w:numId="28">
    <w:abstractNumId w:val="35"/>
  </w:num>
  <w:num w:numId="29">
    <w:abstractNumId w:val="2"/>
  </w:num>
  <w:num w:numId="30">
    <w:abstractNumId w:val="41"/>
  </w:num>
  <w:num w:numId="31">
    <w:abstractNumId w:val="19"/>
  </w:num>
  <w:num w:numId="32">
    <w:abstractNumId w:val="37"/>
  </w:num>
  <w:num w:numId="33">
    <w:abstractNumId w:val="43"/>
  </w:num>
  <w:num w:numId="34">
    <w:abstractNumId w:val="28"/>
  </w:num>
  <w:num w:numId="35">
    <w:abstractNumId w:val="11"/>
  </w:num>
  <w:num w:numId="36">
    <w:abstractNumId w:val="33"/>
  </w:num>
  <w:num w:numId="37">
    <w:abstractNumId w:val="8"/>
  </w:num>
  <w:num w:numId="38">
    <w:abstractNumId w:val="29"/>
  </w:num>
  <w:num w:numId="39">
    <w:abstractNumId w:val="7"/>
  </w:num>
  <w:num w:numId="40">
    <w:abstractNumId w:val="45"/>
  </w:num>
  <w:num w:numId="41">
    <w:abstractNumId w:val="3"/>
  </w:num>
  <w:num w:numId="42">
    <w:abstractNumId w:val="15"/>
  </w:num>
  <w:num w:numId="43">
    <w:abstractNumId w:val="0"/>
  </w:num>
  <w:num w:numId="44">
    <w:abstractNumId w:val="25"/>
  </w:num>
  <w:num w:numId="45">
    <w:abstractNumId w:val="24"/>
  </w:num>
  <w:num w:numId="46">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51"/>
    <w:rsid w:val="00003F77"/>
    <w:rsid w:val="000064E3"/>
    <w:rsid w:val="0001165B"/>
    <w:rsid w:val="0001344A"/>
    <w:rsid w:val="0001520F"/>
    <w:rsid w:val="00016199"/>
    <w:rsid w:val="000176D5"/>
    <w:rsid w:val="00027EF1"/>
    <w:rsid w:val="00035C4E"/>
    <w:rsid w:val="00036031"/>
    <w:rsid w:val="00040E86"/>
    <w:rsid w:val="00050B4B"/>
    <w:rsid w:val="00056874"/>
    <w:rsid w:val="0006701B"/>
    <w:rsid w:val="000677E6"/>
    <w:rsid w:val="0006787B"/>
    <w:rsid w:val="000718F1"/>
    <w:rsid w:val="00082D28"/>
    <w:rsid w:val="000866EB"/>
    <w:rsid w:val="000874E5"/>
    <w:rsid w:val="00090481"/>
    <w:rsid w:val="00095C90"/>
    <w:rsid w:val="00097E98"/>
    <w:rsid w:val="000B1528"/>
    <w:rsid w:val="000B2A3C"/>
    <w:rsid w:val="000B3EDE"/>
    <w:rsid w:val="000C04C4"/>
    <w:rsid w:val="000C2529"/>
    <w:rsid w:val="000C3CE2"/>
    <w:rsid w:val="000C4C83"/>
    <w:rsid w:val="000D1A44"/>
    <w:rsid w:val="000D6023"/>
    <w:rsid w:val="000D655F"/>
    <w:rsid w:val="000E1A79"/>
    <w:rsid w:val="000F51FA"/>
    <w:rsid w:val="000F621D"/>
    <w:rsid w:val="000F6798"/>
    <w:rsid w:val="00100A15"/>
    <w:rsid w:val="00104F5A"/>
    <w:rsid w:val="00107D6D"/>
    <w:rsid w:val="00113BBA"/>
    <w:rsid w:val="00115D2D"/>
    <w:rsid w:val="0012056A"/>
    <w:rsid w:val="00121726"/>
    <w:rsid w:val="00122419"/>
    <w:rsid w:val="00127436"/>
    <w:rsid w:val="00140F54"/>
    <w:rsid w:val="0014568A"/>
    <w:rsid w:val="00146F69"/>
    <w:rsid w:val="00154129"/>
    <w:rsid w:val="00157F8B"/>
    <w:rsid w:val="0016297C"/>
    <w:rsid w:val="00163E16"/>
    <w:rsid w:val="0017403A"/>
    <w:rsid w:val="00177075"/>
    <w:rsid w:val="00177A28"/>
    <w:rsid w:val="00181293"/>
    <w:rsid w:val="00184426"/>
    <w:rsid w:val="00185E48"/>
    <w:rsid w:val="00187107"/>
    <w:rsid w:val="00194E83"/>
    <w:rsid w:val="001A2804"/>
    <w:rsid w:val="001A5631"/>
    <w:rsid w:val="001B0729"/>
    <w:rsid w:val="001B3D8A"/>
    <w:rsid w:val="001C7595"/>
    <w:rsid w:val="001D5068"/>
    <w:rsid w:val="001D5069"/>
    <w:rsid w:val="001D73F3"/>
    <w:rsid w:val="001D74DF"/>
    <w:rsid w:val="001E6260"/>
    <w:rsid w:val="001E78FB"/>
    <w:rsid w:val="001F7EF8"/>
    <w:rsid w:val="00204AA2"/>
    <w:rsid w:val="00207C86"/>
    <w:rsid w:val="00213395"/>
    <w:rsid w:val="00215846"/>
    <w:rsid w:val="00220097"/>
    <w:rsid w:val="0022218E"/>
    <w:rsid w:val="002233AC"/>
    <w:rsid w:val="00227FD1"/>
    <w:rsid w:val="00250E8E"/>
    <w:rsid w:val="00251596"/>
    <w:rsid w:val="00252807"/>
    <w:rsid w:val="00262043"/>
    <w:rsid w:val="002737F8"/>
    <w:rsid w:val="0027700D"/>
    <w:rsid w:val="00277F0F"/>
    <w:rsid w:val="00281C52"/>
    <w:rsid w:val="00284372"/>
    <w:rsid w:val="00290E32"/>
    <w:rsid w:val="00290E9E"/>
    <w:rsid w:val="002974F5"/>
    <w:rsid w:val="002A4AEB"/>
    <w:rsid w:val="002B2407"/>
    <w:rsid w:val="002B3385"/>
    <w:rsid w:val="002B64E8"/>
    <w:rsid w:val="002D1AE6"/>
    <w:rsid w:val="002D2332"/>
    <w:rsid w:val="002D34AA"/>
    <w:rsid w:val="002E39AE"/>
    <w:rsid w:val="002F01E2"/>
    <w:rsid w:val="002F368F"/>
    <w:rsid w:val="00302F77"/>
    <w:rsid w:val="00305E7E"/>
    <w:rsid w:val="003109EF"/>
    <w:rsid w:val="00311CED"/>
    <w:rsid w:val="0031252A"/>
    <w:rsid w:val="0031546C"/>
    <w:rsid w:val="00317031"/>
    <w:rsid w:val="0033060F"/>
    <w:rsid w:val="00333436"/>
    <w:rsid w:val="0033481E"/>
    <w:rsid w:val="00342FD7"/>
    <w:rsid w:val="0034692A"/>
    <w:rsid w:val="0035374E"/>
    <w:rsid w:val="0035564D"/>
    <w:rsid w:val="003665E8"/>
    <w:rsid w:val="0037711D"/>
    <w:rsid w:val="00383FEF"/>
    <w:rsid w:val="00385632"/>
    <w:rsid w:val="003862CD"/>
    <w:rsid w:val="00387C90"/>
    <w:rsid w:val="00391325"/>
    <w:rsid w:val="003937BF"/>
    <w:rsid w:val="0039540F"/>
    <w:rsid w:val="003A5824"/>
    <w:rsid w:val="003B3798"/>
    <w:rsid w:val="003B769B"/>
    <w:rsid w:val="003C3729"/>
    <w:rsid w:val="003C3CDA"/>
    <w:rsid w:val="003C5C8F"/>
    <w:rsid w:val="003D4243"/>
    <w:rsid w:val="003D5FD8"/>
    <w:rsid w:val="003E0922"/>
    <w:rsid w:val="003E242B"/>
    <w:rsid w:val="003E465D"/>
    <w:rsid w:val="003F20EB"/>
    <w:rsid w:val="003F5D06"/>
    <w:rsid w:val="004102A8"/>
    <w:rsid w:val="00410663"/>
    <w:rsid w:val="0041671C"/>
    <w:rsid w:val="00417214"/>
    <w:rsid w:val="004201CE"/>
    <w:rsid w:val="0042205E"/>
    <w:rsid w:val="004242B7"/>
    <w:rsid w:val="004279A4"/>
    <w:rsid w:val="0044694C"/>
    <w:rsid w:val="00447372"/>
    <w:rsid w:val="00447A33"/>
    <w:rsid w:val="00450E08"/>
    <w:rsid w:val="004548E9"/>
    <w:rsid w:val="0046290B"/>
    <w:rsid w:val="00470B21"/>
    <w:rsid w:val="00484841"/>
    <w:rsid w:val="00484C12"/>
    <w:rsid w:val="00490293"/>
    <w:rsid w:val="00490B81"/>
    <w:rsid w:val="00492AC9"/>
    <w:rsid w:val="00493954"/>
    <w:rsid w:val="00497353"/>
    <w:rsid w:val="004A4EAE"/>
    <w:rsid w:val="004A60E7"/>
    <w:rsid w:val="004B2D33"/>
    <w:rsid w:val="004B41BB"/>
    <w:rsid w:val="004B6A6C"/>
    <w:rsid w:val="004C2F5E"/>
    <w:rsid w:val="004C496C"/>
    <w:rsid w:val="004C5401"/>
    <w:rsid w:val="004D5315"/>
    <w:rsid w:val="004D6B65"/>
    <w:rsid w:val="004E55CB"/>
    <w:rsid w:val="004F2D44"/>
    <w:rsid w:val="004F4D2E"/>
    <w:rsid w:val="005017EC"/>
    <w:rsid w:val="00503902"/>
    <w:rsid w:val="00503B33"/>
    <w:rsid w:val="00503DF8"/>
    <w:rsid w:val="00510AA8"/>
    <w:rsid w:val="005163EB"/>
    <w:rsid w:val="00516CA1"/>
    <w:rsid w:val="00536317"/>
    <w:rsid w:val="0053663B"/>
    <w:rsid w:val="00540810"/>
    <w:rsid w:val="00540888"/>
    <w:rsid w:val="0054160E"/>
    <w:rsid w:val="005448C1"/>
    <w:rsid w:val="0055332E"/>
    <w:rsid w:val="00565D10"/>
    <w:rsid w:val="0058208C"/>
    <w:rsid w:val="0058413F"/>
    <w:rsid w:val="00587BD4"/>
    <w:rsid w:val="005901A0"/>
    <w:rsid w:val="00592949"/>
    <w:rsid w:val="005954EF"/>
    <w:rsid w:val="00595D2A"/>
    <w:rsid w:val="005A3D7F"/>
    <w:rsid w:val="005B00BF"/>
    <w:rsid w:val="005B232C"/>
    <w:rsid w:val="005B5DD6"/>
    <w:rsid w:val="005B66F7"/>
    <w:rsid w:val="005C0936"/>
    <w:rsid w:val="005C14D9"/>
    <w:rsid w:val="005C7B20"/>
    <w:rsid w:val="005D0430"/>
    <w:rsid w:val="005E1E93"/>
    <w:rsid w:val="005E2D68"/>
    <w:rsid w:val="005E5BCC"/>
    <w:rsid w:val="005F0314"/>
    <w:rsid w:val="005F0F4D"/>
    <w:rsid w:val="005F3F1B"/>
    <w:rsid w:val="005F7E9A"/>
    <w:rsid w:val="00601A46"/>
    <w:rsid w:val="00601DA8"/>
    <w:rsid w:val="0060634C"/>
    <w:rsid w:val="006106D0"/>
    <w:rsid w:val="006109B3"/>
    <w:rsid w:val="00615DAB"/>
    <w:rsid w:val="00617780"/>
    <w:rsid w:val="0062458C"/>
    <w:rsid w:val="006271B6"/>
    <w:rsid w:val="006272B2"/>
    <w:rsid w:val="006279D7"/>
    <w:rsid w:val="006300ED"/>
    <w:rsid w:val="00630B89"/>
    <w:rsid w:val="006344AD"/>
    <w:rsid w:val="00636B96"/>
    <w:rsid w:val="00637ED4"/>
    <w:rsid w:val="00642E6A"/>
    <w:rsid w:val="006448DC"/>
    <w:rsid w:val="0064554D"/>
    <w:rsid w:val="00657D86"/>
    <w:rsid w:val="00666D2C"/>
    <w:rsid w:val="0067387F"/>
    <w:rsid w:val="00683E19"/>
    <w:rsid w:val="00684591"/>
    <w:rsid w:val="00684C17"/>
    <w:rsid w:val="00692D4D"/>
    <w:rsid w:val="006A25F0"/>
    <w:rsid w:val="006A3748"/>
    <w:rsid w:val="006A66D2"/>
    <w:rsid w:val="006A7BB2"/>
    <w:rsid w:val="006B0244"/>
    <w:rsid w:val="006B2EE2"/>
    <w:rsid w:val="006B34D3"/>
    <w:rsid w:val="006B638A"/>
    <w:rsid w:val="006B71F4"/>
    <w:rsid w:val="006C1FD4"/>
    <w:rsid w:val="006C2039"/>
    <w:rsid w:val="006C21A7"/>
    <w:rsid w:val="006C738A"/>
    <w:rsid w:val="006D40FE"/>
    <w:rsid w:val="006E3D5F"/>
    <w:rsid w:val="006F564A"/>
    <w:rsid w:val="006F71BC"/>
    <w:rsid w:val="00700CD6"/>
    <w:rsid w:val="007013BC"/>
    <w:rsid w:val="00702AE8"/>
    <w:rsid w:val="0070389D"/>
    <w:rsid w:val="00710513"/>
    <w:rsid w:val="0071249F"/>
    <w:rsid w:val="00725E94"/>
    <w:rsid w:val="007276DC"/>
    <w:rsid w:val="00731FAD"/>
    <w:rsid w:val="00743124"/>
    <w:rsid w:val="0075191C"/>
    <w:rsid w:val="00752650"/>
    <w:rsid w:val="007556DF"/>
    <w:rsid w:val="00755C6A"/>
    <w:rsid w:val="00760859"/>
    <w:rsid w:val="00760C90"/>
    <w:rsid w:val="00762B69"/>
    <w:rsid w:val="007717D1"/>
    <w:rsid w:val="007745F2"/>
    <w:rsid w:val="007763F3"/>
    <w:rsid w:val="00780908"/>
    <w:rsid w:val="00781596"/>
    <w:rsid w:val="00783203"/>
    <w:rsid w:val="00783BB9"/>
    <w:rsid w:val="007846CB"/>
    <w:rsid w:val="00793634"/>
    <w:rsid w:val="007A3474"/>
    <w:rsid w:val="007A6351"/>
    <w:rsid w:val="007B2E32"/>
    <w:rsid w:val="007B61AB"/>
    <w:rsid w:val="007C1917"/>
    <w:rsid w:val="007E228B"/>
    <w:rsid w:val="007E539B"/>
    <w:rsid w:val="007E6F06"/>
    <w:rsid w:val="007F1F67"/>
    <w:rsid w:val="007F23AC"/>
    <w:rsid w:val="007F4116"/>
    <w:rsid w:val="007F4D85"/>
    <w:rsid w:val="008009BE"/>
    <w:rsid w:val="00803D8F"/>
    <w:rsid w:val="008070F8"/>
    <w:rsid w:val="0081093C"/>
    <w:rsid w:val="008245D9"/>
    <w:rsid w:val="0082607E"/>
    <w:rsid w:val="00827FD7"/>
    <w:rsid w:val="00835BB2"/>
    <w:rsid w:val="008416DA"/>
    <w:rsid w:val="00847A55"/>
    <w:rsid w:val="008531E4"/>
    <w:rsid w:val="008554CA"/>
    <w:rsid w:val="00857447"/>
    <w:rsid w:val="008620E8"/>
    <w:rsid w:val="00862551"/>
    <w:rsid w:val="0086720C"/>
    <w:rsid w:val="00871AC6"/>
    <w:rsid w:val="008744C0"/>
    <w:rsid w:val="00875660"/>
    <w:rsid w:val="008858D8"/>
    <w:rsid w:val="00890128"/>
    <w:rsid w:val="00890EBE"/>
    <w:rsid w:val="008928EB"/>
    <w:rsid w:val="008963C4"/>
    <w:rsid w:val="008A01E2"/>
    <w:rsid w:val="008A0300"/>
    <w:rsid w:val="008B232E"/>
    <w:rsid w:val="008B599C"/>
    <w:rsid w:val="008B5EA9"/>
    <w:rsid w:val="008C1EDF"/>
    <w:rsid w:val="008C2286"/>
    <w:rsid w:val="008C3E6B"/>
    <w:rsid w:val="008D3850"/>
    <w:rsid w:val="008D4C56"/>
    <w:rsid w:val="008D5F5D"/>
    <w:rsid w:val="008D686E"/>
    <w:rsid w:val="008E4E14"/>
    <w:rsid w:val="008E6AD2"/>
    <w:rsid w:val="008F6F07"/>
    <w:rsid w:val="008F77C0"/>
    <w:rsid w:val="008F7D2B"/>
    <w:rsid w:val="00902339"/>
    <w:rsid w:val="00902891"/>
    <w:rsid w:val="00905D72"/>
    <w:rsid w:val="00911F24"/>
    <w:rsid w:val="0091343A"/>
    <w:rsid w:val="00915016"/>
    <w:rsid w:val="009167F6"/>
    <w:rsid w:val="009229D5"/>
    <w:rsid w:val="00922E0A"/>
    <w:rsid w:val="00925B8E"/>
    <w:rsid w:val="009301A9"/>
    <w:rsid w:val="00930DD7"/>
    <w:rsid w:val="00932420"/>
    <w:rsid w:val="00933828"/>
    <w:rsid w:val="009345C5"/>
    <w:rsid w:val="00935544"/>
    <w:rsid w:val="00940481"/>
    <w:rsid w:val="009418CC"/>
    <w:rsid w:val="00945EB6"/>
    <w:rsid w:val="00954E8F"/>
    <w:rsid w:val="009645F6"/>
    <w:rsid w:val="00971174"/>
    <w:rsid w:val="00975EA2"/>
    <w:rsid w:val="009802B2"/>
    <w:rsid w:val="00980D7F"/>
    <w:rsid w:val="0098547B"/>
    <w:rsid w:val="009879B6"/>
    <w:rsid w:val="0099077E"/>
    <w:rsid w:val="009A330B"/>
    <w:rsid w:val="009A5931"/>
    <w:rsid w:val="009B528E"/>
    <w:rsid w:val="009C43E6"/>
    <w:rsid w:val="009C7A9C"/>
    <w:rsid w:val="009E2C0A"/>
    <w:rsid w:val="00A00665"/>
    <w:rsid w:val="00A00CF8"/>
    <w:rsid w:val="00A05DDD"/>
    <w:rsid w:val="00A10D99"/>
    <w:rsid w:val="00A11491"/>
    <w:rsid w:val="00A1731F"/>
    <w:rsid w:val="00A204C6"/>
    <w:rsid w:val="00A21C99"/>
    <w:rsid w:val="00A34423"/>
    <w:rsid w:val="00A34F58"/>
    <w:rsid w:val="00A3790A"/>
    <w:rsid w:val="00A433CD"/>
    <w:rsid w:val="00A51542"/>
    <w:rsid w:val="00A51755"/>
    <w:rsid w:val="00A54476"/>
    <w:rsid w:val="00A559EA"/>
    <w:rsid w:val="00A5686D"/>
    <w:rsid w:val="00A61DB5"/>
    <w:rsid w:val="00A677EE"/>
    <w:rsid w:val="00A7448B"/>
    <w:rsid w:val="00A81E94"/>
    <w:rsid w:val="00A95506"/>
    <w:rsid w:val="00A95D9E"/>
    <w:rsid w:val="00A96206"/>
    <w:rsid w:val="00AA02B3"/>
    <w:rsid w:val="00AA3F32"/>
    <w:rsid w:val="00AB11DB"/>
    <w:rsid w:val="00AB536A"/>
    <w:rsid w:val="00AB57CB"/>
    <w:rsid w:val="00AC6116"/>
    <w:rsid w:val="00AC6D11"/>
    <w:rsid w:val="00AD3589"/>
    <w:rsid w:val="00AE027B"/>
    <w:rsid w:val="00AE4C23"/>
    <w:rsid w:val="00AF50F0"/>
    <w:rsid w:val="00B01DB9"/>
    <w:rsid w:val="00B02EF8"/>
    <w:rsid w:val="00B1050A"/>
    <w:rsid w:val="00B10FD4"/>
    <w:rsid w:val="00B16C37"/>
    <w:rsid w:val="00B20A74"/>
    <w:rsid w:val="00B26236"/>
    <w:rsid w:val="00B26F1A"/>
    <w:rsid w:val="00B32FD5"/>
    <w:rsid w:val="00B35E04"/>
    <w:rsid w:val="00B37D88"/>
    <w:rsid w:val="00B40B67"/>
    <w:rsid w:val="00B452E2"/>
    <w:rsid w:val="00B50696"/>
    <w:rsid w:val="00B55D29"/>
    <w:rsid w:val="00B60C27"/>
    <w:rsid w:val="00B6122E"/>
    <w:rsid w:val="00B65FDB"/>
    <w:rsid w:val="00B67FDD"/>
    <w:rsid w:val="00B72E1E"/>
    <w:rsid w:val="00B74EC3"/>
    <w:rsid w:val="00B7752A"/>
    <w:rsid w:val="00B8037E"/>
    <w:rsid w:val="00BA048E"/>
    <w:rsid w:val="00BA0F67"/>
    <w:rsid w:val="00BA2FF6"/>
    <w:rsid w:val="00BA350B"/>
    <w:rsid w:val="00BA3D41"/>
    <w:rsid w:val="00BB2938"/>
    <w:rsid w:val="00BB5EE7"/>
    <w:rsid w:val="00BC0F30"/>
    <w:rsid w:val="00BC727F"/>
    <w:rsid w:val="00BD0873"/>
    <w:rsid w:val="00BD6846"/>
    <w:rsid w:val="00BE0036"/>
    <w:rsid w:val="00BE0F3E"/>
    <w:rsid w:val="00BE2894"/>
    <w:rsid w:val="00BE56B9"/>
    <w:rsid w:val="00BF0335"/>
    <w:rsid w:val="00BF1A6C"/>
    <w:rsid w:val="00BF3872"/>
    <w:rsid w:val="00BF62DB"/>
    <w:rsid w:val="00C00617"/>
    <w:rsid w:val="00C00922"/>
    <w:rsid w:val="00C04E42"/>
    <w:rsid w:val="00C10AFD"/>
    <w:rsid w:val="00C1375D"/>
    <w:rsid w:val="00C2385F"/>
    <w:rsid w:val="00C25AB6"/>
    <w:rsid w:val="00C32045"/>
    <w:rsid w:val="00C42D6E"/>
    <w:rsid w:val="00C44016"/>
    <w:rsid w:val="00C474DF"/>
    <w:rsid w:val="00C50777"/>
    <w:rsid w:val="00C5326D"/>
    <w:rsid w:val="00C56EDD"/>
    <w:rsid w:val="00C63267"/>
    <w:rsid w:val="00C643A1"/>
    <w:rsid w:val="00C646BC"/>
    <w:rsid w:val="00C7046C"/>
    <w:rsid w:val="00C726A3"/>
    <w:rsid w:val="00C83B5C"/>
    <w:rsid w:val="00C87A31"/>
    <w:rsid w:val="00CA01B9"/>
    <w:rsid w:val="00CA1CDE"/>
    <w:rsid w:val="00CA29AD"/>
    <w:rsid w:val="00CA5942"/>
    <w:rsid w:val="00CA7B21"/>
    <w:rsid w:val="00CB3A6B"/>
    <w:rsid w:val="00CC122B"/>
    <w:rsid w:val="00CE1098"/>
    <w:rsid w:val="00CE14A4"/>
    <w:rsid w:val="00CE3345"/>
    <w:rsid w:val="00CE44FF"/>
    <w:rsid w:val="00CE763F"/>
    <w:rsid w:val="00CF2EDF"/>
    <w:rsid w:val="00CF2FD9"/>
    <w:rsid w:val="00CF6E00"/>
    <w:rsid w:val="00D0328A"/>
    <w:rsid w:val="00D036FD"/>
    <w:rsid w:val="00D20B38"/>
    <w:rsid w:val="00D2411D"/>
    <w:rsid w:val="00D316CF"/>
    <w:rsid w:val="00D421B2"/>
    <w:rsid w:val="00D46301"/>
    <w:rsid w:val="00D527BF"/>
    <w:rsid w:val="00D53851"/>
    <w:rsid w:val="00D60F5F"/>
    <w:rsid w:val="00D64161"/>
    <w:rsid w:val="00D716F3"/>
    <w:rsid w:val="00D82814"/>
    <w:rsid w:val="00D82A62"/>
    <w:rsid w:val="00D83CB7"/>
    <w:rsid w:val="00D95888"/>
    <w:rsid w:val="00DA23FB"/>
    <w:rsid w:val="00DA75BB"/>
    <w:rsid w:val="00DB04F1"/>
    <w:rsid w:val="00DB1E9D"/>
    <w:rsid w:val="00DC6419"/>
    <w:rsid w:val="00DC7AC2"/>
    <w:rsid w:val="00DD29A2"/>
    <w:rsid w:val="00DD2C2F"/>
    <w:rsid w:val="00DD4636"/>
    <w:rsid w:val="00DE3664"/>
    <w:rsid w:val="00DE6903"/>
    <w:rsid w:val="00DF56F2"/>
    <w:rsid w:val="00DF602F"/>
    <w:rsid w:val="00DF7631"/>
    <w:rsid w:val="00E048D6"/>
    <w:rsid w:val="00E04B34"/>
    <w:rsid w:val="00E14A2B"/>
    <w:rsid w:val="00E22137"/>
    <w:rsid w:val="00E227DC"/>
    <w:rsid w:val="00E23952"/>
    <w:rsid w:val="00E3425A"/>
    <w:rsid w:val="00E34DC2"/>
    <w:rsid w:val="00E35BD1"/>
    <w:rsid w:val="00E4115A"/>
    <w:rsid w:val="00E47F34"/>
    <w:rsid w:val="00E527F7"/>
    <w:rsid w:val="00E53AED"/>
    <w:rsid w:val="00E624E0"/>
    <w:rsid w:val="00E65764"/>
    <w:rsid w:val="00E76006"/>
    <w:rsid w:val="00E84195"/>
    <w:rsid w:val="00E901B2"/>
    <w:rsid w:val="00E912CE"/>
    <w:rsid w:val="00E97126"/>
    <w:rsid w:val="00EA12B2"/>
    <w:rsid w:val="00EA2BDC"/>
    <w:rsid w:val="00EB4750"/>
    <w:rsid w:val="00EB475D"/>
    <w:rsid w:val="00EB7C51"/>
    <w:rsid w:val="00EC043B"/>
    <w:rsid w:val="00EC36BC"/>
    <w:rsid w:val="00EC403B"/>
    <w:rsid w:val="00ED0694"/>
    <w:rsid w:val="00EF5D89"/>
    <w:rsid w:val="00F05FF2"/>
    <w:rsid w:val="00F076DA"/>
    <w:rsid w:val="00F108D9"/>
    <w:rsid w:val="00F1324A"/>
    <w:rsid w:val="00F16775"/>
    <w:rsid w:val="00F236F9"/>
    <w:rsid w:val="00F24621"/>
    <w:rsid w:val="00F2604A"/>
    <w:rsid w:val="00F31C52"/>
    <w:rsid w:val="00F348E5"/>
    <w:rsid w:val="00F40FA8"/>
    <w:rsid w:val="00F44034"/>
    <w:rsid w:val="00F476B6"/>
    <w:rsid w:val="00F61269"/>
    <w:rsid w:val="00F644E0"/>
    <w:rsid w:val="00F66D3D"/>
    <w:rsid w:val="00F676A4"/>
    <w:rsid w:val="00F832F2"/>
    <w:rsid w:val="00F86930"/>
    <w:rsid w:val="00F875AF"/>
    <w:rsid w:val="00F956C0"/>
    <w:rsid w:val="00F97565"/>
    <w:rsid w:val="00FA1737"/>
    <w:rsid w:val="00FA1F58"/>
    <w:rsid w:val="00FA283B"/>
    <w:rsid w:val="00FA7C7D"/>
    <w:rsid w:val="00FB4D75"/>
    <w:rsid w:val="00FC49E1"/>
    <w:rsid w:val="00FC5A71"/>
    <w:rsid w:val="00FC7B4E"/>
    <w:rsid w:val="00FD07A0"/>
    <w:rsid w:val="00FD2BC0"/>
    <w:rsid w:val="00FD3256"/>
    <w:rsid w:val="00FD5246"/>
    <w:rsid w:val="00FD7378"/>
    <w:rsid w:val="00FE19E4"/>
    <w:rsid w:val="00FF2222"/>
    <w:rsid w:val="00FF2A5B"/>
    <w:rsid w:val="00FF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3F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qFormat/>
    <w:rsid w:val="00C1375D"/>
    <w:pPr>
      <w:keepNext/>
      <w:outlineLvl w:val="1"/>
    </w:pPr>
    <w:rPr>
      <w:szCs w:val="20"/>
    </w:rPr>
  </w:style>
  <w:style w:type="paragraph" w:styleId="Heading3">
    <w:name w:val="heading 3"/>
    <w:basedOn w:val="Normal"/>
    <w:next w:val="Normal"/>
    <w:link w:val="Heading3Char"/>
    <w:qFormat/>
    <w:rsid w:val="00C1375D"/>
    <w:pPr>
      <w:keepNext/>
      <w:jc w:val="center"/>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2551"/>
    <w:pPr>
      <w:tabs>
        <w:tab w:val="center" w:pos="4320"/>
        <w:tab w:val="right" w:pos="8640"/>
      </w:tabs>
    </w:pPr>
  </w:style>
  <w:style w:type="character" w:customStyle="1" w:styleId="FooterChar">
    <w:name w:val="Footer Char"/>
    <w:basedOn w:val="DefaultParagraphFont"/>
    <w:link w:val="Footer"/>
    <w:uiPriority w:val="99"/>
    <w:rsid w:val="00862551"/>
    <w:rPr>
      <w:rFonts w:ascii="Times New Roman" w:eastAsia="Times New Roman" w:hAnsi="Times New Roman" w:cs="Times New Roman"/>
      <w:sz w:val="24"/>
      <w:szCs w:val="24"/>
    </w:rPr>
  </w:style>
  <w:style w:type="character" w:styleId="PageNumber">
    <w:name w:val="page number"/>
    <w:basedOn w:val="DefaultParagraphFont"/>
    <w:rsid w:val="00862551"/>
  </w:style>
  <w:style w:type="paragraph" w:styleId="Header">
    <w:name w:val="header"/>
    <w:basedOn w:val="Normal"/>
    <w:link w:val="HeaderChar"/>
    <w:uiPriority w:val="99"/>
    <w:rsid w:val="00862551"/>
    <w:pPr>
      <w:tabs>
        <w:tab w:val="center" w:pos="4320"/>
        <w:tab w:val="right" w:pos="8640"/>
      </w:tabs>
    </w:pPr>
  </w:style>
  <w:style w:type="character" w:customStyle="1" w:styleId="HeaderChar">
    <w:name w:val="Header Char"/>
    <w:basedOn w:val="DefaultParagraphFont"/>
    <w:link w:val="Header"/>
    <w:uiPriority w:val="99"/>
    <w:rsid w:val="00862551"/>
    <w:rPr>
      <w:rFonts w:ascii="Times New Roman" w:eastAsia="Times New Roman" w:hAnsi="Times New Roman" w:cs="Times New Roman"/>
      <w:sz w:val="24"/>
      <w:szCs w:val="24"/>
    </w:rPr>
  </w:style>
  <w:style w:type="paragraph" w:styleId="ListParagraph">
    <w:name w:val="List Paragraph"/>
    <w:basedOn w:val="Normal"/>
    <w:uiPriority w:val="34"/>
    <w:qFormat/>
    <w:rsid w:val="00862551"/>
    <w:pPr>
      <w:ind w:left="720"/>
    </w:pPr>
  </w:style>
  <w:style w:type="paragraph" w:styleId="NormalWeb">
    <w:name w:val="Normal (Web)"/>
    <w:basedOn w:val="Normal"/>
    <w:uiPriority w:val="99"/>
    <w:semiHidden/>
    <w:unhideWhenUsed/>
    <w:rsid w:val="00862551"/>
    <w:pPr>
      <w:spacing w:before="100" w:beforeAutospacing="1" w:after="100" w:afterAutospacing="1"/>
    </w:pPr>
  </w:style>
  <w:style w:type="paragraph" w:styleId="DocumentMap">
    <w:name w:val="Document Map"/>
    <w:basedOn w:val="Normal"/>
    <w:link w:val="DocumentMapChar"/>
    <w:uiPriority w:val="99"/>
    <w:semiHidden/>
    <w:unhideWhenUsed/>
    <w:rsid w:val="00AC6D11"/>
    <w:rPr>
      <w:rFonts w:ascii="Tahoma" w:hAnsi="Tahoma" w:cs="Tahoma"/>
      <w:sz w:val="16"/>
      <w:szCs w:val="16"/>
    </w:rPr>
  </w:style>
  <w:style w:type="character" w:customStyle="1" w:styleId="DocumentMapChar">
    <w:name w:val="Document Map Char"/>
    <w:basedOn w:val="DefaultParagraphFont"/>
    <w:link w:val="DocumentMap"/>
    <w:uiPriority w:val="99"/>
    <w:semiHidden/>
    <w:rsid w:val="00AC6D11"/>
    <w:rPr>
      <w:rFonts w:ascii="Tahoma" w:eastAsia="Times New Roman" w:hAnsi="Tahoma" w:cs="Tahoma"/>
      <w:sz w:val="16"/>
      <w:szCs w:val="16"/>
    </w:rPr>
  </w:style>
  <w:style w:type="table" w:styleId="TableGrid">
    <w:name w:val="Table Grid"/>
    <w:basedOn w:val="TableNormal"/>
    <w:rsid w:val="00AC6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1375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1375D"/>
    <w:rPr>
      <w:rFonts w:ascii="Times New Roman" w:eastAsia="Times New Roman" w:hAnsi="Times New Roman" w:cs="Times New Roman"/>
      <w:sz w:val="24"/>
      <w:szCs w:val="20"/>
      <w:u w:val="single"/>
    </w:rPr>
  </w:style>
  <w:style w:type="paragraph" w:styleId="BodyText">
    <w:name w:val="Body Text"/>
    <w:basedOn w:val="Normal"/>
    <w:link w:val="BodyTextChar"/>
    <w:rsid w:val="00C1375D"/>
    <w:pPr>
      <w:jc w:val="both"/>
    </w:pPr>
    <w:rPr>
      <w:szCs w:val="20"/>
    </w:rPr>
  </w:style>
  <w:style w:type="character" w:customStyle="1" w:styleId="BodyTextChar">
    <w:name w:val="Body Text Char"/>
    <w:basedOn w:val="DefaultParagraphFont"/>
    <w:link w:val="BodyText"/>
    <w:rsid w:val="00C1375D"/>
    <w:rPr>
      <w:rFonts w:ascii="Times New Roman" w:eastAsia="Times New Roman" w:hAnsi="Times New Roman" w:cs="Times New Roman"/>
      <w:sz w:val="24"/>
      <w:szCs w:val="20"/>
    </w:rPr>
  </w:style>
  <w:style w:type="character" w:styleId="Hyperlink">
    <w:name w:val="Hyperlink"/>
    <w:basedOn w:val="DefaultParagraphFont"/>
    <w:uiPriority w:val="99"/>
    <w:rsid w:val="00C1375D"/>
    <w:rPr>
      <w:color w:val="0000FF"/>
      <w:u w:val="single"/>
    </w:rPr>
  </w:style>
  <w:style w:type="character" w:styleId="FollowedHyperlink">
    <w:name w:val="FollowedHyperlink"/>
    <w:basedOn w:val="DefaultParagraphFont"/>
    <w:uiPriority w:val="99"/>
    <w:rsid w:val="00C1375D"/>
    <w:rPr>
      <w:color w:val="800080"/>
      <w:u w:val="single"/>
    </w:rPr>
  </w:style>
  <w:style w:type="paragraph" w:customStyle="1" w:styleId="xl63">
    <w:name w:val="xl63"/>
    <w:basedOn w:val="Normal"/>
    <w:rsid w:val="00C1375D"/>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Normal"/>
    <w:rsid w:val="00C13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Normal"/>
    <w:rsid w:val="00C1375D"/>
    <w:pPr>
      <w:pBdr>
        <w:left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Normal"/>
    <w:rsid w:val="00C1375D"/>
    <w:pPr>
      <w:pBdr>
        <w:left w:val="single" w:sz="4" w:space="9" w:color="auto"/>
        <w:right w:val="single" w:sz="4" w:space="0" w:color="auto"/>
      </w:pBdr>
      <w:spacing w:before="100" w:beforeAutospacing="1" w:after="100" w:afterAutospacing="1"/>
      <w:ind w:firstLineChars="100" w:firstLine="100"/>
    </w:pPr>
    <w:rPr>
      <w:sz w:val="18"/>
      <w:szCs w:val="18"/>
    </w:rPr>
  </w:style>
  <w:style w:type="paragraph" w:customStyle="1" w:styleId="xl67">
    <w:name w:val="xl67"/>
    <w:basedOn w:val="Normal"/>
    <w:rsid w:val="00C1375D"/>
    <w:pPr>
      <w:pBdr>
        <w:left w:val="single" w:sz="4" w:space="0" w:color="auto"/>
        <w:right w:val="single" w:sz="4" w:space="0" w:color="auto"/>
      </w:pBdr>
      <w:spacing w:before="100" w:beforeAutospacing="1" w:after="100" w:afterAutospacing="1"/>
    </w:pPr>
    <w:rPr>
      <w:sz w:val="18"/>
      <w:szCs w:val="18"/>
    </w:rPr>
  </w:style>
  <w:style w:type="paragraph" w:customStyle="1" w:styleId="xl68">
    <w:name w:val="xl68"/>
    <w:basedOn w:val="Normal"/>
    <w:rsid w:val="00C1375D"/>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Normal"/>
    <w:rsid w:val="00C1375D"/>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Normal"/>
    <w:rsid w:val="00C1375D"/>
    <w:pPr>
      <w:spacing w:before="100" w:beforeAutospacing="1" w:after="100" w:afterAutospacing="1"/>
    </w:pPr>
    <w:rPr>
      <w:sz w:val="18"/>
      <w:szCs w:val="18"/>
    </w:rPr>
  </w:style>
  <w:style w:type="paragraph" w:customStyle="1" w:styleId="xl71">
    <w:name w:val="xl71"/>
    <w:basedOn w:val="Normal"/>
    <w:rsid w:val="00C1375D"/>
    <w:pPr>
      <w:pBdr>
        <w:top w:val="single" w:sz="4" w:space="0" w:color="auto"/>
        <w:left w:val="single" w:sz="4" w:space="0" w:color="auto"/>
      </w:pBdr>
      <w:spacing w:before="100" w:beforeAutospacing="1" w:after="100" w:afterAutospacing="1"/>
      <w:jc w:val="center"/>
    </w:pPr>
    <w:rPr>
      <w:sz w:val="18"/>
      <w:szCs w:val="18"/>
    </w:rPr>
  </w:style>
  <w:style w:type="paragraph" w:customStyle="1" w:styleId="xl72">
    <w:name w:val="xl72"/>
    <w:basedOn w:val="Normal"/>
    <w:rsid w:val="00C1375D"/>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73">
    <w:name w:val="xl73"/>
    <w:basedOn w:val="Normal"/>
    <w:rsid w:val="00C1375D"/>
    <w:pPr>
      <w:pBdr>
        <w:left w:val="single" w:sz="4" w:space="9" w:color="auto"/>
        <w:bottom w:val="single" w:sz="4" w:space="0" w:color="auto"/>
        <w:right w:val="single" w:sz="4" w:space="0" w:color="auto"/>
      </w:pBdr>
      <w:spacing w:before="100" w:beforeAutospacing="1" w:after="100" w:afterAutospacing="1"/>
      <w:ind w:firstLineChars="100" w:firstLine="100"/>
    </w:pPr>
    <w:rPr>
      <w:sz w:val="18"/>
      <w:szCs w:val="18"/>
    </w:rPr>
  </w:style>
  <w:style w:type="paragraph" w:customStyle="1" w:styleId="xl74">
    <w:name w:val="xl74"/>
    <w:basedOn w:val="Normal"/>
    <w:rsid w:val="00C1375D"/>
    <w:pPr>
      <w:pBdr>
        <w:left w:val="single" w:sz="4" w:space="9" w:color="auto"/>
      </w:pBdr>
      <w:spacing w:before="100" w:beforeAutospacing="1" w:after="100" w:afterAutospacing="1"/>
      <w:ind w:firstLineChars="100" w:firstLine="100"/>
    </w:pPr>
    <w:rPr>
      <w:sz w:val="18"/>
      <w:szCs w:val="18"/>
    </w:rPr>
  </w:style>
  <w:style w:type="paragraph" w:customStyle="1" w:styleId="xl75">
    <w:name w:val="xl75"/>
    <w:basedOn w:val="Normal"/>
    <w:rsid w:val="00C1375D"/>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Normal"/>
    <w:rsid w:val="00C1375D"/>
    <w:pPr>
      <w:spacing w:before="100" w:beforeAutospacing="1" w:after="100" w:afterAutospacing="1"/>
      <w:jc w:val="center"/>
    </w:pPr>
    <w:rPr>
      <w:sz w:val="18"/>
      <w:szCs w:val="18"/>
    </w:rPr>
  </w:style>
  <w:style w:type="paragraph" w:customStyle="1" w:styleId="xl77">
    <w:name w:val="xl77"/>
    <w:basedOn w:val="Normal"/>
    <w:rsid w:val="00C1375D"/>
    <w:pPr>
      <w:spacing w:before="100" w:beforeAutospacing="1" w:after="100" w:afterAutospacing="1"/>
      <w:ind w:firstLineChars="100" w:firstLine="100"/>
    </w:pPr>
    <w:rPr>
      <w:sz w:val="18"/>
      <w:szCs w:val="18"/>
    </w:rPr>
  </w:style>
  <w:style w:type="paragraph" w:customStyle="1" w:styleId="xl78">
    <w:name w:val="xl78"/>
    <w:basedOn w:val="Normal"/>
    <w:rsid w:val="00C1375D"/>
    <w:pPr>
      <w:spacing w:before="100" w:beforeAutospacing="1" w:after="100" w:afterAutospacing="1"/>
    </w:pPr>
    <w:rPr>
      <w:sz w:val="18"/>
      <w:szCs w:val="18"/>
    </w:rPr>
  </w:style>
  <w:style w:type="paragraph" w:customStyle="1" w:styleId="xl79">
    <w:name w:val="xl79"/>
    <w:basedOn w:val="Normal"/>
    <w:rsid w:val="00C1375D"/>
    <w:pPr>
      <w:pBdr>
        <w:left w:val="single" w:sz="4" w:space="0" w:color="auto"/>
      </w:pBdr>
      <w:spacing w:before="100" w:beforeAutospacing="1" w:after="100" w:afterAutospacing="1"/>
      <w:jc w:val="center"/>
    </w:pPr>
    <w:rPr>
      <w:sz w:val="18"/>
      <w:szCs w:val="18"/>
    </w:rPr>
  </w:style>
  <w:style w:type="paragraph" w:customStyle="1" w:styleId="xl80">
    <w:name w:val="xl80"/>
    <w:basedOn w:val="Normal"/>
    <w:rsid w:val="00C1375D"/>
    <w:pPr>
      <w:pBdr>
        <w:left w:val="single" w:sz="4" w:space="9" w:color="auto"/>
        <w:bottom w:val="single" w:sz="4" w:space="0" w:color="auto"/>
      </w:pBdr>
      <w:spacing w:before="100" w:beforeAutospacing="1" w:after="100" w:afterAutospacing="1"/>
      <w:ind w:firstLineChars="100" w:firstLine="100"/>
    </w:pPr>
    <w:rPr>
      <w:sz w:val="18"/>
      <w:szCs w:val="18"/>
    </w:rPr>
  </w:style>
  <w:style w:type="paragraph" w:customStyle="1" w:styleId="xl81">
    <w:name w:val="xl81"/>
    <w:basedOn w:val="Normal"/>
    <w:rsid w:val="00C1375D"/>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82">
    <w:name w:val="xl82"/>
    <w:basedOn w:val="Normal"/>
    <w:rsid w:val="00C1375D"/>
    <w:pPr>
      <w:pBdr>
        <w:left w:val="single" w:sz="4" w:space="0" w:color="auto"/>
        <w:right w:val="single" w:sz="4" w:space="0" w:color="auto"/>
      </w:pBdr>
      <w:spacing w:before="100" w:beforeAutospacing="1" w:after="100" w:afterAutospacing="1"/>
    </w:pPr>
    <w:rPr>
      <w:sz w:val="18"/>
      <w:szCs w:val="18"/>
    </w:rPr>
  </w:style>
  <w:style w:type="paragraph" w:customStyle="1" w:styleId="xl83">
    <w:name w:val="xl83"/>
    <w:basedOn w:val="Normal"/>
    <w:rsid w:val="00C1375D"/>
    <w:pPr>
      <w:pBdr>
        <w:bottom w:val="single" w:sz="4" w:space="0" w:color="auto"/>
      </w:pBdr>
      <w:spacing w:before="100" w:beforeAutospacing="1" w:after="100" w:afterAutospacing="1"/>
      <w:ind w:firstLineChars="100" w:firstLine="100"/>
    </w:pPr>
    <w:rPr>
      <w:sz w:val="18"/>
      <w:szCs w:val="18"/>
    </w:rPr>
  </w:style>
  <w:style w:type="paragraph" w:customStyle="1" w:styleId="xl84">
    <w:name w:val="xl84"/>
    <w:basedOn w:val="Normal"/>
    <w:rsid w:val="00C1375D"/>
    <w:pPr>
      <w:pBdr>
        <w:left w:val="single" w:sz="4" w:space="0" w:color="auto"/>
      </w:pBdr>
      <w:spacing w:before="100" w:beforeAutospacing="1" w:after="100" w:afterAutospacing="1"/>
    </w:pPr>
    <w:rPr>
      <w:sz w:val="18"/>
      <w:szCs w:val="18"/>
    </w:rPr>
  </w:style>
  <w:style w:type="paragraph" w:customStyle="1" w:styleId="xl85">
    <w:name w:val="xl85"/>
    <w:basedOn w:val="Normal"/>
    <w:rsid w:val="00C1375D"/>
    <w:pPr>
      <w:pBdr>
        <w:left w:val="single" w:sz="4" w:space="9" w:color="auto"/>
        <w:right w:val="single" w:sz="4" w:space="0" w:color="auto"/>
      </w:pBdr>
      <w:spacing w:before="100" w:beforeAutospacing="1" w:after="100" w:afterAutospacing="1"/>
      <w:ind w:firstLineChars="100" w:firstLine="100"/>
    </w:pPr>
    <w:rPr>
      <w:b/>
      <w:bCs/>
      <w:sz w:val="18"/>
      <w:szCs w:val="18"/>
    </w:rPr>
  </w:style>
  <w:style w:type="paragraph" w:customStyle="1" w:styleId="xl86">
    <w:name w:val="xl86"/>
    <w:basedOn w:val="Normal"/>
    <w:rsid w:val="00C1375D"/>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87">
    <w:name w:val="xl87"/>
    <w:basedOn w:val="Normal"/>
    <w:rsid w:val="00C1375D"/>
    <w:pPr>
      <w:pBdr>
        <w:left w:val="single" w:sz="4" w:space="9" w:color="auto"/>
        <w:right w:val="single" w:sz="4" w:space="0" w:color="auto"/>
      </w:pBdr>
      <w:spacing w:before="100" w:beforeAutospacing="1" w:after="100" w:afterAutospacing="1"/>
      <w:ind w:firstLineChars="100" w:firstLine="100"/>
    </w:pPr>
  </w:style>
  <w:style w:type="paragraph" w:customStyle="1" w:styleId="xl88">
    <w:name w:val="xl88"/>
    <w:basedOn w:val="Normal"/>
    <w:rsid w:val="00C1375D"/>
    <w:pPr>
      <w:pBdr>
        <w:left w:val="single" w:sz="4" w:space="9" w:color="auto"/>
        <w:bottom w:val="single" w:sz="4" w:space="0" w:color="auto"/>
        <w:right w:val="single" w:sz="4" w:space="0" w:color="auto"/>
      </w:pBdr>
      <w:spacing w:before="100" w:beforeAutospacing="1" w:after="100" w:afterAutospacing="1"/>
      <w:ind w:firstLineChars="100" w:firstLine="100"/>
    </w:pPr>
  </w:style>
  <w:style w:type="paragraph" w:customStyle="1" w:styleId="xl89">
    <w:name w:val="xl89"/>
    <w:basedOn w:val="Normal"/>
    <w:rsid w:val="00C1375D"/>
    <w:pPr>
      <w:pBdr>
        <w:left w:val="single" w:sz="4" w:space="9" w:color="auto"/>
        <w:right w:val="single" w:sz="4" w:space="0" w:color="auto"/>
      </w:pBdr>
      <w:spacing w:before="100" w:beforeAutospacing="1" w:after="100" w:afterAutospacing="1"/>
      <w:ind w:firstLineChars="100" w:firstLine="100"/>
    </w:pPr>
    <w:rPr>
      <w:b/>
      <w:bCs/>
    </w:rPr>
  </w:style>
  <w:style w:type="paragraph" w:customStyle="1" w:styleId="xl90">
    <w:name w:val="xl90"/>
    <w:basedOn w:val="Normal"/>
    <w:rsid w:val="00C1375D"/>
    <w:pPr>
      <w:spacing w:before="100" w:beforeAutospacing="1" w:after="100" w:afterAutospacing="1"/>
      <w:ind w:firstLineChars="100" w:firstLine="100"/>
    </w:pPr>
    <w:rPr>
      <w:b/>
      <w:bCs/>
      <w:sz w:val="18"/>
      <w:szCs w:val="18"/>
    </w:rPr>
  </w:style>
  <w:style w:type="paragraph" w:customStyle="1" w:styleId="xl91">
    <w:name w:val="xl91"/>
    <w:basedOn w:val="Normal"/>
    <w:rsid w:val="00C1375D"/>
    <w:pPr>
      <w:pBdr>
        <w:left w:val="single" w:sz="4" w:space="0" w:color="auto"/>
      </w:pBdr>
      <w:spacing w:before="100" w:beforeAutospacing="1" w:after="100" w:afterAutospacing="1"/>
      <w:jc w:val="center"/>
    </w:pPr>
    <w:rPr>
      <w:b/>
      <w:bCs/>
      <w:sz w:val="18"/>
      <w:szCs w:val="18"/>
    </w:rPr>
  </w:style>
  <w:style w:type="paragraph" w:customStyle="1" w:styleId="xl92">
    <w:name w:val="xl92"/>
    <w:basedOn w:val="Normal"/>
    <w:rsid w:val="00C1375D"/>
    <w:pPr>
      <w:pBdr>
        <w:left w:val="single" w:sz="4" w:space="9" w:color="auto"/>
      </w:pBdr>
      <w:spacing w:before="100" w:beforeAutospacing="1" w:after="100" w:afterAutospacing="1"/>
      <w:ind w:firstLineChars="100" w:firstLine="100"/>
    </w:pPr>
    <w:rPr>
      <w:b/>
      <w:bCs/>
      <w:sz w:val="18"/>
      <w:szCs w:val="18"/>
    </w:rPr>
  </w:style>
  <w:style w:type="paragraph" w:customStyle="1" w:styleId="xl93">
    <w:name w:val="xl93"/>
    <w:basedOn w:val="Normal"/>
    <w:rsid w:val="00C1375D"/>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C1375D"/>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5">
    <w:name w:val="xl95"/>
    <w:basedOn w:val="Normal"/>
    <w:rsid w:val="00C1375D"/>
    <w:pPr>
      <w:pBdr>
        <w:top w:val="single" w:sz="4" w:space="0" w:color="auto"/>
      </w:pBdr>
      <w:spacing w:before="100" w:beforeAutospacing="1" w:after="100" w:afterAutospacing="1"/>
      <w:jc w:val="center"/>
    </w:pPr>
    <w:rPr>
      <w:sz w:val="18"/>
      <w:szCs w:val="18"/>
    </w:rPr>
  </w:style>
  <w:style w:type="paragraph" w:customStyle="1" w:styleId="xl96">
    <w:name w:val="xl96"/>
    <w:basedOn w:val="Normal"/>
    <w:rsid w:val="00C1375D"/>
    <w:pPr>
      <w:pBdr>
        <w:top w:val="single" w:sz="4" w:space="0" w:color="auto"/>
      </w:pBdr>
      <w:spacing w:before="100" w:beforeAutospacing="1" w:after="100" w:afterAutospacing="1"/>
      <w:ind w:firstLineChars="100" w:firstLine="100"/>
    </w:pPr>
    <w:rPr>
      <w:b/>
      <w:bCs/>
    </w:rPr>
  </w:style>
  <w:style w:type="paragraph" w:customStyle="1" w:styleId="xl97">
    <w:name w:val="xl97"/>
    <w:basedOn w:val="Normal"/>
    <w:rsid w:val="00C1375D"/>
    <w:pPr>
      <w:pBdr>
        <w:top w:val="single" w:sz="4" w:space="0" w:color="auto"/>
      </w:pBdr>
      <w:spacing w:before="100" w:beforeAutospacing="1" w:after="100" w:afterAutospacing="1"/>
      <w:ind w:firstLineChars="100" w:firstLine="100"/>
    </w:pPr>
    <w:rPr>
      <w:sz w:val="18"/>
      <w:szCs w:val="18"/>
    </w:rPr>
  </w:style>
  <w:style w:type="paragraph" w:customStyle="1" w:styleId="xl98">
    <w:name w:val="xl98"/>
    <w:basedOn w:val="Normal"/>
    <w:rsid w:val="00C1375D"/>
    <w:pPr>
      <w:pBdr>
        <w:top w:val="single" w:sz="4" w:space="0" w:color="auto"/>
      </w:pBdr>
      <w:spacing w:before="100" w:beforeAutospacing="1" w:after="100" w:afterAutospacing="1"/>
    </w:pPr>
    <w:rPr>
      <w:sz w:val="18"/>
      <w:szCs w:val="18"/>
    </w:rPr>
  </w:style>
  <w:style w:type="paragraph" w:customStyle="1" w:styleId="xl99">
    <w:name w:val="xl99"/>
    <w:basedOn w:val="Normal"/>
    <w:rsid w:val="00C1375D"/>
    <w:pPr>
      <w:pBdr>
        <w:bottom w:val="single" w:sz="4" w:space="0" w:color="auto"/>
      </w:pBdr>
      <w:spacing w:before="100" w:beforeAutospacing="1" w:after="100" w:afterAutospacing="1"/>
      <w:jc w:val="center"/>
    </w:pPr>
    <w:rPr>
      <w:sz w:val="18"/>
      <w:szCs w:val="18"/>
    </w:rPr>
  </w:style>
  <w:style w:type="paragraph" w:customStyle="1" w:styleId="xl100">
    <w:name w:val="xl100"/>
    <w:basedOn w:val="Normal"/>
    <w:rsid w:val="00C1375D"/>
    <w:pPr>
      <w:pBdr>
        <w:bottom w:val="single" w:sz="4" w:space="0" w:color="auto"/>
      </w:pBdr>
      <w:spacing w:before="100" w:beforeAutospacing="1" w:after="100" w:afterAutospacing="1"/>
    </w:pPr>
    <w:rPr>
      <w:sz w:val="18"/>
      <w:szCs w:val="18"/>
    </w:rPr>
  </w:style>
  <w:style w:type="paragraph" w:customStyle="1" w:styleId="xl101">
    <w:name w:val="xl101"/>
    <w:basedOn w:val="Normal"/>
    <w:rsid w:val="00C1375D"/>
    <w:pPr>
      <w:pBdr>
        <w:top w:val="single" w:sz="4" w:space="0" w:color="auto"/>
      </w:pBdr>
      <w:spacing w:before="100" w:beforeAutospacing="1" w:after="100" w:afterAutospacing="1"/>
      <w:ind w:firstLineChars="100" w:firstLine="100"/>
    </w:pPr>
  </w:style>
  <w:style w:type="paragraph" w:customStyle="1" w:styleId="xl102">
    <w:name w:val="xl102"/>
    <w:basedOn w:val="Normal"/>
    <w:rsid w:val="00C1375D"/>
    <w:pPr>
      <w:spacing w:before="100" w:beforeAutospacing="1" w:after="100" w:afterAutospacing="1"/>
      <w:ind w:firstLineChars="100" w:firstLine="100"/>
    </w:pPr>
  </w:style>
  <w:style w:type="paragraph" w:customStyle="1" w:styleId="xl103">
    <w:name w:val="xl103"/>
    <w:basedOn w:val="Normal"/>
    <w:rsid w:val="00C1375D"/>
    <w:pPr>
      <w:pBdr>
        <w:bottom w:val="single" w:sz="4" w:space="0" w:color="auto"/>
      </w:pBdr>
      <w:spacing w:before="100" w:beforeAutospacing="1" w:after="100" w:afterAutospacing="1"/>
      <w:ind w:firstLineChars="100" w:firstLine="100"/>
    </w:pPr>
  </w:style>
  <w:style w:type="paragraph" w:customStyle="1" w:styleId="xl104">
    <w:name w:val="xl104"/>
    <w:basedOn w:val="Normal"/>
    <w:rsid w:val="00C1375D"/>
    <w:pPr>
      <w:pBdr>
        <w:left w:val="single" w:sz="4" w:space="0" w:color="auto"/>
        <w:bottom w:val="single" w:sz="4" w:space="0" w:color="auto"/>
      </w:pBdr>
      <w:spacing w:before="100" w:beforeAutospacing="1" w:after="100" w:afterAutospacing="1"/>
      <w:jc w:val="center"/>
    </w:pPr>
    <w:rPr>
      <w:sz w:val="18"/>
      <w:szCs w:val="18"/>
    </w:rPr>
  </w:style>
  <w:style w:type="paragraph" w:customStyle="1" w:styleId="xl105">
    <w:name w:val="xl105"/>
    <w:basedOn w:val="Normal"/>
    <w:rsid w:val="00C1375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Normal"/>
    <w:rsid w:val="00C1375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NormalLeft0cm">
    <w:name w:val="Normal + Left:  0 cm"/>
    <w:aliases w:val="First line:  0 cm,After:  0 pt"/>
    <w:basedOn w:val="Normal"/>
    <w:rsid w:val="00C1375D"/>
    <w:pPr>
      <w:ind w:left="284" w:hanging="284"/>
      <w:jc w:val="both"/>
    </w:pPr>
    <w:rPr>
      <w:rFonts w:ascii="Arial Narrow" w:eastAsia="Calibri" w:hAnsi="Arial Narrow"/>
      <w:sz w:val="18"/>
      <w:szCs w:val="18"/>
      <w:lang w:val="id-ID"/>
    </w:rPr>
  </w:style>
  <w:style w:type="paragraph" w:customStyle="1" w:styleId="xl107">
    <w:name w:val="xl107"/>
    <w:basedOn w:val="Normal"/>
    <w:rsid w:val="00056874"/>
    <w:pPr>
      <w:pBdr>
        <w:top w:val="single" w:sz="4" w:space="0" w:color="auto"/>
        <w:bottom w:val="single" w:sz="4" w:space="0" w:color="auto"/>
        <w:right w:val="single" w:sz="4"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08">
    <w:name w:val="xl108"/>
    <w:basedOn w:val="Normal"/>
    <w:rsid w:val="000568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8"/>
      <w:szCs w:val="18"/>
      <w:lang w:val="en-GB" w:eastAsia="en-GB"/>
    </w:rPr>
  </w:style>
  <w:style w:type="paragraph" w:customStyle="1" w:styleId="xl109">
    <w:name w:val="xl109"/>
    <w:basedOn w:val="Normal"/>
    <w:rsid w:val="00056874"/>
    <w:pPr>
      <w:pBdr>
        <w:top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10">
    <w:name w:val="xl110"/>
    <w:basedOn w:val="Normal"/>
    <w:rsid w:val="000568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11">
    <w:name w:val="xl111"/>
    <w:basedOn w:val="Normal"/>
    <w:rsid w:val="00056874"/>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12">
    <w:name w:val="xl112"/>
    <w:basedOn w:val="Normal"/>
    <w:rsid w:val="00056874"/>
    <w:pPr>
      <w:spacing w:before="100" w:beforeAutospacing="1" w:after="100" w:afterAutospacing="1"/>
    </w:pPr>
    <w:rPr>
      <w:rFonts w:ascii="Calibri" w:hAnsi="Calibri"/>
      <w:sz w:val="18"/>
      <w:szCs w:val="18"/>
      <w:lang w:val="en-GB" w:eastAsia="en-GB"/>
    </w:rPr>
  </w:style>
  <w:style w:type="paragraph" w:customStyle="1" w:styleId="xl113">
    <w:name w:val="xl113"/>
    <w:basedOn w:val="Normal"/>
    <w:rsid w:val="0005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14">
    <w:name w:val="xl114"/>
    <w:basedOn w:val="Normal"/>
    <w:rsid w:val="00056874"/>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15">
    <w:name w:val="xl115"/>
    <w:basedOn w:val="Normal"/>
    <w:rsid w:val="0005687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16">
    <w:name w:val="xl116"/>
    <w:basedOn w:val="Normal"/>
    <w:rsid w:val="0005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17">
    <w:name w:val="xl117"/>
    <w:basedOn w:val="Normal"/>
    <w:rsid w:val="0005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sz w:val="18"/>
      <w:szCs w:val="18"/>
      <w:lang w:val="en-GB" w:eastAsia="en-GB"/>
    </w:rPr>
  </w:style>
  <w:style w:type="paragraph" w:customStyle="1" w:styleId="xl118">
    <w:name w:val="xl118"/>
    <w:basedOn w:val="Normal"/>
    <w:rsid w:val="0005687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19">
    <w:name w:val="xl119"/>
    <w:basedOn w:val="Normal"/>
    <w:rsid w:val="0005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20">
    <w:name w:val="xl120"/>
    <w:basedOn w:val="Normal"/>
    <w:rsid w:val="00056874"/>
    <w:pPr>
      <w:shd w:val="clear" w:color="000000" w:fill="FFFFFF"/>
      <w:spacing w:before="100" w:beforeAutospacing="1" w:after="100" w:afterAutospacing="1"/>
    </w:pPr>
    <w:rPr>
      <w:lang w:val="en-GB" w:eastAsia="en-GB"/>
    </w:rPr>
  </w:style>
  <w:style w:type="paragraph" w:customStyle="1" w:styleId="xl121">
    <w:name w:val="xl121"/>
    <w:basedOn w:val="Normal"/>
    <w:rsid w:val="00056874"/>
    <w:pPr>
      <w:pBdr>
        <w:top w:val="single" w:sz="4" w:space="0" w:color="auto"/>
        <w:bottom w:val="single" w:sz="4" w:space="0" w:color="auto"/>
        <w:right w:val="single" w:sz="4"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22">
    <w:name w:val="xl122"/>
    <w:basedOn w:val="Normal"/>
    <w:rsid w:val="000568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23">
    <w:name w:val="xl123"/>
    <w:basedOn w:val="Normal"/>
    <w:rsid w:val="0005687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24">
    <w:name w:val="xl124"/>
    <w:basedOn w:val="Normal"/>
    <w:rsid w:val="00056874"/>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25">
    <w:name w:val="xl125"/>
    <w:basedOn w:val="Normal"/>
    <w:rsid w:val="00056874"/>
    <w:pPr>
      <w:pBdr>
        <w:top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26">
    <w:name w:val="xl126"/>
    <w:basedOn w:val="Normal"/>
    <w:rsid w:val="00056874"/>
    <w:pPr>
      <w:pBdr>
        <w:top w:val="single" w:sz="4" w:space="0" w:color="auto"/>
        <w:left w:val="double" w:sz="6" w:space="0" w:color="auto"/>
        <w:bottom w:val="single" w:sz="4" w:space="0" w:color="auto"/>
        <w:right w:val="single" w:sz="4"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27">
    <w:name w:val="xl127"/>
    <w:basedOn w:val="Normal"/>
    <w:rsid w:val="00056874"/>
    <w:pPr>
      <w:pBdr>
        <w:top w:val="single" w:sz="4" w:space="0" w:color="auto"/>
        <w:left w:val="double" w:sz="6" w:space="0" w:color="auto"/>
        <w:bottom w:val="single" w:sz="4" w:space="0" w:color="auto"/>
        <w:right w:val="single" w:sz="4"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28">
    <w:name w:val="xl128"/>
    <w:basedOn w:val="Normal"/>
    <w:rsid w:val="00056874"/>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29">
    <w:name w:val="xl129"/>
    <w:basedOn w:val="Normal"/>
    <w:rsid w:val="00056874"/>
    <w:pPr>
      <w:pBdr>
        <w:bottom w:val="double" w:sz="6" w:space="0" w:color="auto"/>
      </w:pBdr>
      <w:spacing w:before="100" w:beforeAutospacing="1" w:after="100" w:afterAutospacing="1"/>
    </w:pPr>
    <w:rPr>
      <w:rFonts w:ascii="Calibri" w:hAnsi="Calibri"/>
      <w:sz w:val="18"/>
      <w:szCs w:val="18"/>
      <w:lang w:val="en-GB" w:eastAsia="en-GB"/>
    </w:rPr>
  </w:style>
  <w:style w:type="paragraph" w:customStyle="1" w:styleId="xl130">
    <w:name w:val="xl130"/>
    <w:basedOn w:val="Normal"/>
    <w:rsid w:val="00056874"/>
    <w:pPr>
      <w:pBdr>
        <w:top w:val="single" w:sz="4" w:space="0" w:color="auto"/>
        <w:left w:val="single" w:sz="4" w:space="0" w:color="auto"/>
        <w:bottom w:val="single" w:sz="4"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31">
    <w:name w:val="xl131"/>
    <w:basedOn w:val="Normal"/>
    <w:rsid w:val="00056874"/>
    <w:pPr>
      <w:pBdr>
        <w:top w:val="single" w:sz="4" w:space="0" w:color="auto"/>
        <w:left w:val="single" w:sz="4" w:space="0" w:color="auto"/>
        <w:bottom w:val="single" w:sz="4"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32">
    <w:name w:val="xl132"/>
    <w:basedOn w:val="Normal"/>
    <w:rsid w:val="00056874"/>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33">
    <w:name w:val="xl133"/>
    <w:basedOn w:val="Normal"/>
    <w:rsid w:val="00056874"/>
    <w:pPr>
      <w:pBdr>
        <w:top w:val="single" w:sz="4" w:space="0" w:color="auto"/>
        <w:left w:val="single" w:sz="4" w:space="0" w:color="auto"/>
        <w:bottom w:val="single" w:sz="4"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34">
    <w:name w:val="xl134"/>
    <w:basedOn w:val="Normal"/>
    <w:rsid w:val="0005687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35">
    <w:name w:val="xl135"/>
    <w:basedOn w:val="Normal"/>
    <w:rsid w:val="00056874"/>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Calibri" w:hAnsi="Calibri"/>
      <w:sz w:val="18"/>
      <w:szCs w:val="18"/>
      <w:lang w:val="en-GB" w:eastAsia="en-GB"/>
    </w:rPr>
  </w:style>
  <w:style w:type="paragraph" w:customStyle="1" w:styleId="xl136">
    <w:name w:val="xl136"/>
    <w:basedOn w:val="Normal"/>
    <w:rsid w:val="00056874"/>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37">
    <w:name w:val="xl137"/>
    <w:basedOn w:val="Normal"/>
    <w:rsid w:val="00056874"/>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38">
    <w:name w:val="xl138"/>
    <w:basedOn w:val="Normal"/>
    <w:rsid w:val="00056874"/>
    <w:pPr>
      <w:pBdr>
        <w:top w:val="single" w:sz="4" w:space="0" w:color="auto"/>
        <w:left w:val="single" w:sz="4" w:space="0" w:color="auto"/>
        <w:bottom w:val="single" w:sz="4" w:space="0" w:color="auto"/>
        <w:right w:val="double" w:sz="6"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39">
    <w:name w:val="xl139"/>
    <w:basedOn w:val="Normal"/>
    <w:rsid w:val="00056874"/>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8"/>
      <w:szCs w:val="18"/>
      <w:lang w:val="en-GB" w:eastAsia="en-GB"/>
    </w:rPr>
  </w:style>
  <w:style w:type="paragraph" w:customStyle="1" w:styleId="xl140">
    <w:name w:val="xl140"/>
    <w:basedOn w:val="Normal"/>
    <w:rsid w:val="00056874"/>
    <w:pPr>
      <w:pBdr>
        <w:top w:val="single" w:sz="4"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41">
    <w:name w:val="xl141"/>
    <w:basedOn w:val="Normal"/>
    <w:rsid w:val="00056874"/>
    <w:pPr>
      <w:pBdr>
        <w:top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42">
    <w:name w:val="xl142"/>
    <w:basedOn w:val="Normal"/>
    <w:rsid w:val="00056874"/>
    <w:pPr>
      <w:pBdr>
        <w:top w:val="single" w:sz="4" w:space="0" w:color="auto"/>
        <w:bottom w:val="single" w:sz="4" w:space="0" w:color="auto"/>
        <w:right w:val="double" w:sz="6"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43">
    <w:name w:val="xl143"/>
    <w:basedOn w:val="Normal"/>
    <w:rsid w:val="00056874"/>
    <w:pPr>
      <w:pBdr>
        <w:top w:val="single" w:sz="4"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b/>
      <w:bCs/>
      <w:sz w:val="18"/>
      <w:szCs w:val="18"/>
      <w:lang w:val="en-GB" w:eastAsia="en-GB"/>
    </w:rPr>
  </w:style>
  <w:style w:type="paragraph" w:customStyle="1" w:styleId="xl144">
    <w:name w:val="xl144"/>
    <w:basedOn w:val="Normal"/>
    <w:rsid w:val="00056874"/>
    <w:pPr>
      <w:pBdr>
        <w:top w:val="single" w:sz="4"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45">
    <w:name w:val="xl145"/>
    <w:basedOn w:val="Normal"/>
    <w:rsid w:val="00056874"/>
    <w:pPr>
      <w:pBdr>
        <w:top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46">
    <w:name w:val="xl146"/>
    <w:basedOn w:val="Normal"/>
    <w:rsid w:val="00056874"/>
    <w:pPr>
      <w:pBdr>
        <w:top w:val="single" w:sz="4" w:space="0" w:color="auto"/>
        <w:bottom w:val="single" w:sz="4" w:space="0" w:color="auto"/>
        <w:right w:val="double" w:sz="6"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47">
    <w:name w:val="xl147"/>
    <w:basedOn w:val="Normal"/>
    <w:rsid w:val="00056874"/>
    <w:pPr>
      <w:pBdr>
        <w:top w:val="single" w:sz="4" w:space="0" w:color="auto"/>
        <w:bottom w:val="single" w:sz="4" w:space="0" w:color="auto"/>
        <w:right w:val="double" w:sz="6"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48">
    <w:name w:val="xl148"/>
    <w:basedOn w:val="Normal"/>
    <w:rsid w:val="00056874"/>
    <w:pPr>
      <w:pBdr>
        <w:top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49">
    <w:name w:val="xl149"/>
    <w:basedOn w:val="Normal"/>
    <w:rsid w:val="00056874"/>
    <w:pPr>
      <w:pBdr>
        <w:top w:val="single" w:sz="4"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50">
    <w:name w:val="xl150"/>
    <w:basedOn w:val="Normal"/>
    <w:rsid w:val="00056874"/>
    <w:pPr>
      <w:pBdr>
        <w:top w:val="single" w:sz="4"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51">
    <w:name w:val="xl151"/>
    <w:basedOn w:val="Normal"/>
    <w:rsid w:val="00056874"/>
    <w:pPr>
      <w:pBdr>
        <w:top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52">
    <w:name w:val="xl152"/>
    <w:basedOn w:val="Normal"/>
    <w:rsid w:val="00056874"/>
    <w:pPr>
      <w:pBdr>
        <w:top w:val="single" w:sz="4" w:space="0" w:color="auto"/>
        <w:bottom w:val="single" w:sz="4" w:space="0" w:color="auto"/>
        <w:right w:val="double" w:sz="6"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53">
    <w:name w:val="xl153"/>
    <w:basedOn w:val="Normal"/>
    <w:rsid w:val="00056874"/>
    <w:pPr>
      <w:pBdr>
        <w:top w:val="single" w:sz="4" w:space="0" w:color="auto"/>
        <w:bottom w:val="single" w:sz="4" w:space="0" w:color="auto"/>
        <w:right w:val="double" w:sz="6"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54">
    <w:name w:val="xl154"/>
    <w:basedOn w:val="Normal"/>
    <w:rsid w:val="00056874"/>
    <w:pPr>
      <w:pBdr>
        <w:top w:val="single" w:sz="4" w:space="0" w:color="auto"/>
        <w:left w:val="double" w:sz="6"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55">
    <w:name w:val="xl155"/>
    <w:basedOn w:val="Normal"/>
    <w:rsid w:val="00056874"/>
    <w:pPr>
      <w:pBdr>
        <w:top w:val="single" w:sz="4" w:space="0" w:color="auto"/>
        <w:left w:val="double" w:sz="6"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b/>
      <w:bCs/>
      <w:sz w:val="18"/>
      <w:szCs w:val="18"/>
      <w:lang w:val="en-GB" w:eastAsia="en-GB"/>
    </w:rPr>
  </w:style>
  <w:style w:type="paragraph" w:customStyle="1" w:styleId="xl156">
    <w:name w:val="xl156"/>
    <w:basedOn w:val="Normal"/>
    <w:rsid w:val="00056874"/>
    <w:pPr>
      <w:pBdr>
        <w:top w:val="single" w:sz="4" w:space="0" w:color="auto"/>
        <w:left w:val="double" w:sz="6"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57">
    <w:name w:val="xl157"/>
    <w:basedOn w:val="Normal"/>
    <w:rsid w:val="00056874"/>
    <w:pPr>
      <w:pBdr>
        <w:top w:val="single" w:sz="4" w:space="0" w:color="auto"/>
        <w:left w:val="double" w:sz="6" w:space="0" w:color="auto"/>
        <w:bottom w:val="single" w:sz="4" w:space="0" w:color="auto"/>
        <w:right w:val="double" w:sz="6" w:space="0" w:color="auto"/>
      </w:pBdr>
      <w:spacing w:before="100" w:beforeAutospacing="1" w:after="100" w:afterAutospacing="1"/>
      <w:textAlignment w:val="top"/>
    </w:pPr>
    <w:rPr>
      <w:rFonts w:ascii="Calibri" w:hAnsi="Calibri"/>
      <w:b/>
      <w:bCs/>
      <w:sz w:val="18"/>
      <w:szCs w:val="18"/>
      <w:lang w:val="en-GB" w:eastAsia="en-GB"/>
    </w:rPr>
  </w:style>
  <w:style w:type="paragraph" w:customStyle="1" w:styleId="xl158">
    <w:name w:val="xl158"/>
    <w:basedOn w:val="Normal"/>
    <w:rsid w:val="00056874"/>
    <w:pPr>
      <w:pBdr>
        <w:top w:val="single" w:sz="4" w:space="0" w:color="auto"/>
        <w:left w:val="double" w:sz="6" w:space="0" w:color="auto"/>
        <w:bottom w:val="single" w:sz="4" w:space="0" w:color="auto"/>
        <w:right w:val="double" w:sz="6"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59">
    <w:name w:val="xl159"/>
    <w:basedOn w:val="Normal"/>
    <w:rsid w:val="00056874"/>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60">
    <w:name w:val="xl160"/>
    <w:basedOn w:val="Normal"/>
    <w:rsid w:val="00056874"/>
    <w:pPr>
      <w:pBdr>
        <w:top w:val="single" w:sz="4" w:space="0" w:color="auto"/>
        <w:left w:val="double" w:sz="6"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61">
    <w:name w:val="xl161"/>
    <w:basedOn w:val="Normal"/>
    <w:rsid w:val="00056874"/>
    <w:pPr>
      <w:pBdr>
        <w:top w:val="single" w:sz="4" w:space="0" w:color="auto"/>
        <w:left w:val="double" w:sz="6"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62">
    <w:name w:val="xl162"/>
    <w:basedOn w:val="Normal"/>
    <w:rsid w:val="00056874"/>
    <w:pPr>
      <w:pBdr>
        <w:top w:val="single" w:sz="4" w:space="0" w:color="auto"/>
        <w:lef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63">
    <w:name w:val="xl163"/>
    <w:basedOn w:val="Normal"/>
    <w:rsid w:val="00056874"/>
    <w:pPr>
      <w:pBdr>
        <w:top w:val="single" w:sz="4" w:space="0" w:color="auto"/>
        <w:left w:val="double" w:sz="6"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64">
    <w:name w:val="xl164"/>
    <w:basedOn w:val="Normal"/>
    <w:rsid w:val="00056874"/>
    <w:pPr>
      <w:pBdr>
        <w:top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65">
    <w:name w:val="xl165"/>
    <w:basedOn w:val="Normal"/>
    <w:rsid w:val="00056874"/>
    <w:pPr>
      <w:pBdr>
        <w:top w:val="single" w:sz="4" w:space="0" w:color="auto"/>
        <w:left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66">
    <w:name w:val="xl166"/>
    <w:basedOn w:val="Normal"/>
    <w:rsid w:val="00056874"/>
    <w:pPr>
      <w:pBdr>
        <w:top w:val="double" w:sz="6"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67">
    <w:name w:val="xl167"/>
    <w:basedOn w:val="Normal"/>
    <w:rsid w:val="00056874"/>
    <w:pPr>
      <w:pBdr>
        <w:top w:val="double" w:sz="6" w:space="0" w:color="auto"/>
        <w:left w:val="double" w:sz="6"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68">
    <w:name w:val="xl168"/>
    <w:basedOn w:val="Normal"/>
    <w:rsid w:val="00056874"/>
    <w:pPr>
      <w:pBdr>
        <w:top w:val="single" w:sz="4" w:space="0" w:color="auto"/>
        <w:left w:val="double" w:sz="6" w:space="0" w:color="auto"/>
        <w:bottom w:val="double" w:sz="6"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69">
    <w:name w:val="xl169"/>
    <w:basedOn w:val="Normal"/>
    <w:rsid w:val="00056874"/>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70">
    <w:name w:val="xl170"/>
    <w:basedOn w:val="Normal"/>
    <w:rsid w:val="00056874"/>
    <w:pPr>
      <w:pBdr>
        <w:top w:val="single" w:sz="4" w:space="0" w:color="auto"/>
        <w:left w:val="single" w:sz="4" w:space="0" w:color="auto"/>
        <w:bottom w:val="double" w:sz="6"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71">
    <w:name w:val="xl171"/>
    <w:basedOn w:val="Normal"/>
    <w:rsid w:val="00056874"/>
    <w:pPr>
      <w:spacing w:before="100" w:beforeAutospacing="1" w:after="100" w:afterAutospacing="1"/>
      <w:textAlignment w:val="top"/>
    </w:pPr>
    <w:rPr>
      <w:rFonts w:ascii="Calibri" w:hAnsi="Calibri"/>
      <w:sz w:val="18"/>
      <w:szCs w:val="18"/>
      <w:lang w:val="en-GB" w:eastAsia="en-GB"/>
    </w:rPr>
  </w:style>
  <w:style w:type="paragraph" w:customStyle="1" w:styleId="xl172">
    <w:name w:val="xl172"/>
    <w:basedOn w:val="Normal"/>
    <w:rsid w:val="00056874"/>
    <w:pPr>
      <w:spacing w:before="100" w:beforeAutospacing="1" w:after="100" w:afterAutospacing="1"/>
      <w:textAlignment w:val="top"/>
    </w:pPr>
    <w:rPr>
      <w:rFonts w:ascii="Calibri" w:hAnsi="Calibri"/>
      <w:sz w:val="18"/>
      <w:szCs w:val="18"/>
      <w:lang w:val="en-GB" w:eastAsia="en-GB"/>
    </w:rPr>
  </w:style>
  <w:style w:type="paragraph" w:customStyle="1" w:styleId="xl173">
    <w:name w:val="xl173"/>
    <w:basedOn w:val="Normal"/>
    <w:rsid w:val="00056874"/>
    <w:pPr>
      <w:spacing w:before="100" w:beforeAutospacing="1" w:after="100" w:afterAutospacing="1"/>
      <w:textAlignment w:val="top"/>
    </w:pPr>
    <w:rPr>
      <w:rFonts w:ascii="Calibri" w:hAnsi="Calibri"/>
      <w:sz w:val="18"/>
      <w:szCs w:val="18"/>
      <w:lang w:val="en-GB" w:eastAsia="en-GB"/>
    </w:rPr>
  </w:style>
  <w:style w:type="paragraph" w:customStyle="1" w:styleId="xl174">
    <w:name w:val="xl174"/>
    <w:basedOn w:val="Normal"/>
    <w:rsid w:val="00056874"/>
    <w:pPr>
      <w:spacing w:before="100" w:beforeAutospacing="1" w:after="100" w:afterAutospacing="1"/>
      <w:textAlignment w:val="top"/>
    </w:pPr>
    <w:rPr>
      <w:rFonts w:ascii="Calibri" w:hAnsi="Calibri"/>
      <w:sz w:val="18"/>
      <w:szCs w:val="18"/>
      <w:lang w:val="en-GB" w:eastAsia="en-GB"/>
    </w:rPr>
  </w:style>
  <w:style w:type="paragraph" w:customStyle="1" w:styleId="xl175">
    <w:name w:val="xl175"/>
    <w:basedOn w:val="Normal"/>
    <w:rsid w:val="00056874"/>
    <w:pPr>
      <w:spacing w:before="100" w:beforeAutospacing="1" w:after="100" w:afterAutospacing="1"/>
      <w:textAlignment w:val="top"/>
    </w:pPr>
    <w:rPr>
      <w:rFonts w:ascii="Calibri" w:hAnsi="Calibri"/>
      <w:sz w:val="18"/>
      <w:szCs w:val="18"/>
      <w:lang w:val="en-GB" w:eastAsia="en-GB"/>
    </w:rPr>
  </w:style>
  <w:style w:type="paragraph" w:customStyle="1" w:styleId="xl176">
    <w:name w:val="xl176"/>
    <w:basedOn w:val="Normal"/>
    <w:rsid w:val="00056874"/>
    <w:pPr>
      <w:spacing w:before="100" w:beforeAutospacing="1" w:after="100" w:afterAutospacing="1"/>
      <w:jc w:val="center"/>
      <w:textAlignment w:val="top"/>
    </w:pPr>
    <w:rPr>
      <w:rFonts w:ascii="Calibri" w:hAnsi="Calibri"/>
      <w:sz w:val="18"/>
      <w:szCs w:val="18"/>
      <w:lang w:val="en-GB" w:eastAsia="en-GB"/>
    </w:rPr>
  </w:style>
  <w:style w:type="paragraph" w:customStyle="1" w:styleId="xl177">
    <w:name w:val="xl177"/>
    <w:basedOn w:val="Normal"/>
    <w:rsid w:val="00056874"/>
    <w:pPr>
      <w:spacing w:before="100" w:beforeAutospacing="1" w:after="100" w:afterAutospacing="1"/>
      <w:textAlignment w:val="top"/>
    </w:pPr>
    <w:rPr>
      <w:rFonts w:ascii="Calibri" w:hAnsi="Calibri"/>
      <w:sz w:val="18"/>
      <w:szCs w:val="18"/>
      <w:lang w:val="en-GB" w:eastAsia="en-GB"/>
    </w:rPr>
  </w:style>
  <w:style w:type="paragraph" w:customStyle="1" w:styleId="xl178">
    <w:name w:val="xl178"/>
    <w:basedOn w:val="Normal"/>
    <w:rsid w:val="00056874"/>
    <w:pPr>
      <w:pBdr>
        <w:top w:val="single" w:sz="4" w:space="0" w:color="auto"/>
        <w:left w:val="double" w:sz="6"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79">
    <w:name w:val="xl179"/>
    <w:basedOn w:val="Normal"/>
    <w:rsid w:val="00056874"/>
    <w:pPr>
      <w:pBdr>
        <w:top w:val="single" w:sz="4" w:space="0" w:color="auto"/>
        <w:left w:val="double" w:sz="6"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80">
    <w:name w:val="xl180"/>
    <w:basedOn w:val="Normal"/>
    <w:rsid w:val="00056874"/>
    <w:pPr>
      <w:pBdr>
        <w:top w:val="single" w:sz="4" w:space="0" w:color="auto"/>
        <w:left w:val="double" w:sz="6"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81">
    <w:name w:val="xl181"/>
    <w:basedOn w:val="Normal"/>
    <w:rsid w:val="00056874"/>
    <w:pPr>
      <w:pBdr>
        <w:top w:val="single" w:sz="4" w:space="0" w:color="auto"/>
        <w:left w:val="double" w:sz="6"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82">
    <w:name w:val="xl182"/>
    <w:basedOn w:val="Normal"/>
    <w:rsid w:val="00056874"/>
    <w:pPr>
      <w:pBdr>
        <w:top w:val="double" w:sz="6" w:space="0" w:color="auto"/>
      </w:pBdr>
      <w:spacing w:before="100" w:beforeAutospacing="1" w:after="100" w:afterAutospacing="1"/>
    </w:pPr>
    <w:rPr>
      <w:rFonts w:ascii="Calibri" w:hAnsi="Calibri"/>
      <w:sz w:val="18"/>
      <w:szCs w:val="18"/>
      <w:lang w:val="en-GB" w:eastAsia="en-GB"/>
    </w:rPr>
  </w:style>
  <w:style w:type="paragraph" w:customStyle="1" w:styleId="xl183">
    <w:name w:val="xl183"/>
    <w:basedOn w:val="Normal"/>
    <w:rsid w:val="000568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84">
    <w:name w:val="xl184"/>
    <w:basedOn w:val="Normal"/>
    <w:rsid w:val="000568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8"/>
      <w:szCs w:val="18"/>
      <w:lang w:val="en-GB" w:eastAsia="en-GB"/>
    </w:rPr>
  </w:style>
  <w:style w:type="paragraph" w:customStyle="1" w:styleId="xl185">
    <w:name w:val="xl185"/>
    <w:basedOn w:val="Normal"/>
    <w:rsid w:val="00056874"/>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86">
    <w:name w:val="xl186"/>
    <w:basedOn w:val="Normal"/>
    <w:rsid w:val="00056874"/>
    <w:pPr>
      <w:pBdr>
        <w:top w:val="single" w:sz="4" w:space="0" w:color="auto"/>
        <w:left w:val="single" w:sz="4"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87">
    <w:name w:val="xl187"/>
    <w:basedOn w:val="Normal"/>
    <w:rsid w:val="00056874"/>
    <w:pPr>
      <w:pBdr>
        <w:top w:val="single" w:sz="4" w:space="0" w:color="auto"/>
        <w:left w:val="single" w:sz="4" w:space="0" w:color="auto"/>
        <w:bottom w:val="single" w:sz="4" w:space="0" w:color="auto"/>
        <w:right w:val="double" w:sz="6"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88">
    <w:name w:val="xl188"/>
    <w:basedOn w:val="Normal"/>
    <w:rsid w:val="00056874"/>
    <w:pPr>
      <w:pBdr>
        <w:top w:val="double" w:sz="6"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89">
    <w:name w:val="xl189"/>
    <w:basedOn w:val="Normal"/>
    <w:rsid w:val="00056874"/>
    <w:pPr>
      <w:pBdr>
        <w:top w:val="single" w:sz="4" w:space="0" w:color="auto"/>
        <w:bottom w:val="single" w:sz="4" w:space="0" w:color="auto"/>
        <w:right w:val="double" w:sz="6"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90">
    <w:name w:val="xl190"/>
    <w:basedOn w:val="Normal"/>
    <w:rsid w:val="0005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sz w:val="18"/>
      <w:szCs w:val="18"/>
      <w:lang w:val="en-GB" w:eastAsia="en-GB"/>
    </w:rPr>
  </w:style>
  <w:style w:type="paragraph" w:customStyle="1" w:styleId="xl191">
    <w:name w:val="xl191"/>
    <w:basedOn w:val="Normal"/>
    <w:rsid w:val="00056874"/>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92">
    <w:name w:val="xl192"/>
    <w:basedOn w:val="Normal"/>
    <w:rsid w:val="0005687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93">
    <w:name w:val="xl193"/>
    <w:basedOn w:val="Normal"/>
    <w:rsid w:val="0005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sz w:val="18"/>
      <w:szCs w:val="18"/>
      <w:lang w:val="en-GB" w:eastAsia="en-GB"/>
    </w:rPr>
  </w:style>
  <w:style w:type="paragraph" w:customStyle="1" w:styleId="xl194">
    <w:name w:val="xl194"/>
    <w:basedOn w:val="Normal"/>
    <w:rsid w:val="00056874"/>
    <w:pPr>
      <w:pBdr>
        <w:left w:val="double" w:sz="6"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195">
    <w:name w:val="xl195"/>
    <w:basedOn w:val="Normal"/>
    <w:rsid w:val="00056874"/>
    <w:pPr>
      <w:pBdr>
        <w:top w:val="single" w:sz="4" w:space="0" w:color="auto"/>
        <w:left w:val="double" w:sz="6" w:space="0" w:color="auto"/>
        <w:bottom w:val="double" w:sz="6" w:space="0" w:color="auto"/>
        <w:right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196">
    <w:name w:val="xl196"/>
    <w:basedOn w:val="Normal"/>
    <w:rsid w:val="00056874"/>
    <w:pPr>
      <w:pBdr>
        <w:left w:val="single" w:sz="4" w:space="0" w:color="auto"/>
        <w:bottom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197">
    <w:name w:val="xl197"/>
    <w:basedOn w:val="Normal"/>
    <w:rsid w:val="00056874"/>
    <w:pPr>
      <w:pBdr>
        <w:top w:val="single" w:sz="4" w:space="0" w:color="auto"/>
        <w:left w:val="single" w:sz="4" w:space="0" w:color="auto"/>
        <w:bottom w:val="double" w:sz="6"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198">
    <w:name w:val="xl198"/>
    <w:basedOn w:val="Normal"/>
    <w:rsid w:val="00056874"/>
    <w:pPr>
      <w:pBdr>
        <w:left w:val="double" w:sz="6" w:space="0" w:color="auto"/>
        <w:bottom w:val="single" w:sz="4" w:space="0" w:color="auto"/>
        <w:right w:val="double" w:sz="6"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199">
    <w:name w:val="xl199"/>
    <w:basedOn w:val="Normal"/>
    <w:rsid w:val="00056874"/>
    <w:pPr>
      <w:pBdr>
        <w:top w:val="single" w:sz="4" w:space="0" w:color="auto"/>
        <w:left w:val="double" w:sz="6" w:space="0" w:color="auto"/>
        <w:bottom w:val="double" w:sz="6" w:space="0" w:color="auto"/>
        <w:right w:val="double" w:sz="6"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0">
    <w:name w:val="xl200"/>
    <w:basedOn w:val="Normal"/>
    <w:rsid w:val="00056874"/>
    <w:pPr>
      <w:pBdr>
        <w:top w:val="single" w:sz="4" w:space="0" w:color="auto"/>
        <w:left w:val="single" w:sz="4" w:space="0" w:color="auto"/>
        <w:bottom w:val="double" w:sz="6" w:space="0" w:color="auto"/>
        <w:right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1">
    <w:name w:val="xl201"/>
    <w:basedOn w:val="Normal"/>
    <w:rsid w:val="00056874"/>
    <w:pPr>
      <w:pBdr>
        <w:top w:val="single" w:sz="4" w:space="0" w:color="auto"/>
        <w:left w:val="single" w:sz="4" w:space="0" w:color="auto"/>
        <w:bottom w:val="double" w:sz="6" w:space="0" w:color="auto"/>
        <w:right w:val="double" w:sz="6"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2">
    <w:name w:val="xl202"/>
    <w:basedOn w:val="Normal"/>
    <w:rsid w:val="00056874"/>
    <w:pPr>
      <w:pBdr>
        <w:top w:val="single" w:sz="4" w:space="0" w:color="auto"/>
        <w:bottom w:val="double" w:sz="6" w:space="0" w:color="auto"/>
        <w:right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3">
    <w:name w:val="xl203"/>
    <w:basedOn w:val="Normal"/>
    <w:rsid w:val="00056874"/>
    <w:pPr>
      <w:pBdr>
        <w:bottom w:val="single" w:sz="4" w:space="0" w:color="auto"/>
        <w:right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4">
    <w:name w:val="xl204"/>
    <w:basedOn w:val="Normal"/>
    <w:rsid w:val="00056874"/>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5">
    <w:name w:val="xl205"/>
    <w:basedOn w:val="Normal"/>
    <w:rsid w:val="00056874"/>
    <w:pPr>
      <w:pBdr>
        <w:left w:val="single" w:sz="4" w:space="0" w:color="auto"/>
        <w:bottom w:val="single" w:sz="4" w:space="0" w:color="auto"/>
        <w:right w:val="double" w:sz="6"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6">
    <w:name w:val="xl206"/>
    <w:basedOn w:val="Normal"/>
    <w:rsid w:val="0005687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07">
    <w:name w:val="xl207"/>
    <w:basedOn w:val="Normal"/>
    <w:rsid w:val="00056874"/>
    <w:pPr>
      <w:pBdr>
        <w:left w:val="single" w:sz="4" w:space="0" w:color="auto"/>
        <w:bottom w:val="single" w:sz="4" w:space="0" w:color="auto"/>
        <w:right w:val="double" w:sz="6"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08">
    <w:name w:val="xl208"/>
    <w:basedOn w:val="Normal"/>
    <w:rsid w:val="000568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09">
    <w:name w:val="xl209"/>
    <w:basedOn w:val="Normal"/>
    <w:rsid w:val="00056874"/>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210">
    <w:name w:val="xl210"/>
    <w:basedOn w:val="Normal"/>
    <w:rsid w:val="000568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211">
    <w:name w:val="xl211"/>
    <w:basedOn w:val="Normal"/>
    <w:rsid w:val="00056874"/>
    <w:pPr>
      <w:pBdr>
        <w:top w:val="single" w:sz="4" w:space="0" w:color="auto"/>
        <w:left w:val="double" w:sz="6" w:space="0" w:color="auto"/>
        <w:bottom w:val="double" w:sz="6"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212">
    <w:name w:val="xl212"/>
    <w:basedOn w:val="Normal"/>
    <w:rsid w:val="00056874"/>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213">
    <w:name w:val="xl213"/>
    <w:basedOn w:val="Normal"/>
    <w:rsid w:val="00056874"/>
    <w:pPr>
      <w:pBdr>
        <w:top w:val="double" w:sz="6"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Calibri" w:hAnsi="Calibri"/>
      <w:sz w:val="18"/>
      <w:szCs w:val="18"/>
      <w:lang w:val="en-GB" w:eastAsia="en-GB"/>
    </w:rPr>
  </w:style>
  <w:style w:type="paragraph" w:customStyle="1" w:styleId="xl214">
    <w:name w:val="xl214"/>
    <w:basedOn w:val="Normal"/>
    <w:rsid w:val="00056874"/>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18"/>
      <w:szCs w:val="18"/>
      <w:lang w:val="en-GB" w:eastAsia="en-GB"/>
    </w:rPr>
  </w:style>
  <w:style w:type="paragraph" w:customStyle="1" w:styleId="xl215">
    <w:name w:val="xl215"/>
    <w:basedOn w:val="Normal"/>
    <w:rsid w:val="00056874"/>
    <w:pPr>
      <w:pBdr>
        <w:top w:val="double" w:sz="6" w:space="0" w:color="auto"/>
        <w:left w:val="single" w:sz="4" w:space="0" w:color="auto"/>
        <w:bottom w:val="single" w:sz="4" w:space="0" w:color="auto"/>
        <w:right w:val="double" w:sz="6" w:space="0" w:color="auto"/>
      </w:pBdr>
      <w:spacing w:before="100" w:beforeAutospacing="1" w:after="100" w:afterAutospacing="1"/>
      <w:jc w:val="right"/>
      <w:textAlignment w:val="top"/>
    </w:pPr>
    <w:rPr>
      <w:rFonts w:ascii="Calibri" w:hAnsi="Calibri"/>
      <w:sz w:val="18"/>
      <w:szCs w:val="18"/>
      <w:lang w:val="en-GB" w:eastAsia="en-GB"/>
    </w:rPr>
  </w:style>
  <w:style w:type="paragraph" w:customStyle="1" w:styleId="xl216">
    <w:name w:val="xl216"/>
    <w:basedOn w:val="Normal"/>
    <w:rsid w:val="00056874"/>
    <w:pPr>
      <w:pBdr>
        <w:top w:val="single" w:sz="4" w:space="0" w:color="auto"/>
        <w:left w:val="double" w:sz="6" w:space="0" w:color="auto"/>
        <w:bottom w:val="double" w:sz="6" w:space="0" w:color="auto"/>
        <w:right w:val="single" w:sz="4" w:space="0" w:color="auto"/>
      </w:pBdr>
      <w:spacing w:before="100" w:beforeAutospacing="1" w:after="100" w:afterAutospacing="1"/>
      <w:jc w:val="right"/>
      <w:textAlignment w:val="top"/>
    </w:pPr>
    <w:rPr>
      <w:rFonts w:ascii="Calibri" w:hAnsi="Calibri"/>
      <w:sz w:val="18"/>
      <w:szCs w:val="18"/>
      <w:lang w:val="en-GB" w:eastAsia="en-GB"/>
    </w:rPr>
  </w:style>
  <w:style w:type="paragraph" w:customStyle="1" w:styleId="xl217">
    <w:name w:val="xl217"/>
    <w:basedOn w:val="Normal"/>
    <w:rsid w:val="00056874"/>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top"/>
    </w:pPr>
    <w:rPr>
      <w:rFonts w:ascii="Calibri" w:hAnsi="Calibri"/>
      <w:sz w:val="18"/>
      <w:szCs w:val="18"/>
      <w:lang w:val="en-GB" w:eastAsia="en-GB"/>
    </w:rPr>
  </w:style>
  <w:style w:type="paragraph" w:customStyle="1" w:styleId="xl218">
    <w:name w:val="xl218"/>
    <w:basedOn w:val="Normal"/>
    <w:rsid w:val="00056874"/>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top"/>
    </w:pPr>
    <w:rPr>
      <w:rFonts w:ascii="Calibri" w:hAnsi="Calibri"/>
      <w:sz w:val="18"/>
      <w:szCs w:val="18"/>
      <w:lang w:val="en-GB" w:eastAsia="en-GB"/>
    </w:rPr>
  </w:style>
  <w:style w:type="paragraph" w:customStyle="1" w:styleId="xl219">
    <w:name w:val="xl219"/>
    <w:basedOn w:val="Normal"/>
    <w:rsid w:val="00056874"/>
    <w:pPr>
      <w:pBdr>
        <w:left w:val="double" w:sz="6"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220">
    <w:name w:val="xl220"/>
    <w:basedOn w:val="Normal"/>
    <w:rsid w:val="000568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221">
    <w:name w:val="xl221"/>
    <w:basedOn w:val="Normal"/>
    <w:rsid w:val="00056874"/>
    <w:pPr>
      <w:pBdr>
        <w:bottom w:val="single" w:sz="4" w:space="0" w:color="auto"/>
        <w:right w:val="double" w:sz="6"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2">
    <w:name w:val="xl222"/>
    <w:basedOn w:val="Normal"/>
    <w:rsid w:val="00056874"/>
    <w:pPr>
      <w:pBdr>
        <w:top w:val="single" w:sz="4" w:space="0" w:color="auto"/>
        <w:bottom w:val="single" w:sz="4" w:space="0" w:color="auto"/>
        <w:right w:val="double" w:sz="6"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3">
    <w:name w:val="xl223"/>
    <w:basedOn w:val="Normal"/>
    <w:rsid w:val="00056874"/>
    <w:pPr>
      <w:pBdr>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4">
    <w:name w:val="xl224"/>
    <w:basedOn w:val="Normal"/>
    <w:rsid w:val="00056874"/>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5">
    <w:name w:val="xl225"/>
    <w:basedOn w:val="Normal"/>
    <w:rsid w:val="00056874"/>
    <w:pPr>
      <w:pBdr>
        <w:left w:val="single" w:sz="4" w:space="0" w:color="auto"/>
        <w:bottom w:val="single" w:sz="4"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6">
    <w:name w:val="xl226"/>
    <w:basedOn w:val="Normal"/>
    <w:rsid w:val="0005687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7">
    <w:name w:val="xl227"/>
    <w:basedOn w:val="Normal"/>
    <w:rsid w:val="00056874"/>
    <w:pPr>
      <w:pBdr>
        <w:left w:val="double" w:sz="6" w:space="0" w:color="auto"/>
        <w:bottom w:val="single" w:sz="4" w:space="0" w:color="auto"/>
        <w:right w:val="double" w:sz="6"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8">
    <w:name w:val="xl228"/>
    <w:basedOn w:val="Normal"/>
    <w:rsid w:val="00056874"/>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center"/>
    </w:pPr>
    <w:rPr>
      <w:rFonts w:ascii="Calibri" w:hAnsi="Calibri"/>
      <w:sz w:val="18"/>
      <w:szCs w:val="18"/>
      <w:lang w:val="en-GB" w:eastAsia="en-GB"/>
    </w:rPr>
  </w:style>
  <w:style w:type="character" w:customStyle="1" w:styleId="apple-converted-space">
    <w:name w:val="apple-converted-space"/>
    <w:basedOn w:val="DefaultParagraphFont"/>
    <w:rsid w:val="0033481E"/>
  </w:style>
  <w:style w:type="paragraph" w:styleId="BalloonText">
    <w:name w:val="Balloon Text"/>
    <w:basedOn w:val="Normal"/>
    <w:link w:val="BalloonTextChar"/>
    <w:uiPriority w:val="99"/>
    <w:semiHidden/>
    <w:unhideWhenUsed/>
    <w:rsid w:val="00601A46"/>
    <w:rPr>
      <w:rFonts w:ascii="Tahoma" w:hAnsi="Tahoma" w:cs="Tahoma"/>
      <w:sz w:val="16"/>
      <w:szCs w:val="16"/>
    </w:rPr>
  </w:style>
  <w:style w:type="character" w:customStyle="1" w:styleId="BalloonTextChar">
    <w:name w:val="Balloon Text Char"/>
    <w:basedOn w:val="DefaultParagraphFont"/>
    <w:link w:val="BalloonText"/>
    <w:uiPriority w:val="99"/>
    <w:semiHidden/>
    <w:rsid w:val="00601A46"/>
    <w:rPr>
      <w:rFonts w:ascii="Tahoma" w:eastAsia="Times New Roman" w:hAnsi="Tahoma" w:cs="Tahoma"/>
      <w:sz w:val="16"/>
      <w:szCs w:val="16"/>
    </w:rPr>
  </w:style>
  <w:style w:type="character" w:customStyle="1" w:styleId="Heading1Char">
    <w:name w:val="Heading 1 Char"/>
    <w:basedOn w:val="DefaultParagraphFont"/>
    <w:link w:val="Heading1"/>
    <w:uiPriority w:val="9"/>
    <w:rsid w:val="00AA3F32"/>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3F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qFormat/>
    <w:rsid w:val="00C1375D"/>
    <w:pPr>
      <w:keepNext/>
      <w:outlineLvl w:val="1"/>
    </w:pPr>
    <w:rPr>
      <w:szCs w:val="20"/>
    </w:rPr>
  </w:style>
  <w:style w:type="paragraph" w:styleId="Heading3">
    <w:name w:val="heading 3"/>
    <w:basedOn w:val="Normal"/>
    <w:next w:val="Normal"/>
    <w:link w:val="Heading3Char"/>
    <w:qFormat/>
    <w:rsid w:val="00C1375D"/>
    <w:pPr>
      <w:keepNext/>
      <w:jc w:val="center"/>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2551"/>
    <w:pPr>
      <w:tabs>
        <w:tab w:val="center" w:pos="4320"/>
        <w:tab w:val="right" w:pos="8640"/>
      </w:tabs>
    </w:pPr>
  </w:style>
  <w:style w:type="character" w:customStyle="1" w:styleId="FooterChar">
    <w:name w:val="Footer Char"/>
    <w:basedOn w:val="DefaultParagraphFont"/>
    <w:link w:val="Footer"/>
    <w:uiPriority w:val="99"/>
    <w:rsid w:val="00862551"/>
    <w:rPr>
      <w:rFonts w:ascii="Times New Roman" w:eastAsia="Times New Roman" w:hAnsi="Times New Roman" w:cs="Times New Roman"/>
      <w:sz w:val="24"/>
      <w:szCs w:val="24"/>
    </w:rPr>
  </w:style>
  <w:style w:type="character" w:styleId="PageNumber">
    <w:name w:val="page number"/>
    <w:basedOn w:val="DefaultParagraphFont"/>
    <w:rsid w:val="00862551"/>
  </w:style>
  <w:style w:type="paragraph" w:styleId="Header">
    <w:name w:val="header"/>
    <w:basedOn w:val="Normal"/>
    <w:link w:val="HeaderChar"/>
    <w:uiPriority w:val="99"/>
    <w:rsid w:val="00862551"/>
    <w:pPr>
      <w:tabs>
        <w:tab w:val="center" w:pos="4320"/>
        <w:tab w:val="right" w:pos="8640"/>
      </w:tabs>
    </w:pPr>
  </w:style>
  <w:style w:type="character" w:customStyle="1" w:styleId="HeaderChar">
    <w:name w:val="Header Char"/>
    <w:basedOn w:val="DefaultParagraphFont"/>
    <w:link w:val="Header"/>
    <w:uiPriority w:val="99"/>
    <w:rsid w:val="00862551"/>
    <w:rPr>
      <w:rFonts w:ascii="Times New Roman" w:eastAsia="Times New Roman" w:hAnsi="Times New Roman" w:cs="Times New Roman"/>
      <w:sz w:val="24"/>
      <w:szCs w:val="24"/>
    </w:rPr>
  </w:style>
  <w:style w:type="paragraph" w:styleId="ListParagraph">
    <w:name w:val="List Paragraph"/>
    <w:basedOn w:val="Normal"/>
    <w:uiPriority w:val="34"/>
    <w:qFormat/>
    <w:rsid w:val="00862551"/>
    <w:pPr>
      <w:ind w:left="720"/>
    </w:pPr>
  </w:style>
  <w:style w:type="paragraph" w:styleId="NormalWeb">
    <w:name w:val="Normal (Web)"/>
    <w:basedOn w:val="Normal"/>
    <w:uiPriority w:val="99"/>
    <w:semiHidden/>
    <w:unhideWhenUsed/>
    <w:rsid w:val="00862551"/>
    <w:pPr>
      <w:spacing w:before="100" w:beforeAutospacing="1" w:after="100" w:afterAutospacing="1"/>
    </w:pPr>
  </w:style>
  <w:style w:type="paragraph" w:styleId="DocumentMap">
    <w:name w:val="Document Map"/>
    <w:basedOn w:val="Normal"/>
    <w:link w:val="DocumentMapChar"/>
    <w:uiPriority w:val="99"/>
    <w:semiHidden/>
    <w:unhideWhenUsed/>
    <w:rsid w:val="00AC6D11"/>
    <w:rPr>
      <w:rFonts w:ascii="Tahoma" w:hAnsi="Tahoma" w:cs="Tahoma"/>
      <w:sz w:val="16"/>
      <w:szCs w:val="16"/>
    </w:rPr>
  </w:style>
  <w:style w:type="character" w:customStyle="1" w:styleId="DocumentMapChar">
    <w:name w:val="Document Map Char"/>
    <w:basedOn w:val="DefaultParagraphFont"/>
    <w:link w:val="DocumentMap"/>
    <w:uiPriority w:val="99"/>
    <w:semiHidden/>
    <w:rsid w:val="00AC6D11"/>
    <w:rPr>
      <w:rFonts w:ascii="Tahoma" w:eastAsia="Times New Roman" w:hAnsi="Tahoma" w:cs="Tahoma"/>
      <w:sz w:val="16"/>
      <w:szCs w:val="16"/>
    </w:rPr>
  </w:style>
  <w:style w:type="table" w:styleId="TableGrid">
    <w:name w:val="Table Grid"/>
    <w:basedOn w:val="TableNormal"/>
    <w:rsid w:val="00AC6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1375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1375D"/>
    <w:rPr>
      <w:rFonts w:ascii="Times New Roman" w:eastAsia="Times New Roman" w:hAnsi="Times New Roman" w:cs="Times New Roman"/>
      <w:sz w:val="24"/>
      <w:szCs w:val="20"/>
      <w:u w:val="single"/>
    </w:rPr>
  </w:style>
  <w:style w:type="paragraph" w:styleId="BodyText">
    <w:name w:val="Body Text"/>
    <w:basedOn w:val="Normal"/>
    <w:link w:val="BodyTextChar"/>
    <w:rsid w:val="00C1375D"/>
    <w:pPr>
      <w:jc w:val="both"/>
    </w:pPr>
    <w:rPr>
      <w:szCs w:val="20"/>
    </w:rPr>
  </w:style>
  <w:style w:type="character" w:customStyle="1" w:styleId="BodyTextChar">
    <w:name w:val="Body Text Char"/>
    <w:basedOn w:val="DefaultParagraphFont"/>
    <w:link w:val="BodyText"/>
    <w:rsid w:val="00C1375D"/>
    <w:rPr>
      <w:rFonts w:ascii="Times New Roman" w:eastAsia="Times New Roman" w:hAnsi="Times New Roman" w:cs="Times New Roman"/>
      <w:sz w:val="24"/>
      <w:szCs w:val="20"/>
    </w:rPr>
  </w:style>
  <w:style w:type="character" w:styleId="Hyperlink">
    <w:name w:val="Hyperlink"/>
    <w:basedOn w:val="DefaultParagraphFont"/>
    <w:uiPriority w:val="99"/>
    <w:rsid w:val="00C1375D"/>
    <w:rPr>
      <w:color w:val="0000FF"/>
      <w:u w:val="single"/>
    </w:rPr>
  </w:style>
  <w:style w:type="character" w:styleId="FollowedHyperlink">
    <w:name w:val="FollowedHyperlink"/>
    <w:basedOn w:val="DefaultParagraphFont"/>
    <w:uiPriority w:val="99"/>
    <w:rsid w:val="00C1375D"/>
    <w:rPr>
      <w:color w:val="800080"/>
      <w:u w:val="single"/>
    </w:rPr>
  </w:style>
  <w:style w:type="paragraph" w:customStyle="1" w:styleId="xl63">
    <w:name w:val="xl63"/>
    <w:basedOn w:val="Normal"/>
    <w:rsid w:val="00C1375D"/>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Normal"/>
    <w:rsid w:val="00C13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Normal"/>
    <w:rsid w:val="00C1375D"/>
    <w:pPr>
      <w:pBdr>
        <w:left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Normal"/>
    <w:rsid w:val="00C1375D"/>
    <w:pPr>
      <w:pBdr>
        <w:left w:val="single" w:sz="4" w:space="9" w:color="auto"/>
        <w:right w:val="single" w:sz="4" w:space="0" w:color="auto"/>
      </w:pBdr>
      <w:spacing w:before="100" w:beforeAutospacing="1" w:after="100" w:afterAutospacing="1"/>
      <w:ind w:firstLineChars="100" w:firstLine="100"/>
    </w:pPr>
    <w:rPr>
      <w:sz w:val="18"/>
      <w:szCs w:val="18"/>
    </w:rPr>
  </w:style>
  <w:style w:type="paragraph" w:customStyle="1" w:styleId="xl67">
    <w:name w:val="xl67"/>
    <w:basedOn w:val="Normal"/>
    <w:rsid w:val="00C1375D"/>
    <w:pPr>
      <w:pBdr>
        <w:left w:val="single" w:sz="4" w:space="0" w:color="auto"/>
        <w:right w:val="single" w:sz="4" w:space="0" w:color="auto"/>
      </w:pBdr>
      <w:spacing w:before="100" w:beforeAutospacing="1" w:after="100" w:afterAutospacing="1"/>
    </w:pPr>
    <w:rPr>
      <w:sz w:val="18"/>
      <w:szCs w:val="18"/>
    </w:rPr>
  </w:style>
  <w:style w:type="paragraph" w:customStyle="1" w:styleId="xl68">
    <w:name w:val="xl68"/>
    <w:basedOn w:val="Normal"/>
    <w:rsid w:val="00C1375D"/>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Normal"/>
    <w:rsid w:val="00C1375D"/>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Normal"/>
    <w:rsid w:val="00C1375D"/>
    <w:pPr>
      <w:spacing w:before="100" w:beforeAutospacing="1" w:after="100" w:afterAutospacing="1"/>
    </w:pPr>
    <w:rPr>
      <w:sz w:val="18"/>
      <w:szCs w:val="18"/>
    </w:rPr>
  </w:style>
  <w:style w:type="paragraph" w:customStyle="1" w:styleId="xl71">
    <w:name w:val="xl71"/>
    <w:basedOn w:val="Normal"/>
    <w:rsid w:val="00C1375D"/>
    <w:pPr>
      <w:pBdr>
        <w:top w:val="single" w:sz="4" w:space="0" w:color="auto"/>
        <w:left w:val="single" w:sz="4" w:space="0" w:color="auto"/>
      </w:pBdr>
      <w:spacing w:before="100" w:beforeAutospacing="1" w:after="100" w:afterAutospacing="1"/>
      <w:jc w:val="center"/>
    </w:pPr>
    <w:rPr>
      <w:sz w:val="18"/>
      <w:szCs w:val="18"/>
    </w:rPr>
  </w:style>
  <w:style w:type="paragraph" w:customStyle="1" w:styleId="xl72">
    <w:name w:val="xl72"/>
    <w:basedOn w:val="Normal"/>
    <w:rsid w:val="00C1375D"/>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73">
    <w:name w:val="xl73"/>
    <w:basedOn w:val="Normal"/>
    <w:rsid w:val="00C1375D"/>
    <w:pPr>
      <w:pBdr>
        <w:left w:val="single" w:sz="4" w:space="9" w:color="auto"/>
        <w:bottom w:val="single" w:sz="4" w:space="0" w:color="auto"/>
        <w:right w:val="single" w:sz="4" w:space="0" w:color="auto"/>
      </w:pBdr>
      <w:spacing w:before="100" w:beforeAutospacing="1" w:after="100" w:afterAutospacing="1"/>
      <w:ind w:firstLineChars="100" w:firstLine="100"/>
    </w:pPr>
    <w:rPr>
      <w:sz w:val="18"/>
      <w:szCs w:val="18"/>
    </w:rPr>
  </w:style>
  <w:style w:type="paragraph" w:customStyle="1" w:styleId="xl74">
    <w:name w:val="xl74"/>
    <w:basedOn w:val="Normal"/>
    <w:rsid w:val="00C1375D"/>
    <w:pPr>
      <w:pBdr>
        <w:left w:val="single" w:sz="4" w:space="9" w:color="auto"/>
      </w:pBdr>
      <w:spacing w:before="100" w:beforeAutospacing="1" w:after="100" w:afterAutospacing="1"/>
      <w:ind w:firstLineChars="100" w:firstLine="100"/>
    </w:pPr>
    <w:rPr>
      <w:sz w:val="18"/>
      <w:szCs w:val="18"/>
    </w:rPr>
  </w:style>
  <w:style w:type="paragraph" w:customStyle="1" w:styleId="xl75">
    <w:name w:val="xl75"/>
    <w:basedOn w:val="Normal"/>
    <w:rsid w:val="00C1375D"/>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Normal"/>
    <w:rsid w:val="00C1375D"/>
    <w:pPr>
      <w:spacing w:before="100" w:beforeAutospacing="1" w:after="100" w:afterAutospacing="1"/>
      <w:jc w:val="center"/>
    </w:pPr>
    <w:rPr>
      <w:sz w:val="18"/>
      <w:szCs w:val="18"/>
    </w:rPr>
  </w:style>
  <w:style w:type="paragraph" w:customStyle="1" w:styleId="xl77">
    <w:name w:val="xl77"/>
    <w:basedOn w:val="Normal"/>
    <w:rsid w:val="00C1375D"/>
    <w:pPr>
      <w:spacing w:before="100" w:beforeAutospacing="1" w:after="100" w:afterAutospacing="1"/>
      <w:ind w:firstLineChars="100" w:firstLine="100"/>
    </w:pPr>
    <w:rPr>
      <w:sz w:val="18"/>
      <w:szCs w:val="18"/>
    </w:rPr>
  </w:style>
  <w:style w:type="paragraph" w:customStyle="1" w:styleId="xl78">
    <w:name w:val="xl78"/>
    <w:basedOn w:val="Normal"/>
    <w:rsid w:val="00C1375D"/>
    <w:pPr>
      <w:spacing w:before="100" w:beforeAutospacing="1" w:after="100" w:afterAutospacing="1"/>
    </w:pPr>
    <w:rPr>
      <w:sz w:val="18"/>
      <w:szCs w:val="18"/>
    </w:rPr>
  </w:style>
  <w:style w:type="paragraph" w:customStyle="1" w:styleId="xl79">
    <w:name w:val="xl79"/>
    <w:basedOn w:val="Normal"/>
    <w:rsid w:val="00C1375D"/>
    <w:pPr>
      <w:pBdr>
        <w:left w:val="single" w:sz="4" w:space="0" w:color="auto"/>
      </w:pBdr>
      <w:spacing w:before="100" w:beforeAutospacing="1" w:after="100" w:afterAutospacing="1"/>
      <w:jc w:val="center"/>
    </w:pPr>
    <w:rPr>
      <w:sz w:val="18"/>
      <w:szCs w:val="18"/>
    </w:rPr>
  </w:style>
  <w:style w:type="paragraph" w:customStyle="1" w:styleId="xl80">
    <w:name w:val="xl80"/>
    <w:basedOn w:val="Normal"/>
    <w:rsid w:val="00C1375D"/>
    <w:pPr>
      <w:pBdr>
        <w:left w:val="single" w:sz="4" w:space="9" w:color="auto"/>
        <w:bottom w:val="single" w:sz="4" w:space="0" w:color="auto"/>
      </w:pBdr>
      <w:spacing w:before="100" w:beforeAutospacing="1" w:after="100" w:afterAutospacing="1"/>
      <w:ind w:firstLineChars="100" w:firstLine="100"/>
    </w:pPr>
    <w:rPr>
      <w:sz w:val="18"/>
      <w:szCs w:val="18"/>
    </w:rPr>
  </w:style>
  <w:style w:type="paragraph" w:customStyle="1" w:styleId="xl81">
    <w:name w:val="xl81"/>
    <w:basedOn w:val="Normal"/>
    <w:rsid w:val="00C1375D"/>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82">
    <w:name w:val="xl82"/>
    <w:basedOn w:val="Normal"/>
    <w:rsid w:val="00C1375D"/>
    <w:pPr>
      <w:pBdr>
        <w:left w:val="single" w:sz="4" w:space="0" w:color="auto"/>
        <w:right w:val="single" w:sz="4" w:space="0" w:color="auto"/>
      </w:pBdr>
      <w:spacing w:before="100" w:beforeAutospacing="1" w:after="100" w:afterAutospacing="1"/>
    </w:pPr>
    <w:rPr>
      <w:sz w:val="18"/>
      <w:szCs w:val="18"/>
    </w:rPr>
  </w:style>
  <w:style w:type="paragraph" w:customStyle="1" w:styleId="xl83">
    <w:name w:val="xl83"/>
    <w:basedOn w:val="Normal"/>
    <w:rsid w:val="00C1375D"/>
    <w:pPr>
      <w:pBdr>
        <w:bottom w:val="single" w:sz="4" w:space="0" w:color="auto"/>
      </w:pBdr>
      <w:spacing w:before="100" w:beforeAutospacing="1" w:after="100" w:afterAutospacing="1"/>
      <w:ind w:firstLineChars="100" w:firstLine="100"/>
    </w:pPr>
    <w:rPr>
      <w:sz w:val="18"/>
      <w:szCs w:val="18"/>
    </w:rPr>
  </w:style>
  <w:style w:type="paragraph" w:customStyle="1" w:styleId="xl84">
    <w:name w:val="xl84"/>
    <w:basedOn w:val="Normal"/>
    <w:rsid w:val="00C1375D"/>
    <w:pPr>
      <w:pBdr>
        <w:left w:val="single" w:sz="4" w:space="0" w:color="auto"/>
      </w:pBdr>
      <w:spacing w:before="100" w:beforeAutospacing="1" w:after="100" w:afterAutospacing="1"/>
    </w:pPr>
    <w:rPr>
      <w:sz w:val="18"/>
      <w:szCs w:val="18"/>
    </w:rPr>
  </w:style>
  <w:style w:type="paragraph" w:customStyle="1" w:styleId="xl85">
    <w:name w:val="xl85"/>
    <w:basedOn w:val="Normal"/>
    <w:rsid w:val="00C1375D"/>
    <w:pPr>
      <w:pBdr>
        <w:left w:val="single" w:sz="4" w:space="9" w:color="auto"/>
        <w:right w:val="single" w:sz="4" w:space="0" w:color="auto"/>
      </w:pBdr>
      <w:spacing w:before="100" w:beforeAutospacing="1" w:after="100" w:afterAutospacing="1"/>
      <w:ind w:firstLineChars="100" w:firstLine="100"/>
    </w:pPr>
    <w:rPr>
      <w:b/>
      <w:bCs/>
      <w:sz w:val="18"/>
      <w:szCs w:val="18"/>
    </w:rPr>
  </w:style>
  <w:style w:type="paragraph" w:customStyle="1" w:styleId="xl86">
    <w:name w:val="xl86"/>
    <w:basedOn w:val="Normal"/>
    <w:rsid w:val="00C1375D"/>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87">
    <w:name w:val="xl87"/>
    <w:basedOn w:val="Normal"/>
    <w:rsid w:val="00C1375D"/>
    <w:pPr>
      <w:pBdr>
        <w:left w:val="single" w:sz="4" w:space="9" w:color="auto"/>
        <w:right w:val="single" w:sz="4" w:space="0" w:color="auto"/>
      </w:pBdr>
      <w:spacing w:before="100" w:beforeAutospacing="1" w:after="100" w:afterAutospacing="1"/>
      <w:ind w:firstLineChars="100" w:firstLine="100"/>
    </w:pPr>
  </w:style>
  <w:style w:type="paragraph" w:customStyle="1" w:styleId="xl88">
    <w:name w:val="xl88"/>
    <w:basedOn w:val="Normal"/>
    <w:rsid w:val="00C1375D"/>
    <w:pPr>
      <w:pBdr>
        <w:left w:val="single" w:sz="4" w:space="9" w:color="auto"/>
        <w:bottom w:val="single" w:sz="4" w:space="0" w:color="auto"/>
        <w:right w:val="single" w:sz="4" w:space="0" w:color="auto"/>
      </w:pBdr>
      <w:spacing w:before="100" w:beforeAutospacing="1" w:after="100" w:afterAutospacing="1"/>
      <w:ind w:firstLineChars="100" w:firstLine="100"/>
    </w:pPr>
  </w:style>
  <w:style w:type="paragraph" w:customStyle="1" w:styleId="xl89">
    <w:name w:val="xl89"/>
    <w:basedOn w:val="Normal"/>
    <w:rsid w:val="00C1375D"/>
    <w:pPr>
      <w:pBdr>
        <w:left w:val="single" w:sz="4" w:space="9" w:color="auto"/>
        <w:right w:val="single" w:sz="4" w:space="0" w:color="auto"/>
      </w:pBdr>
      <w:spacing w:before="100" w:beforeAutospacing="1" w:after="100" w:afterAutospacing="1"/>
      <w:ind w:firstLineChars="100" w:firstLine="100"/>
    </w:pPr>
    <w:rPr>
      <w:b/>
      <w:bCs/>
    </w:rPr>
  </w:style>
  <w:style w:type="paragraph" w:customStyle="1" w:styleId="xl90">
    <w:name w:val="xl90"/>
    <w:basedOn w:val="Normal"/>
    <w:rsid w:val="00C1375D"/>
    <w:pPr>
      <w:spacing w:before="100" w:beforeAutospacing="1" w:after="100" w:afterAutospacing="1"/>
      <w:ind w:firstLineChars="100" w:firstLine="100"/>
    </w:pPr>
    <w:rPr>
      <w:b/>
      <w:bCs/>
      <w:sz w:val="18"/>
      <w:szCs w:val="18"/>
    </w:rPr>
  </w:style>
  <w:style w:type="paragraph" w:customStyle="1" w:styleId="xl91">
    <w:name w:val="xl91"/>
    <w:basedOn w:val="Normal"/>
    <w:rsid w:val="00C1375D"/>
    <w:pPr>
      <w:pBdr>
        <w:left w:val="single" w:sz="4" w:space="0" w:color="auto"/>
      </w:pBdr>
      <w:spacing w:before="100" w:beforeAutospacing="1" w:after="100" w:afterAutospacing="1"/>
      <w:jc w:val="center"/>
    </w:pPr>
    <w:rPr>
      <w:b/>
      <w:bCs/>
      <w:sz w:val="18"/>
      <w:szCs w:val="18"/>
    </w:rPr>
  </w:style>
  <w:style w:type="paragraph" w:customStyle="1" w:styleId="xl92">
    <w:name w:val="xl92"/>
    <w:basedOn w:val="Normal"/>
    <w:rsid w:val="00C1375D"/>
    <w:pPr>
      <w:pBdr>
        <w:left w:val="single" w:sz="4" w:space="9" w:color="auto"/>
      </w:pBdr>
      <w:spacing w:before="100" w:beforeAutospacing="1" w:after="100" w:afterAutospacing="1"/>
      <w:ind w:firstLineChars="100" w:firstLine="100"/>
    </w:pPr>
    <w:rPr>
      <w:b/>
      <w:bCs/>
      <w:sz w:val="18"/>
      <w:szCs w:val="18"/>
    </w:rPr>
  </w:style>
  <w:style w:type="paragraph" w:customStyle="1" w:styleId="xl93">
    <w:name w:val="xl93"/>
    <w:basedOn w:val="Normal"/>
    <w:rsid w:val="00C1375D"/>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C1375D"/>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5">
    <w:name w:val="xl95"/>
    <w:basedOn w:val="Normal"/>
    <w:rsid w:val="00C1375D"/>
    <w:pPr>
      <w:pBdr>
        <w:top w:val="single" w:sz="4" w:space="0" w:color="auto"/>
      </w:pBdr>
      <w:spacing w:before="100" w:beforeAutospacing="1" w:after="100" w:afterAutospacing="1"/>
      <w:jc w:val="center"/>
    </w:pPr>
    <w:rPr>
      <w:sz w:val="18"/>
      <w:szCs w:val="18"/>
    </w:rPr>
  </w:style>
  <w:style w:type="paragraph" w:customStyle="1" w:styleId="xl96">
    <w:name w:val="xl96"/>
    <w:basedOn w:val="Normal"/>
    <w:rsid w:val="00C1375D"/>
    <w:pPr>
      <w:pBdr>
        <w:top w:val="single" w:sz="4" w:space="0" w:color="auto"/>
      </w:pBdr>
      <w:spacing w:before="100" w:beforeAutospacing="1" w:after="100" w:afterAutospacing="1"/>
      <w:ind w:firstLineChars="100" w:firstLine="100"/>
    </w:pPr>
    <w:rPr>
      <w:b/>
      <w:bCs/>
    </w:rPr>
  </w:style>
  <w:style w:type="paragraph" w:customStyle="1" w:styleId="xl97">
    <w:name w:val="xl97"/>
    <w:basedOn w:val="Normal"/>
    <w:rsid w:val="00C1375D"/>
    <w:pPr>
      <w:pBdr>
        <w:top w:val="single" w:sz="4" w:space="0" w:color="auto"/>
      </w:pBdr>
      <w:spacing w:before="100" w:beforeAutospacing="1" w:after="100" w:afterAutospacing="1"/>
      <w:ind w:firstLineChars="100" w:firstLine="100"/>
    </w:pPr>
    <w:rPr>
      <w:sz w:val="18"/>
      <w:szCs w:val="18"/>
    </w:rPr>
  </w:style>
  <w:style w:type="paragraph" w:customStyle="1" w:styleId="xl98">
    <w:name w:val="xl98"/>
    <w:basedOn w:val="Normal"/>
    <w:rsid w:val="00C1375D"/>
    <w:pPr>
      <w:pBdr>
        <w:top w:val="single" w:sz="4" w:space="0" w:color="auto"/>
      </w:pBdr>
      <w:spacing w:before="100" w:beforeAutospacing="1" w:after="100" w:afterAutospacing="1"/>
    </w:pPr>
    <w:rPr>
      <w:sz w:val="18"/>
      <w:szCs w:val="18"/>
    </w:rPr>
  </w:style>
  <w:style w:type="paragraph" w:customStyle="1" w:styleId="xl99">
    <w:name w:val="xl99"/>
    <w:basedOn w:val="Normal"/>
    <w:rsid w:val="00C1375D"/>
    <w:pPr>
      <w:pBdr>
        <w:bottom w:val="single" w:sz="4" w:space="0" w:color="auto"/>
      </w:pBdr>
      <w:spacing w:before="100" w:beforeAutospacing="1" w:after="100" w:afterAutospacing="1"/>
      <w:jc w:val="center"/>
    </w:pPr>
    <w:rPr>
      <w:sz w:val="18"/>
      <w:szCs w:val="18"/>
    </w:rPr>
  </w:style>
  <w:style w:type="paragraph" w:customStyle="1" w:styleId="xl100">
    <w:name w:val="xl100"/>
    <w:basedOn w:val="Normal"/>
    <w:rsid w:val="00C1375D"/>
    <w:pPr>
      <w:pBdr>
        <w:bottom w:val="single" w:sz="4" w:space="0" w:color="auto"/>
      </w:pBdr>
      <w:spacing w:before="100" w:beforeAutospacing="1" w:after="100" w:afterAutospacing="1"/>
    </w:pPr>
    <w:rPr>
      <w:sz w:val="18"/>
      <w:szCs w:val="18"/>
    </w:rPr>
  </w:style>
  <w:style w:type="paragraph" w:customStyle="1" w:styleId="xl101">
    <w:name w:val="xl101"/>
    <w:basedOn w:val="Normal"/>
    <w:rsid w:val="00C1375D"/>
    <w:pPr>
      <w:pBdr>
        <w:top w:val="single" w:sz="4" w:space="0" w:color="auto"/>
      </w:pBdr>
      <w:spacing w:before="100" w:beforeAutospacing="1" w:after="100" w:afterAutospacing="1"/>
      <w:ind w:firstLineChars="100" w:firstLine="100"/>
    </w:pPr>
  </w:style>
  <w:style w:type="paragraph" w:customStyle="1" w:styleId="xl102">
    <w:name w:val="xl102"/>
    <w:basedOn w:val="Normal"/>
    <w:rsid w:val="00C1375D"/>
    <w:pPr>
      <w:spacing w:before="100" w:beforeAutospacing="1" w:after="100" w:afterAutospacing="1"/>
      <w:ind w:firstLineChars="100" w:firstLine="100"/>
    </w:pPr>
  </w:style>
  <w:style w:type="paragraph" w:customStyle="1" w:styleId="xl103">
    <w:name w:val="xl103"/>
    <w:basedOn w:val="Normal"/>
    <w:rsid w:val="00C1375D"/>
    <w:pPr>
      <w:pBdr>
        <w:bottom w:val="single" w:sz="4" w:space="0" w:color="auto"/>
      </w:pBdr>
      <w:spacing w:before="100" w:beforeAutospacing="1" w:after="100" w:afterAutospacing="1"/>
      <w:ind w:firstLineChars="100" w:firstLine="100"/>
    </w:pPr>
  </w:style>
  <w:style w:type="paragraph" w:customStyle="1" w:styleId="xl104">
    <w:name w:val="xl104"/>
    <w:basedOn w:val="Normal"/>
    <w:rsid w:val="00C1375D"/>
    <w:pPr>
      <w:pBdr>
        <w:left w:val="single" w:sz="4" w:space="0" w:color="auto"/>
        <w:bottom w:val="single" w:sz="4" w:space="0" w:color="auto"/>
      </w:pBdr>
      <w:spacing w:before="100" w:beforeAutospacing="1" w:after="100" w:afterAutospacing="1"/>
      <w:jc w:val="center"/>
    </w:pPr>
    <w:rPr>
      <w:sz w:val="18"/>
      <w:szCs w:val="18"/>
    </w:rPr>
  </w:style>
  <w:style w:type="paragraph" w:customStyle="1" w:styleId="xl105">
    <w:name w:val="xl105"/>
    <w:basedOn w:val="Normal"/>
    <w:rsid w:val="00C1375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Normal"/>
    <w:rsid w:val="00C1375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NormalLeft0cm">
    <w:name w:val="Normal + Left:  0 cm"/>
    <w:aliases w:val="First line:  0 cm,After:  0 pt"/>
    <w:basedOn w:val="Normal"/>
    <w:rsid w:val="00C1375D"/>
    <w:pPr>
      <w:ind w:left="284" w:hanging="284"/>
      <w:jc w:val="both"/>
    </w:pPr>
    <w:rPr>
      <w:rFonts w:ascii="Arial Narrow" w:eastAsia="Calibri" w:hAnsi="Arial Narrow"/>
      <w:sz w:val="18"/>
      <w:szCs w:val="18"/>
      <w:lang w:val="id-ID"/>
    </w:rPr>
  </w:style>
  <w:style w:type="paragraph" w:customStyle="1" w:styleId="xl107">
    <w:name w:val="xl107"/>
    <w:basedOn w:val="Normal"/>
    <w:rsid w:val="00056874"/>
    <w:pPr>
      <w:pBdr>
        <w:top w:val="single" w:sz="4" w:space="0" w:color="auto"/>
        <w:bottom w:val="single" w:sz="4" w:space="0" w:color="auto"/>
        <w:right w:val="single" w:sz="4"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08">
    <w:name w:val="xl108"/>
    <w:basedOn w:val="Normal"/>
    <w:rsid w:val="000568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8"/>
      <w:szCs w:val="18"/>
      <w:lang w:val="en-GB" w:eastAsia="en-GB"/>
    </w:rPr>
  </w:style>
  <w:style w:type="paragraph" w:customStyle="1" w:styleId="xl109">
    <w:name w:val="xl109"/>
    <w:basedOn w:val="Normal"/>
    <w:rsid w:val="00056874"/>
    <w:pPr>
      <w:pBdr>
        <w:top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10">
    <w:name w:val="xl110"/>
    <w:basedOn w:val="Normal"/>
    <w:rsid w:val="000568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11">
    <w:name w:val="xl111"/>
    <w:basedOn w:val="Normal"/>
    <w:rsid w:val="00056874"/>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12">
    <w:name w:val="xl112"/>
    <w:basedOn w:val="Normal"/>
    <w:rsid w:val="00056874"/>
    <w:pPr>
      <w:spacing w:before="100" w:beforeAutospacing="1" w:after="100" w:afterAutospacing="1"/>
    </w:pPr>
    <w:rPr>
      <w:rFonts w:ascii="Calibri" w:hAnsi="Calibri"/>
      <w:sz w:val="18"/>
      <w:szCs w:val="18"/>
      <w:lang w:val="en-GB" w:eastAsia="en-GB"/>
    </w:rPr>
  </w:style>
  <w:style w:type="paragraph" w:customStyle="1" w:styleId="xl113">
    <w:name w:val="xl113"/>
    <w:basedOn w:val="Normal"/>
    <w:rsid w:val="0005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14">
    <w:name w:val="xl114"/>
    <w:basedOn w:val="Normal"/>
    <w:rsid w:val="00056874"/>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15">
    <w:name w:val="xl115"/>
    <w:basedOn w:val="Normal"/>
    <w:rsid w:val="0005687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16">
    <w:name w:val="xl116"/>
    <w:basedOn w:val="Normal"/>
    <w:rsid w:val="0005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17">
    <w:name w:val="xl117"/>
    <w:basedOn w:val="Normal"/>
    <w:rsid w:val="0005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sz w:val="18"/>
      <w:szCs w:val="18"/>
      <w:lang w:val="en-GB" w:eastAsia="en-GB"/>
    </w:rPr>
  </w:style>
  <w:style w:type="paragraph" w:customStyle="1" w:styleId="xl118">
    <w:name w:val="xl118"/>
    <w:basedOn w:val="Normal"/>
    <w:rsid w:val="0005687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19">
    <w:name w:val="xl119"/>
    <w:basedOn w:val="Normal"/>
    <w:rsid w:val="0005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20">
    <w:name w:val="xl120"/>
    <w:basedOn w:val="Normal"/>
    <w:rsid w:val="00056874"/>
    <w:pPr>
      <w:shd w:val="clear" w:color="000000" w:fill="FFFFFF"/>
      <w:spacing w:before="100" w:beforeAutospacing="1" w:after="100" w:afterAutospacing="1"/>
    </w:pPr>
    <w:rPr>
      <w:lang w:val="en-GB" w:eastAsia="en-GB"/>
    </w:rPr>
  </w:style>
  <w:style w:type="paragraph" w:customStyle="1" w:styleId="xl121">
    <w:name w:val="xl121"/>
    <w:basedOn w:val="Normal"/>
    <w:rsid w:val="00056874"/>
    <w:pPr>
      <w:pBdr>
        <w:top w:val="single" w:sz="4" w:space="0" w:color="auto"/>
        <w:bottom w:val="single" w:sz="4" w:space="0" w:color="auto"/>
        <w:right w:val="single" w:sz="4"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22">
    <w:name w:val="xl122"/>
    <w:basedOn w:val="Normal"/>
    <w:rsid w:val="000568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23">
    <w:name w:val="xl123"/>
    <w:basedOn w:val="Normal"/>
    <w:rsid w:val="0005687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24">
    <w:name w:val="xl124"/>
    <w:basedOn w:val="Normal"/>
    <w:rsid w:val="00056874"/>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25">
    <w:name w:val="xl125"/>
    <w:basedOn w:val="Normal"/>
    <w:rsid w:val="00056874"/>
    <w:pPr>
      <w:pBdr>
        <w:top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26">
    <w:name w:val="xl126"/>
    <w:basedOn w:val="Normal"/>
    <w:rsid w:val="00056874"/>
    <w:pPr>
      <w:pBdr>
        <w:top w:val="single" w:sz="4" w:space="0" w:color="auto"/>
        <w:left w:val="double" w:sz="6" w:space="0" w:color="auto"/>
        <w:bottom w:val="single" w:sz="4" w:space="0" w:color="auto"/>
        <w:right w:val="single" w:sz="4"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27">
    <w:name w:val="xl127"/>
    <w:basedOn w:val="Normal"/>
    <w:rsid w:val="00056874"/>
    <w:pPr>
      <w:pBdr>
        <w:top w:val="single" w:sz="4" w:space="0" w:color="auto"/>
        <w:left w:val="double" w:sz="6" w:space="0" w:color="auto"/>
        <w:bottom w:val="single" w:sz="4" w:space="0" w:color="auto"/>
        <w:right w:val="single" w:sz="4"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28">
    <w:name w:val="xl128"/>
    <w:basedOn w:val="Normal"/>
    <w:rsid w:val="00056874"/>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29">
    <w:name w:val="xl129"/>
    <w:basedOn w:val="Normal"/>
    <w:rsid w:val="00056874"/>
    <w:pPr>
      <w:pBdr>
        <w:bottom w:val="double" w:sz="6" w:space="0" w:color="auto"/>
      </w:pBdr>
      <w:spacing w:before="100" w:beforeAutospacing="1" w:after="100" w:afterAutospacing="1"/>
    </w:pPr>
    <w:rPr>
      <w:rFonts w:ascii="Calibri" w:hAnsi="Calibri"/>
      <w:sz w:val="18"/>
      <w:szCs w:val="18"/>
      <w:lang w:val="en-GB" w:eastAsia="en-GB"/>
    </w:rPr>
  </w:style>
  <w:style w:type="paragraph" w:customStyle="1" w:styleId="xl130">
    <w:name w:val="xl130"/>
    <w:basedOn w:val="Normal"/>
    <w:rsid w:val="00056874"/>
    <w:pPr>
      <w:pBdr>
        <w:top w:val="single" w:sz="4" w:space="0" w:color="auto"/>
        <w:left w:val="single" w:sz="4" w:space="0" w:color="auto"/>
        <w:bottom w:val="single" w:sz="4"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31">
    <w:name w:val="xl131"/>
    <w:basedOn w:val="Normal"/>
    <w:rsid w:val="00056874"/>
    <w:pPr>
      <w:pBdr>
        <w:top w:val="single" w:sz="4" w:space="0" w:color="auto"/>
        <w:left w:val="single" w:sz="4" w:space="0" w:color="auto"/>
        <w:bottom w:val="single" w:sz="4"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32">
    <w:name w:val="xl132"/>
    <w:basedOn w:val="Normal"/>
    <w:rsid w:val="00056874"/>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33">
    <w:name w:val="xl133"/>
    <w:basedOn w:val="Normal"/>
    <w:rsid w:val="00056874"/>
    <w:pPr>
      <w:pBdr>
        <w:top w:val="single" w:sz="4" w:space="0" w:color="auto"/>
        <w:left w:val="single" w:sz="4" w:space="0" w:color="auto"/>
        <w:bottom w:val="single" w:sz="4"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34">
    <w:name w:val="xl134"/>
    <w:basedOn w:val="Normal"/>
    <w:rsid w:val="0005687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35">
    <w:name w:val="xl135"/>
    <w:basedOn w:val="Normal"/>
    <w:rsid w:val="00056874"/>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Calibri" w:hAnsi="Calibri"/>
      <w:sz w:val="18"/>
      <w:szCs w:val="18"/>
      <w:lang w:val="en-GB" w:eastAsia="en-GB"/>
    </w:rPr>
  </w:style>
  <w:style w:type="paragraph" w:customStyle="1" w:styleId="xl136">
    <w:name w:val="xl136"/>
    <w:basedOn w:val="Normal"/>
    <w:rsid w:val="00056874"/>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37">
    <w:name w:val="xl137"/>
    <w:basedOn w:val="Normal"/>
    <w:rsid w:val="00056874"/>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38">
    <w:name w:val="xl138"/>
    <w:basedOn w:val="Normal"/>
    <w:rsid w:val="00056874"/>
    <w:pPr>
      <w:pBdr>
        <w:top w:val="single" w:sz="4" w:space="0" w:color="auto"/>
        <w:left w:val="single" w:sz="4" w:space="0" w:color="auto"/>
        <w:bottom w:val="single" w:sz="4" w:space="0" w:color="auto"/>
        <w:right w:val="double" w:sz="6"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39">
    <w:name w:val="xl139"/>
    <w:basedOn w:val="Normal"/>
    <w:rsid w:val="00056874"/>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8"/>
      <w:szCs w:val="18"/>
      <w:lang w:val="en-GB" w:eastAsia="en-GB"/>
    </w:rPr>
  </w:style>
  <w:style w:type="paragraph" w:customStyle="1" w:styleId="xl140">
    <w:name w:val="xl140"/>
    <w:basedOn w:val="Normal"/>
    <w:rsid w:val="00056874"/>
    <w:pPr>
      <w:pBdr>
        <w:top w:val="single" w:sz="4"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41">
    <w:name w:val="xl141"/>
    <w:basedOn w:val="Normal"/>
    <w:rsid w:val="00056874"/>
    <w:pPr>
      <w:pBdr>
        <w:top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42">
    <w:name w:val="xl142"/>
    <w:basedOn w:val="Normal"/>
    <w:rsid w:val="00056874"/>
    <w:pPr>
      <w:pBdr>
        <w:top w:val="single" w:sz="4" w:space="0" w:color="auto"/>
        <w:bottom w:val="single" w:sz="4" w:space="0" w:color="auto"/>
        <w:right w:val="double" w:sz="6"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43">
    <w:name w:val="xl143"/>
    <w:basedOn w:val="Normal"/>
    <w:rsid w:val="00056874"/>
    <w:pPr>
      <w:pBdr>
        <w:top w:val="single" w:sz="4"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b/>
      <w:bCs/>
      <w:sz w:val="18"/>
      <w:szCs w:val="18"/>
      <w:lang w:val="en-GB" w:eastAsia="en-GB"/>
    </w:rPr>
  </w:style>
  <w:style w:type="paragraph" w:customStyle="1" w:styleId="xl144">
    <w:name w:val="xl144"/>
    <w:basedOn w:val="Normal"/>
    <w:rsid w:val="00056874"/>
    <w:pPr>
      <w:pBdr>
        <w:top w:val="single" w:sz="4"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45">
    <w:name w:val="xl145"/>
    <w:basedOn w:val="Normal"/>
    <w:rsid w:val="00056874"/>
    <w:pPr>
      <w:pBdr>
        <w:top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46">
    <w:name w:val="xl146"/>
    <w:basedOn w:val="Normal"/>
    <w:rsid w:val="00056874"/>
    <w:pPr>
      <w:pBdr>
        <w:top w:val="single" w:sz="4" w:space="0" w:color="auto"/>
        <w:bottom w:val="single" w:sz="4" w:space="0" w:color="auto"/>
        <w:right w:val="double" w:sz="6"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47">
    <w:name w:val="xl147"/>
    <w:basedOn w:val="Normal"/>
    <w:rsid w:val="00056874"/>
    <w:pPr>
      <w:pBdr>
        <w:top w:val="single" w:sz="4" w:space="0" w:color="auto"/>
        <w:bottom w:val="single" w:sz="4" w:space="0" w:color="auto"/>
        <w:right w:val="double" w:sz="6"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48">
    <w:name w:val="xl148"/>
    <w:basedOn w:val="Normal"/>
    <w:rsid w:val="00056874"/>
    <w:pPr>
      <w:pBdr>
        <w:top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49">
    <w:name w:val="xl149"/>
    <w:basedOn w:val="Normal"/>
    <w:rsid w:val="00056874"/>
    <w:pPr>
      <w:pBdr>
        <w:top w:val="single" w:sz="4"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50">
    <w:name w:val="xl150"/>
    <w:basedOn w:val="Normal"/>
    <w:rsid w:val="00056874"/>
    <w:pPr>
      <w:pBdr>
        <w:top w:val="single" w:sz="4"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51">
    <w:name w:val="xl151"/>
    <w:basedOn w:val="Normal"/>
    <w:rsid w:val="00056874"/>
    <w:pPr>
      <w:pBdr>
        <w:top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52">
    <w:name w:val="xl152"/>
    <w:basedOn w:val="Normal"/>
    <w:rsid w:val="00056874"/>
    <w:pPr>
      <w:pBdr>
        <w:top w:val="single" w:sz="4" w:space="0" w:color="auto"/>
        <w:bottom w:val="single" w:sz="4" w:space="0" w:color="auto"/>
        <w:right w:val="double" w:sz="6"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53">
    <w:name w:val="xl153"/>
    <w:basedOn w:val="Normal"/>
    <w:rsid w:val="00056874"/>
    <w:pPr>
      <w:pBdr>
        <w:top w:val="single" w:sz="4" w:space="0" w:color="auto"/>
        <w:bottom w:val="single" w:sz="4" w:space="0" w:color="auto"/>
        <w:right w:val="double" w:sz="6"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54">
    <w:name w:val="xl154"/>
    <w:basedOn w:val="Normal"/>
    <w:rsid w:val="00056874"/>
    <w:pPr>
      <w:pBdr>
        <w:top w:val="single" w:sz="4" w:space="0" w:color="auto"/>
        <w:left w:val="double" w:sz="6"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55">
    <w:name w:val="xl155"/>
    <w:basedOn w:val="Normal"/>
    <w:rsid w:val="00056874"/>
    <w:pPr>
      <w:pBdr>
        <w:top w:val="single" w:sz="4" w:space="0" w:color="auto"/>
        <w:left w:val="double" w:sz="6"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b/>
      <w:bCs/>
      <w:sz w:val="18"/>
      <w:szCs w:val="18"/>
      <w:lang w:val="en-GB" w:eastAsia="en-GB"/>
    </w:rPr>
  </w:style>
  <w:style w:type="paragraph" w:customStyle="1" w:styleId="xl156">
    <w:name w:val="xl156"/>
    <w:basedOn w:val="Normal"/>
    <w:rsid w:val="00056874"/>
    <w:pPr>
      <w:pBdr>
        <w:top w:val="single" w:sz="4" w:space="0" w:color="auto"/>
        <w:left w:val="double" w:sz="6"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57">
    <w:name w:val="xl157"/>
    <w:basedOn w:val="Normal"/>
    <w:rsid w:val="00056874"/>
    <w:pPr>
      <w:pBdr>
        <w:top w:val="single" w:sz="4" w:space="0" w:color="auto"/>
        <w:left w:val="double" w:sz="6" w:space="0" w:color="auto"/>
        <w:bottom w:val="single" w:sz="4" w:space="0" w:color="auto"/>
        <w:right w:val="double" w:sz="6" w:space="0" w:color="auto"/>
      </w:pBdr>
      <w:spacing w:before="100" w:beforeAutospacing="1" w:after="100" w:afterAutospacing="1"/>
      <w:textAlignment w:val="top"/>
    </w:pPr>
    <w:rPr>
      <w:rFonts w:ascii="Calibri" w:hAnsi="Calibri"/>
      <w:b/>
      <w:bCs/>
      <w:sz w:val="18"/>
      <w:szCs w:val="18"/>
      <w:lang w:val="en-GB" w:eastAsia="en-GB"/>
    </w:rPr>
  </w:style>
  <w:style w:type="paragraph" w:customStyle="1" w:styleId="xl158">
    <w:name w:val="xl158"/>
    <w:basedOn w:val="Normal"/>
    <w:rsid w:val="00056874"/>
    <w:pPr>
      <w:pBdr>
        <w:top w:val="single" w:sz="4" w:space="0" w:color="auto"/>
        <w:left w:val="double" w:sz="6" w:space="0" w:color="auto"/>
        <w:bottom w:val="single" w:sz="4" w:space="0" w:color="auto"/>
        <w:right w:val="double" w:sz="6"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59">
    <w:name w:val="xl159"/>
    <w:basedOn w:val="Normal"/>
    <w:rsid w:val="00056874"/>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60">
    <w:name w:val="xl160"/>
    <w:basedOn w:val="Normal"/>
    <w:rsid w:val="00056874"/>
    <w:pPr>
      <w:pBdr>
        <w:top w:val="single" w:sz="4" w:space="0" w:color="auto"/>
        <w:left w:val="double" w:sz="6"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61">
    <w:name w:val="xl161"/>
    <w:basedOn w:val="Normal"/>
    <w:rsid w:val="00056874"/>
    <w:pPr>
      <w:pBdr>
        <w:top w:val="single" w:sz="4" w:space="0" w:color="auto"/>
        <w:left w:val="double" w:sz="6"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62">
    <w:name w:val="xl162"/>
    <w:basedOn w:val="Normal"/>
    <w:rsid w:val="00056874"/>
    <w:pPr>
      <w:pBdr>
        <w:top w:val="single" w:sz="4" w:space="0" w:color="auto"/>
        <w:lef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63">
    <w:name w:val="xl163"/>
    <w:basedOn w:val="Normal"/>
    <w:rsid w:val="00056874"/>
    <w:pPr>
      <w:pBdr>
        <w:top w:val="single" w:sz="4" w:space="0" w:color="auto"/>
        <w:left w:val="double" w:sz="6"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64">
    <w:name w:val="xl164"/>
    <w:basedOn w:val="Normal"/>
    <w:rsid w:val="00056874"/>
    <w:pPr>
      <w:pBdr>
        <w:top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65">
    <w:name w:val="xl165"/>
    <w:basedOn w:val="Normal"/>
    <w:rsid w:val="00056874"/>
    <w:pPr>
      <w:pBdr>
        <w:top w:val="single" w:sz="4" w:space="0" w:color="auto"/>
        <w:left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66">
    <w:name w:val="xl166"/>
    <w:basedOn w:val="Normal"/>
    <w:rsid w:val="00056874"/>
    <w:pPr>
      <w:pBdr>
        <w:top w:val="double" w:sz="6"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67">
    <w:name w:val="xl167"/>
    <w:basedOn w:val="Normal"/>
    <w:rsid w:val="00056874"/>
    <w:pPr>
      <w:pBdr>
        <w:top w:val="double" w:sz="6" w:space="0" w:color="auto"/>
        <w:left w:val="double" w:sz="6"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68">
    <w:name w:val="xl168"/>
    <w:basedOn w:val="Normal"/>
    <w:rsid w:val="00056874"/>
    <w:pPr>
      <w:pBdr>
        <w:top w:val="single" w:sz="4" w:space="0" w:color="auto"/>
        <w:left w:val="double" w:sz="6" w:space="0" w:color="auto"/>
        <w:bottom w:val="double" w:sz="6"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69">
    <w:name w:val="xl169"/>
    <w:basedOn w:val="Normal"/>
    <w:rsid w:val="00056874"/>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70">
    <w:name w:val="xl170"/>
    <w:basedOn w:val="Normal"/>
    <w:rsid w:val="00056874"/>
    <w:pPr>
      <w:pBdr>
        <w:top w:val="single" w:sz="4" w:space="0" w:color="auto"/>
        <w:left w:val="single" w:sz="4" w:space="0" w:color="auto"/>
        <w:bottom w:val="double" w:sz="6"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71">
    <w:name w:val="xl171"/>
    <w:basedOn w:val="Normal"/>
    <w:rsid w:val="00056874"/>
    <w:pPr>
      <w:spacing w:before="100" w:beforeAutospacing="1" w:after="100" w:afterAutospacing="1"/>
      <w:textAlignment w:val="top"/>
    </w:pPr>
    <w:rPr>
      <w:rFonts w:ascii="Calibri" w:hAnsi="Calibri"/>
      <w:sz w:val="18"/>
      <w:szCs w:val="18"/>
      <w:lang w:val="en-GB" w:eastAsia="en-GB"/>
    </w:rPr>
  </w:style>
  <w:style w:type="paragraph" w:customStyle="1" w:styleId="xl172">
    <w:name w:val="xl172"/>
    <w:basedOn w:val="Normal"/>
    <w:rsid w:val="00056874"/>
    <w:pPr>
      <w:spacing w:before="100" w:beforeAutospacing="1" w:after="100" w:afterAutospacing="1"/>
      <w:textAlignment w:val="top"/>
    </w:pPr>
    <w:rPr>
      <w:rFonts w:ascii="Calibri" w:hAnsi="Calibri"/>
      <w:sz w:val="18"/>
      <w:szCs w:val="18"/>
      <w:lang w:val="en-GB" w:eastAsia="en-GB"/>
    </w:rPr>
  </w:style>
  <w:style w:type="paragraph" w:customStyle="1" w:styleId="xl173">
    <w:name w:val="xl173"/>
    <w:basedOn w:val="Normal"/>
    <w:rsid w:val="00056874"/>
    <w:pPr>
      <w:spacing w:before="100" w:beforeAutospacing="1" w:after="100" w:afterAutospacing="1"/>
      <w:textAlignment w:val="top"/>
    </w:pPr>
    <w:rPr>
      <w:rFonts w:ascii="Calibri" w:hAnsi="Calibri"/>
      <w:sz w:val="18"/>
      <w:szCs w:val="18"/>
      <w:lang w:val="en-GB" w:eastAsia="en-GB"/>
    </w:rPr>
  </w:style>
  <w:style w:type="paragraph" w:customStyle="1" w:styleId="xl174">
    <w:name w:val="xl174"/>
    <w:basedOn w:val="Normal"/>
    <w:rsid w:val="00056874"/>
    <w:pPr>
      <w:spacing w:before="100" w:beforeAutospacing="1" w:after="100" w:afterAutospacing="1"/>
      <w:textAlignment w:val="top"/>
    </w:pPr>
    <w:rPr>
      <w:rFonts w:ascii="Calibri" w:hAnsi="Calibri"/>
      <w:sz w:val="18"/>
      <w:szCs w:val="18"/>
      <w:lang w:val="en-GB" w:eastAsia="en-GB"/>
    </w:rPr>
  </w:style>
  <w:style w:type="paragraph" w:customStyle="1" w:styleId="xl175">
    <w:name w:val="xl175"/>
    <w:basedOn w:val="Normal"/>
    <w:rsid w:val="00056874"/>
    <w:pPr>
      <w:spacing w:before="100" w:beforeAutospacing="1" w:after="100" w:afterAutospacing="1"/>
      <w:textAlignment w:val="top"/>
    </w:pPr>
    <w:rPr>
      <w:rFonts w:ascii="Calibri" w:hAnsi="Calibri"/>
      <w:sz w:val="18"/>
      <w:szCs w:val="18"/>
      <w:lang w:val="en-GB" w:eastAsia="en-GB"/>
    </w:rPr>
  </w:style>
  <w:style w:type="paragraph" w:customStyle="1" w:styleId="xl176">
    <w:name w:val="xl176"/>
    <w:basedOn w:val="Normal"/>
    <w:rsid w:val="00056874"/>
    <w:pPr>
      <w:spacing w:before="100" w:beforeAutospacing="1" w:after="100" w:afterAutospacing="1"/>
      <w:jc w:val="center"/>
      <w:textAlignment w:val="top"/>
    </w:pPr>
    <w:rPr>
      <w:rFonts w:ascii="Calibri" w:hAnsi="Calibri"/>
      <w:sz w:val="18"/>
      <w:szCs w:val="18"/>
      <w:lang w:val="en-GB" w:eastAsia="en-GB"/>
    </w:rPr>
  </w:style>
  <w:style w:type="paragraph" w:customStyle="1" w:styleId="xl177">
    <w:name w:val="xl177"/>
    <w:basedOn w:val="Normal"/>
    <w:rsid w:val="00056874"/>
    <w:pPr>
      <w:spacing w:before="100" w:beforeAutospacing="1" w:after="100" w:afterAutospacing="1"/>
      <w:textAlignment w:val="top"/>
    </w:pPr>
    <w:rPr>
      <w:rFonts w:ascii="Calibri" w:hAnsi="Calibri"/>
      <w:sz w:val="18"/>
      <w:szCs w:val="18"/>
      <w:lang w:val="en-GB" w:eastAsia="en-GB"/>
    </w:rPr>
  </w:style>
  <w:style w:type="paragraph" w:customStyle="1" w:styleId="xl178">
    <w:name w:val="xl178"/>
    <w:basedOn w:val="Normal"/>
    <w:rsid w:val="00056874"/>
    <w:pPr>
      <w:pBdr>
        <w:top w:val="single" w:sz="4" w:space="0" w:color="auto"/>
        <w:left w:val="double" w:sz="6"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79">
    <w:name w:val="xl179"/>
    <w:basedOn w:val="Normal"/>
    <w:rsid w:val="00056874"/>
    <w:pPr>
      <w:pBdr>
        <w:top w:val="single" w:sz="4" w:space="0" w:color="auto"/>
        <w:left w:val="double" w:sz="6"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80">
    <w:name w:val="xl180"/>
    <w:basedOn w:val="Normal"/>
    <w:rsid w:val="00056874"/>
    <w:pPr>
      <w:pBdr>
        <w:top w:val="single" w:sz="4" w:space="0" w:color="auto"/>
        <w:left w:val="double" w:sz="6"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81">
    <w:name w:val="xl181"/>
    <w:basedOn w:val="Normal"/>
    <w:rsid w:val="00056874"/>
    <w:pPr>
      <w:pBdr>
        <w:top w:val="single" w:sz="4" w:space="0" w:color="auto"/>
        <w:left w:val="double" w:sz="6"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82">
    <w:name w:val="xl182"/>
    <w:basedOn w:val="Normal"/>
    <w:rsid w:val="00056874"/>
    <w:pPr>
      <w:pBdr>
        <w:top w:val="double" w:sz="6" w:space="0" w:color="auto"/>
      </w:pBdr>
      <w:spacing w:before="100" w:beforeAutospacing="1" w:after="100" w:afterAutospacing="1"/>
    </w:pPr>
    <w:rPr>
      <w:rFonts w:ascii="Calibri" w:hAnsi="Calibri"/>
      <w:sz w:val="18"/>
      <w:szCs w:val="18"/>
      <w:lang w:val="en-GB" w:eastAsia="en-GB"/>
    </w:rPr>
  </w:style>
  <w:style w:type="paragraph" w:customStyle="1" w:styleId="xl183">
    <w:name w:val="xl183"/>
    <w:basedOn w:val="Normal"/>
    <w:rsid w:val="000568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84">
    <w:name w:val="xl184"/>
    <w:basedOn w:val="Normal"/>
    <w:rsid w:val="000568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8"/>
      <w:szCs w:val="18"/>
      <w:lang w:val="en-GB" w:eastAsia="en-GB"/>
    </w:rPr>
  </w:style>
  <w:style w:type="paragraph" w:customStyle="1" w:styleId="xl185">
    <w:name w:val="xl185"/>
    <w:basedOn w:val="Normal"/>
    <w:rsid w:val="00056874"/>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rFonts w:ascii="Calibri" w:hAnsi="Calibri"/>
      <w:sz w:val="18"/>
      <w:szCs w:val="18"/>
      <w:lang w:val="en-GB" w:eastAsia="en-GB"/>
    </w:rPr>
  </w:style>
  <w:style w:type="paragraph" w:customStyle="1" w:styleId="xl186">
    <w:name w:val="xl186"/>
    <w:basedOn w:val="Normal"/>
    <w:rsid w:val="00056874"/>
    <w:pPr>
      <w:pBdr>
        <w:top w:val="single" w:sz="4" w:space="0" w:color="auto"/>
        <w:left w:val="single" w:sz="4" w:space="0" w:color="auto"/>
        <w:bottom w:val="single" w:sz="4" w:space="0" w:color="auto"/>
        <w:right w:val="double" w:sz="6" w:space="0" w:color="auto"/>
      </w:pBdr>
      <w:shd w:val="clear" w:color="000000" w:fill="95B3D7"/>
      <w:spacing w:before="100" w:beforeAutospacing="1" w:after="100" w:afterAutospacing="1"/>
      <w:textAlignment w:val="top"/>
    </w:pPr>
    <w:rPr>
      <w:rFonts w:ascii="Calibri" w:hAnsi="Calibri"/>
      <w:sz w:val="18"/>
      <w:szCs w:val="18"/>
      <w:lang w:val="en-GB" w:eastAsia="en-GB"/>
    </w:rPr>
  </w:style>
  <w:style w:type="paragraph" w:customStyle="1" w:styleId="xl187">
    <w:name w:val="xl187"/>
    <w:basedOn w:val="Normal"/>
    <w:rsid w:val="00056874"/>
    <w:pPr>
      <w:pBdr>
        <w:top w:val="single" w:sz="4" w:space="0" w:color="auto"/>
        <w:left w:val="single" w:sz="4" w:space="0" w:color="auto"/>
        <w:bottom w:val="single" w:sz="4" w:space="0" w:color="auto"/>
        <w:right w:val="double" w:sz="6" w:space="0" w:color="auto"/>
      </w:pBdr>
      <w:shd w:val="clear" w:color="000000" w:fill="FF7C80"/>
      <w:spacing w:before="100" w:beforeAutospacing="1" w:after="100" w:afterAutospacing="1"/>
      <w:textAlignment w:val="top"/>
    </w:pPr>
    <w:rPr>
      <w:rFonts w:ascii="Calibri" w:hAnsi="Calibri"/>
      <w:sz w:val="18"/>
      <w:szCs w:val="18"/>
      <w:lang w:val="en-GB" w:eastAsia="en-GB"/>
    </w:rPr>
  </w:style>
  <w:style w:type="paragraph" w:customStyle="1" w:styleId="xl188">
    <w:name w:val="xl188"/>
    <w:basedOn w:val="Normal"/>
    <w:rsid w:val="00056874"/>
    <w:pPr>
      <w:pBdr>
        <w:top w:val="double" w:sz="6"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189">
    <w:name w:val="xl189"/>
    <w:basedOn w:val="Normal"/>
    <w:rsid w:val="00056874"/>
    <w:pPr>
      <w:pBdr>
        <w:top w:val="single" w:sz="4" w:space="0" w:color="auto"/>
        <w:bottom w:val="single" w:sz="4" w:space="0" w:color="auto"/>
        <w:right w:val="double" w:sz="6"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90">
    <w:name w:val="xl190"/>
    <w:basedOn w:val="Normal"/>
    <w:rsid w:val="0005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sz w:val="18"/>
      <w:szCs w:val="18"/>
      <w:lang w:val="en-GB" w:eastAsia="en-GB"/>
    </w:rPr>
  </w:style>
  <w:style w:type="paragraph" w:customStyle="1" w:styleId="xl191">
    <w:name w:val="xl191"/>
    <w:basedOn w:val="Normal"/>
    <w:rsid w:val="00056874"/>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92">
    <w:name w:val="xl192"/>
    <w:basedOn w:val="Normal"/>
    <w:rsid w:val="0005687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18"/>
      <w:szCs w:val="18"/>
      <w:lang w:val="en-GB" w:eastAsia="en-GB"/>
    </w:rPr>
  </w:style>
  <w:style w:type="paragraph" w:customStyle="1" w:styleId="xl193">
    <w:name w:val="xl193"/>
    <w:basedOn w:val="Normal"/>
    <w:rsid w:val="0005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sz w:val="18"/>
      <w:szCs w:val="18"/>
      <w:lang w:val="en-GB" w:eastAsia="en-GB"/>
    </w:rPr>
  </w:style>
  <w:style w:type="paragraph" w:customStyle="1" w:styleId="xl194">
    <w:name w:val="xl194"/>
    <w:basedOn w:val="Normal"/>
    <w:rsid w:val="00056874"/>
    <w:pPr>
      <w:pBdr>
        <w:left w:val="double" w:sz="6"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195">
    <w:name w:val="xl195"/>
    <w:basedOn w:val="Normal"/>
    <w:rsid w:val="00056874"/>
    <w:pPr>
      <w:pBdr>
        <w:top w:val="single" w:sz="4" w:space="0" w:color="auto"/>
        <w:left w:val="double" w:sz="6" w:space="0" w:color="auto"/>
        <w:bottom w:val="double" w:sz="6" w:space="0" w:color="auto"/>
        <w:right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196">
    <w:name w:val="xl196"/>
    <w:basedOn w:val="Normal"/>
    <w:rsid w:val="00056874"/>
    <w:pPr>
      <w:pBdr>
        <w:left w:val="single" w:sz="4" w:space="0" w:color="auto"/>
        <w:bottom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197">
    <w:name w:val="xl197"/>
    <w:basedOn w:val="Normal"/>
    <w:rsid w:val="00056874"/>
    <w:pPr>
      <w:pBdr>
        <w:top w:val="single" w:sz="4" w:space="0" w:color="auto"/>
        <w:left w:val="single" w:sz="4" w:space="0" w:color="auto"/>
        <w:bottom w:val="double" w:sz="6"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198">
    <w:name w:val="xl198"/>
    <w:basedOn w:val="Normal"/>
    <w:rsid w:val="00056874"/>
    <w:pPr>
      <w:pBdr>
        <w:left w:val="double" w:sz="6" w:space="0" w:color="auto"/>
        <w:bottom w:val="single" w:sz="4" w:space="0" w:color="auto"/>
        <w:right w:val="double" w:sz="6"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199">
    <w:name w:val="xl199"/>
    <w:basedOn w:val="Normal"/>
    <w:rsid w:val="00056874"/>
    <w:pPr>
      <w:pBdr>
        <w:top w:val="single" w:sz="4" w:space="0" w:color="auto"/>
        <w:left w:val="double" w:sz="6" w:space="0" w:color="auto"/>
        <w:bottom w:val="double" w:sz="6" w:space="0" w:color="auto"/>
        <w:right w:val="double" w:sz="6"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0">
    <w:name w:val="xl200"/>
    <w:basedOn w:val="Normal"/>
    <w:rsid w:val="00056874"/>
    <w:pPr>
      <w:pBdr>
        <w:top w:val="single" w:sz="4" w:space="0" w:color="auto"/>
        <w:left w:val="single" w:sz="4" w:space="0" w:color="auto"/>
        <w:bottom w:val="double" w:sz="6" w:space="0" w:color="auto"/>
        <w:right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1">
    <w:name w:val="xl201"/>
    <w:basedOn w:val="Normal"/>
    <w:rsid w:val="00056874"/>
    <w:pPr>
      <w:pBdr>
        <w:top w:val="single" w:sz="4" w:space="0" w:color="auto"/>
        <w:left w:val="single" w:sz="4" w:space="0" w:color="auto"/>
        <w:bottom w:val="double" w:sz="6" w:space="0" w:color="auto"/>
        <w:right w:val="double" w:sz="6"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2">
    <w:name w:val="xl202"/>
    <w:basedOn w:val="Normal"/>
    <w:rsid w:val="00056874"/>
    <w:pPr>
      <w:pBdr>
        <w:top w:val="single" w:sz="4" w:space="0" w:color="auto"/>
        <w:bottom w:val="double" w:sz="6" w:space="0" w:color="auto"/>
        <w:right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3">
    <w:name w:val="xl203"/>
    <w:basedOn w:val="Normal"/>
    <w:rsid w:val="00056874"/>
    <w:pPr>
      <w:pBdr>
        <w:bottom w:val="single" w:sz="4" w:space="0" w:color="auto"/>
        <w:right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4">
    <w:name w:val="xl204"/>
    <w:basedOn w:val="Normal"/>
    <w:rsid w:val="00056874"/>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5">
    <w:name w:val="xl205"/>
    <w:basedOn w:val="Normal"/>
    <w:rsid w:val="00056874"/>
    <w:pPr>
      <w:pBdr>
        <w:left w:val="single" w:sz="4" w:space="0" w:color="auto"/>
        <w:bottom w:val="single" w:sz="4" w:space="0" w:color="auto"/>
        <w:right w:val="double" w:sz="6" w:space="0" w:color="auto"/>
      </w:pBdr>
      <w:shd w:val="clear" w:color="000000" w:fill="FFC000"/>
      <w:spacing w:before="100" w:beforeAutospacing="1" w:after="100" w:afterAutospacing="1"/>
      <w:jc w:val="center"/>
      <w:textAlignment w:val="center"/>
    </w:pPr>
    <w:rPr>
      <w:rFonts w:ascii="Calibri" w:hAnsi="Calibri"/>
      <w:sz w:val="18"/>
      <w:szCs w:val="18"/>
      <w:lang w:val="en-GB" w:eastAsia="en-GB"/>
    </w:rPr>
  </w:style>
  <w:style w:type="paragraph" w:customStyle="1" w:styleId="xl206">
    <w:name w:val="xl206"/>
    <w:basedOn w:val="Normal"/>
    <w:rsid w:val="0005687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07">
    <w:name w:val="xl207"/>
    <w:basedOn w:val="Normal"/>
    <w:rsid w:val="00056874"/>
    <w:pPr>
      <w:pBdr>
        <w:left w:val="single" w:sz="4" w:space="0" w:color="auto"/>
        <w:bottom w:val="single" w:sz="4" w:space="0" w:color="auto"/>
        <w:right w:val="double" w:sz="6"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08">
    <w:name w:val="xl208"/>
    <w:basedOn w:val="Normal"/>
    <w:rsid w:val="000568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09">
    <w:name w:val="xl209"/>
    <w:basedOn w:val="Normal"/>
    <w:rsid w:val="00056874"/>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210">
    <w:name w:val="xl210"/>
    <w:basedOn w:val="Normal"/>
    <w:rsid w:val="000568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211">
    <w:name w:val="xl211"/>
    <w:basedOn w:val="Normal"/>
    <w:rsid w:val="00056874"/>
    <w:pPr>
      <w:pBdr>
        <w:top w:val="single" w:sz="4" w:space="0" w:color="auto"/>
        <w:left w:val="double" w:sz="6" w:space="0" w:color="auto"/>
        <w:bottom w:val="double" w:sz="6"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212">
    <w:name w:val="xl212"/>
    <w:basedOn w:val="Normal"/>
    <w:rsid w:val="00056874"/>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213">
    <w:name w:val="xl213"/>
    <w:basedOn w:val="Normal"/>
    <w:rsid w:val="00056874"/>
    <w:pPr>
      <w:pBdr>
        <w:top w:val="double" w:sz="6"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Calibri" w:hAnsi="Calibri"/>
      <w:sz w:val="18"/>
      <w:szCs w:val="18"/>
      <w:lang w:val="en-GB" w:eastAsia="en-GB"/>
    </w:rPr>
  </w:style>
  <w:style w:type="paragraph" w:customStyle="1" w:styleId="xl214">
    <w:name w:val="xl214"/>
    <w:basedOn w:val="Normal"/>
    <w:rsid w:val="00056874"/>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18"/>
      <w:szCs w:val="18"/>
      <w:lang w:val="en-GB" w:eastAsia="en-GB"/>
    </w:rPr>
  </w:style>
  <w:style w:type="paragraph" w:customStyle="1" w:styleId="xl215">
    <w:name w:val="xl215"/>
    <w:basedOn w:val="Normal"/>
    <w:rsid w:val="00056874"/>
    <w:pPr>
      <w:pBdr>
        <w:top w:val="double" w:sz="6" w:space="0" w:color="auto"/>
        <w:left w:val="single" w:sz="4" w:space="0" w:color="auto"/>
        <w:bottom w:val="single" w:sz="4" w:space="0" w:color="auto"/>
        <w:right w:val="double" w:sz="6" w:space="0" w:color="auto"/>
      </w:pBdr>
      <w:spacing w:before="100" w:beforeAutospacing="1" w:after="100" w:afterAutospacing="1"/>
      <w:jc w:val="right"/>
      <w:textAlignment w:val="top"/>
    </w:pPr>
    <w:rPr>
      <w:rFonts w:ascii="Calibri" w:hAnsi="Calibri"/>
      <w:sz w:val="18"/>
      <w:szCs w:val="18"/>
      <w:lang w:val="en-GB" w:eastAsia="en-GB"/>
    </w:rPr>
  </w:style>
  <w:style w:type="paragraph" w:customStyle="1" w:styleId="xl216">
    <w:name w:val="xl216"/>
    <w:basedOn w:val="Normal"/>
    <w:rsid w:val="00056874"/>
    <w:pPr>
      <w:pBdr>
        <w:top w:val="single" w:sz="4" w:space="0" w:color="auto"/>
        <w:left w:val="double" w:sz="6" w:space="0" w:color="auto"/>
        <w:bottom w:val="double" w:sz="6" w:space="0" w:color="auto"/>
        <w:right w:val="single" w:sz="4" w:space="0" w:color="auto"/>
      </w:pBdr>
      <w:spacing w:before="100" w:beforeAutospacing="1" w:after="100" w:afterAutospacing="1"/>
      <w:jc w:val="right"/>
      <w:textAlignment w:val="top"/>
    </w:pPr>
    <w:rPr>
      <w:rFonts w:ascii="Calibri" w:hAnsi="Calibri"/>
      <w:sz w:val="18"/>
      <w:szCs w:val="18"/>
      <w:lang w:val="en-GB" w:eastAsia="en-GB"/>
    </w:rPr>
  </w:style>
  <w:style w:type="paragraph" w:customStyle="1" w:styleId="xl217">
    <w:name w:val="xl217"/>
    <w:basedOn w:val="Normal"/>
    <w:rsid w:val="00056874"/>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top"/>
    </w:pPr>
    <w:rPr>
      <w:rFonts w:ascii="Calibri" w:hAnsi="Calibri"/>
      <w:sz w:val="18"/>
      <w:szCs w:val="18"/>
      <w:lang w:val="en-GB" w:eastAsia="en-GB"/>
    </w:rPr>
  </w:style>
  <w:style w:type="paragraph" w:customStyle="1" w:styleId="xl218">
    <w:name w:val="xl218"/>
    <w:basedOn w:val="Normal"/>
    <w:rsid w:val="00056874"/>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top"/>
    </w:pPr>
    <w:rPr>
      <w:rFonts w:ascii="Calibri" w:hAnsi="Calibri"/>
      <w:sz w:val="18"/>
      <w:szCs w:val="18"/>
      <w:lang w:val="en-GB" w:eastAsia="en-GB"/>
    </w:rPr>
  </w:style>
  <w:style w:type="paragraph" w:customStyle="1" w:styleId="xl219">
    <w:name w:val="xl219"/>
    <w:basedOn w:val="Normal"/>
    <w:rsid w:val="00056874"/>
    <w:pPr>
      <w:pBdr>
        <w:left w:val="double" w:sz="6"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220">
    <w:name w:val="xl220"/>
    <w:basedOn w:val="Normal"/>
    <w:rsid w:val="000568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sz w:val="18"/>
      <w:szCs w:val="18"/>
      <w:lang w:val="en-GB" w:eastAsia="en-GB"/>
    </w:rPr>
  </w:style>
  <w:style w:type="paragraph" w:customStyle="1" w:styleId="xl221">
    <w:name w:val="xl221"/>
    <w:basedOn w:val="Normal"/>
    <w:rsid w:val="00056874"/>
    <w:pPr>
      <w:pBdr>
        <w:bottom w:val="single" w:sz="4" w:space="0" w:color="auto"/>
        <w:right w:val="double" w:sz="6"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2">
    <w:name w:val="xl222"/>
    <w:basedOn w:val="Normal"/>
    <w:rsid w:val="00056874"/>
    <w:pPr>
      <w:pBdr>
        <w:top w:val="single" w:sz="4" w:space="0" w:color="auto"/>
        <w:bottom w:val="single" w:sz="4" w:space="0" w:color="auto"/>
        <w:right w:val="double" w:sz="6"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3">
    <w:name w:val="xl223"/>
    <w:basedOn w:val="Normal"/>
    <w:rsid w:val="00056874"/>
    <w:pPr>
      <w:pBdr>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4">
    <w:name w:val="xl224"/>
    <w:basedOn w:val="Normal"/>
    <w:rsid w:val="00056874"/>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5">
    <w:name w:val="xl225"/>
    <w:basedOn w:val="Normal"/>
    <w:rsid w:val="00056874"/>
    <w:pPr>
      <w:pBdr>
        <w:left w:val="single" w:sz="4" w:space="0" w:color="auto"/>
        <w:bottom w:val="single" w:sz="4"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6">
    <w:name w:val="xl226"/>
    <w:basedOn w:val="Normal"/>
    <w:rsid w:val="0005687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7">
    <w:name w:val="xl227"/>
    <w:basedOn w:val="Normal"/>
    <w:rsid w:val="00056874"/>
    <w:pPr>
      <w:pBdr>
        <w:left w:val="double" w:sz="6" w:space="0" w:color="auto"/>
        <w:bottom w:val="single" w:sz="4" w:space="0" w:color="auto"/>
        <w:right w:val="double" w:sz="6" w:space="0" w:color="auto"/>
      </w:pBdr>
      <w:spacing w:before="100" w:beforeAutospacing="1" w:after="100" w:afterAutospacing="1"/>
      <w:jc w:val="center"/>
      <w:textAlignment w:val="center"/>
    </w:pPr>
    <w:rPr>
      <w:rFonts w:ascii="Calibri" w:hAnsi="Calibri"/>
      <w:sz w:val="18"/>
      <w:szCs w:val="18"/>
      <w:lang w:val="en-GB" w:eastAsia="en-GB"/>
    </w:rPr>
  </w:style>
  <w:style w:type="paragraph" w:customStyle="1" w:styleId="xl228">
    <w:name w:val="xl228"/>
    <w:basedOn w:val="Normal"/>
    <w:rsid w:val="00056874"/>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center"/>
    </w:pPr>
    <w:rPr>
      <w:rFonts w:ascii="Calibri" w:hAnsi="Calibri"/>
      <w:sz w:val="18"/>
      <w:szCs w:val="18"/>
      <w:lang w:val="en-GB" w:eastAsia="en-GB"/>
    </w:rPr>
  </w:style>
  <w:style w:type="character" w:customStyle="1" w:styleId="apple-converted-space">
    <w:name w:val="apple-converted-space"/>
    <w:basedOn w:val="DefaultParagraphFont"/>
    <w:rsid w:val="0033481E"/>
  </w:style>
  <w:style w:type="paragraph" w:styleId="BalloonText">
    <w:name w:val="Balloon Text"/>
    <w:basedOn w:val="Normal"/>
    <w:link w:val="BalloonTextChar"/>
    <w:uiPriority w:val="99"/>
    <w:semiHidden/>
    <w:unhideWhenUsed/>
    <w:rsid w:val="00601A46"/>
    <w:rPr>
      <w:rFonts w:ascii="Tahoma" w:hAnsi="Tahoma" w:cs="Tahoma"/>
      <w:sz w:val="16"/>
      <w:szCs w:val="16"/>
    </w:rPr>
  </w:style>
  <w:style w:type="character" w:customStyle="1" w:styleId="BalloonTextChar">
    <w:name w:val="Balloon Text Char"/>
    <w:basedOn w:val="DefaultParagraphFont"/>
    <w:link w:val="BalloonText"/>
    <w:uiPriority w:val="99"/>
    <w:semiHidden/>
    <w:rsid w:val="00601A46"/>
    <w:rPr>
      <w:rFonts w:ascii="Tahoma" w:eastAsia="Times New Roman" w:hAnsi="Tahoma" w:cs="Tahoma"/>
      <w:sz w:val="16"/>
      <w:szCs w:val="16"/>
    </w:rPr>
  </w:style>
  <w:style w:type="character" w:customStyle="1" w:styleId="Heading1Char">
    <w:name w:val="Heading 1 Char"/>
    <w:basedOn w:val="DefaultParagraphFont"/>
    <w:link w:val="Heading1"/>
    <w:uiPriority w:val="9"/>
    <w:rsid w:val="00AA3F32"/>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919">
      <w:bodyDiv w:val="1"/>
      <w:marLeft w:val="0"/>
      <w:marRight w:val="0"/>
      <w:marTop w:val="0"/>
      <w:marBottom w:val="0"/>
      <w:divBdr>
        <w:top w:val="none" w:sz="0" w:space="0" w:color="auto"/>
        <w:left w:val="none" w:sz="0" w:space="0" w:color="auto"/>
        <w:bottom w:val="none" w:sz="0" w:space="0" w:color="auto"/>
        <w:right w:val="none" w:sz="0" w:space="0" w:color="auto"/>
      </w:divBdr>
    </w:div>
    <w:div w:id="57436613">
      <w:bodyDiv w:val="1"/>
      <w:marLeft w:val="0"/>
      <w:marRight w:val="0"/>
      <w:marTop w:val="0"/>
      <w:marBottom w:val="0"/>
      <w:divBdr>
        <w:top w:val="none" w:sz="0" w:space="0" w:color="auto"/>
        <w:left w:val="none" w:sz="0" w:space="0" w:color="auto"/>
        <w:bottom w:val="none" w:sz="0" w:space="0" w:color="auto"/>
        <w:right w:val="none" w:sz="0" w:space="0" w:color="auto"/>
      </w:divBdr>
    </w:div>
    <w:div w:id="131481094">
      <w:bodyDiv w:val="1"/>
      <w:marLeft w:val="0"/>
      <w:marRight w:val="0"/>
      <w:marTop w:val="0"/>
      <w:marBottom w:val="0"/>
      <w:divBdr>
        <w:top w:val="none" w:sz="0" w:space="0" w:color="auto"/>
        <w:left w:val="none" w:sz="0" w:space="0" w:color="auto"/>
        <w:bottom w:val="none" w:sz="0" w:space="0" w:color="auto"/>
        <w:right w:val="none" w:sz="0" w:space="0" w:color="auto"/>
      </w:divBdr>
    </w:div>
    <w:div w:id="144709320">
      <w:bodyDiv w:val="1"/>
      <w:marLeft w:val="0"/>
      <w:marRight w:val="0"/>
      <w:marTop w:val="0"/>
      <w:marBottom w:val="0"/>
      <w:divBdr>
        <w:top w:val="none" w:sz="0" w:space="0" w:color="auto"/>
        <w:left w:val="none" w:sz="0" w:space="0" w:color="auto"/>
        <w:bottom w:val="none" w:sz="0" w:space="0" w:color="auto"/>
        <w:right w:val="none" w:sz="0" w:space="0" w:color="auto"/>
      </w:divBdr>
    </w:div>
    <w:div w:id="604193805">
      <w:bodyDiv w:val="1"/>
      <w:marLeft w:val="0"/>
      <w:marRight w:val="0"/>
      <w:marTop w:val="0"/>
      <w:marBottom w:val="0"/>
      <w:divBdr>
        <w:top w:val="none" w:sz="0" w:space="0" w:color="auto"/>
        <w:left w:val="none" w:sz="0" w:space="0" w:color="auto"/>
        <w:bottom w:val="none" w:sz="0" w:space="0" w:color="auto"/>
        <w:right w:val="none" w:sz="0" w:space="0" w:color="auto"/>
      </w:divBdr>
    </w:div>
    <w:div w:id="662244303">
      <w:bodyDiv w:val="1"/>
      <w:marLeft w:val="0"/>
      <w:marRight w:val="0"/>
      <w:marTop w:val="0"/>
      <w:marBottom w:val="0"/>
      <w:divBdr>
        <w:top w:val="none" w:sz="0" w:space="0" w:color="auto"/>
        <w:left w:val="none" w:sz="0" w:space="0" w:color="auto"/>
        <w:bottom w:val="none" w:sz="0" w:space="0" w:color="auto"/>
        <w:right w:val="none" w:sz="0" w:space="0" w:color="auto"/>
      </w:divBdr>
    </w:div>
    <w:div w:id="681511358">
      <w:bodyDiv w:val="1"/>
      <w:marLeft w:val="0"/>
      <w:marRight w:val="0"/>
      <w:marTop w:val="0"/>
      <w:marBottom w:val="0"/>
      <w:divBdr>
        <w:top w:val="none" w:sz="0" w:space="0" w:color="auto"/>
        <w:left w:val="none" w:sz="0" w:space="0" w:color="auto"/>
        <w:bottom w:val="none" w:sz="0" w:space="0" w:color="auto"/>
        <w:right w:val="none" w:sz="0" w:space="0" w:color="auto"/>
      </w:divBdr>
      <w:divsChild>
        <w:div w:id="1051920519">
          <w:marLeft w:val="0"/>
          <w:marRight w:val="0"/>
          <w:marTop w:val="0"/>
          <w:marBottom w:val="0"/>
          <w:divBdr>
            <w:top w:val="none" w:sz="0" w:space="0" w:color="auto"/>
            <w:left w:val="none" w:sz="0" w:space="0" w:color="auto"/>
            <w:bottom w:val="none" w:sz="0" w:space="0" w:color="auto"/>
            <w:right w:val="none" w:sz="0" w:space="0" w:color="auto"/>
          </w:divBdr>
        </w:div>
        <w:div w:id="1714841355">
          <w:marLeft w:val="0"/>
          <w:marRight w:val="0"/>
          <w:marTop w:val="0"/>
          <w:marBottom w:val="0"/>
          <w:divBdr>
            <w:top w:val="none" w:sz="0" w:space="0" w:color="auto"/>
            <w:left w:val="none" w:sz="0" w:space="0" w:color="auto"/>
            <w:bottom w:val="none" w:sz="0" w:space="0" w:color="auto"/>
            <w:right w:val="none" w:sz="0" w:space="0" w:color="auto"/>
          </w:divBdr>
        </w:div>
      </w:divsChild>
    </w:div>
    <w:div w:id="926766298">
      <w:bodyDiv w:val="1"/>
      <w:marLeft w:val="0"/>
      <w:marRight w:val="0"/>
      <w:marTop w:val="0"/>
      <w:marBottom w:val="0"/>
      <w:divBdr>
        <w:top w:val="none" w:sz="0" w:space="0" w:color="auto"/>
        <w:left w:val="none" w:sz="0" w:space="0" w:color="auto"/>
        <w:bottom w:val="none" w:sz="0" w:space="0" w:color="auto"/>
        <w:right w:val="none" w:sz="0" w:space="0" w:color="auto"/>
      </w:divBdr>
    </w:div>
    <w:div w:id="969478671">
      <w:bodyDiv w:val="1"/>
      <w:marLeft w:val="0"/>
      <w:marRight w:val="0"/>
      <w:marTop w:val="0"/>
      <w:marBottom w:val="0"/>
      <w:divBdr>
        <w:top w:val="none" w:sz="0" w:space="0" w:color="auto"/>
        <w:left w:val="none" w:sz="0" w:space="0" w:color="auto"/>
        <w:bottom w:val="none" w:sz="0" w:space="0" w:color="auto"/>
        <w:right w:val="none" w:sz="0" w:space="0" w:color="auto"/>
      </w:divBdr>
    </w:div>
    <w:div w:id="1004360306">
      <w:bodyDiv w:val="1"/>
      <w:marLeft w:val="0"/>
      <w:marRight w:val="0"/>
      <w:marTop w:val="0"/>
      <w:marBottom w:val="0"/>
      <w:divBdr>
        <w:top w:val="none" w:sz="0" w:space="0" w:color="auto"/>
        <w:left w:val="none" w:sz="0" w:space="0" w:color="auto"/>
        <w:bottom w:val="none" w:sz="0" w:space="0" w:color="auto"/>
        <w:right w:val="none" w:sz="0" w:space="0" w:color="auto"/>
      </w:divBdr>
    </w:div>
    <w:div w:id="1014066904">
      <w:bodyDiv w:val="1"/>
      <w:marLeft w:val="0"/>
      <w:marRight w:val="0"/>
      <w:marTop w:val="0"/>
      <w:marBottom w:val="0"/>
      <w:divBdr>
        <w:top w:val="none" w:sz="0" w:space="0" w:color="auto"/>
        <w:left w:val="none" w:sz="0" w:space="0" w:color="auto"/>
        <w:bottom w:val="none" w:sz="0" w:space="0" w:color="auto"/>
        <w:right w:val="none" w:sz="0" w:space="0" w:color="auto"/>
      </w:divBdr>
    </w:div>
    <w:div w:id="1015886914">
      <w:bodyDiv w:val="1"/>
      <w:marLeft w:val="0"/>
      <w:marRight w:val="0"/>
      <w:marTop w:val="0"/>
      <w:marBottom w:val="0"/>
      <w:divBdr>
        <w:top w:val="none" w:sz="0" w:space="0" w:color="auto"/>
        <w:left w:val="none" w:sz="0" w:space="0" w:color="auto"/>
        <w:bottom w:val="none" w:sz="0" w:space="0" w:color="auto"/>
        <w:right w:val="none" w:sz="0" w:space="0" w:color="auto"/>
      </w:divBdr>
    </w:div>
    <w:div w:id="1183855965">
      <w:bodyDiv w:val="1"/>
      <w:marLeft w:val="0"/>
      <w:marRight w:val="0"/>
      <w:marTop w:val="0"/>
      <w:marBottom w:val="0"/>
      <w:divBdr>
        <w:top w:val="none" w:sz="0" w:space="0" w:color="auto"/>
        <w:left w:val="none" w:sz="0" w:space="0" w:color="auto"/>
        <w:bottom w:val="none" w:sz="0" w:space="0" w:color="auto"/>
        <w:right w:val="none" w:sz="0" w:space="0" w:color="auto"/>
      </w:divBdr>
    </w:div>
    <w:div w:id="1212110375">
      <w:bodyDiv w:val="1"/>
      <w:marLeft w:val="0"/>
      <w:marRight w:val="0"/>
      <w:marTop w:val="0"/>
      <w:marBottom w:val="0"/>
      <w:divBdr>
        <w:top w:val="none" w:sz="0" w:space="0" w:color="auto"/>
        <w:left w:val="none" w:sz="0" w:space="0" w:color="auto"/>
        <w:bottom w:val="none" w:sz="0" w:space="0" w:color="auto"/>
        <w:right w:val="none" w:sz="0" w:space="0" w:color="auto"/>
      </w:divBdr>
    </w:div>
    <w:div w:id="1243611869">
      <w:bodyDiv w:val="1"/>
      <w:marLeft w:val="0"/>
      <w:marRight w:val="0"/>
      <w:marTop w:val="0"/>
      <w:marBottom w:val="0"/>
      <w:divBdr>
        <w:top w:val="none" w:sz="0" w:space="0" w:color="auto"/>
        <w:left w:val="none" w:sz="0" w:space="0" w:color="auto"/>
        <w:bottom w:val="none" w:sz="0" w:space="0" w:color="auto"/>
        <w:right w:val="none" w:sz="0" w:space="0" w:color="auto"/>
      </w:divBdr>
    </w:div>
    <w:div w:id="1485318094">
      <w:bodyDiv w:val="1"/>
      <w:marLeft w:val="0"/>
      <w:marRight w:val="0"/>
      <w:marTop w:val="0"/>
      <w:marBottom w:val="0"/>
      <w:divBdr>
        <w:top w:val="none" w:sz="0" w:space="0" w:color="auto"/>
        <w:left w:val="none" w:sz="0" w:space="0" w:color="auto"/>
        <w:bottom w:val="none" w:sz="0" w:space="0" w:color="auto"/>
        <w:right w:val="none" w:sz="0" w:space="0" w:color="auto"/>
      </w:divBdr>
    </w:div>
    <w:div w:id="1714424767">
      <w:bodyDiv w:val="1"/>
      <w:marLeft w:val="0"/>
      <w:marRight w:val="0"/>
      <w:marTop w:val="0"/>
      <w:marBottom w:val="0"/>
      <w:divBdr>
        <w:top w:val="none" w:sz="0" w:space="0" w:color="auto"/>
        <w:left w:val="none" w:sz="0" w:space="0" w:color="auto"/>
        <w:bottom w:val="none" w:sz="0" w:space="0" w:color="auto"/>
        <w:right w:val="none" w:sz="0" w:space="0" w:color="auto"/>
      </w:divBdr>
    </w:div>
    <w:div w:id="1827697610">
      <w:bodyDiv w:val="1"/>
      <w:marLeft w:val="0"/>
      <w:marRight w:val="0"/>
      <w:marTop w:val="0"/>
      <w:marBottom w:val="0"/>
      <w:divBdr>
        <w:top w:val="none" w:sz="0" w:space="0" w:color="auto"/>
        <w:left w:val="none" w:sz="0" w:space="0" w:color="auto"/>
        <w:bottom w:val="none" w:sz="0" w:space="0" w:color="auto"/>
        <w:right w:val="none" w:sz="0" w:space="0" w:color="auto"/>
      </w:divBdr>
    </w:div>
    <w:div w:id="1925189513">
      <w:bodyDiv w:val="1"/>
      <w:marLeft w:val="0"/>
      <w:marRight w:val="0"/>
      <w:marTop w:val="0"/>
      <w:marBottom w:val="0"/>
      <w:divBdr>
        <w:top w:val="none" w:sz="0" w:space="0" w:color="auto"/>
        <w:left w:val="none" w:sz="0" w:space="0" w:color="auto"/>
        <w:bottom w:val="none" w:sz="0" w:space="0" w:color="auto"/>
        <w:right w:val="none" w:sz="0" w:space="0" w:color="auto"/>
      </w:divBdr>
    </w:div>
    <w:div w:id="19590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1.sl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4ADBD-3CC0-438D-9836-50CAE32D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15585</Words>
  <Characters>88836</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DKPT2</dc:creator>
  <cp:lastModifiedBy>ismail - [2010]</cp:lastModifiedBy>
  <cp:revision>7</cp:revision>
  <cp:lastPrinted>2016-04-01T02:27:00Z</cp:lastPrinted>
  <dcterms:created xsi:type="dcterms:W3CDTF">2016-03-28T09:01:00Z</dcterms:created>
  <dcterms:modified xsi:type="dcterms:W3CDTF">2018-01-10T07:34:00Z</dcterms:modified>
</cp:coreProperties>
</file>